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lang w:val="lt-LT"/>
        </w:rPr>
      </w:pPr>
      <w:bookmarkStart w:id="0" w:name="_GoBack"/>
      <w:bookmarkEnd w:id="0"/>
      <w:r>
        <w:rPr>
          <w:b/>
          <w:lang w:val="lt-LT"/>
        </w:rPr>
        <w:t xml:space="preserve">                                                                                                                                                                                                                                                                                                                                                                                                                                                                </w:t>
      </w:r>
      <w:r>
        <w:rPr>
          <w:b/>
          <w:lang w:val="lt-LT"/>
        </w:rPr>
        <w:t>TINKLINIO TURNYRO ,, AKTYVUSIS AUKSINIS RUDUO-2020‘‘</w:t>
      </w:r>
    </w:p>
    <w:p>
      <w:pPr>
        <w:pStyle w:val="Normal"/>
        <w:jc w:val="center"/>
        <w:rPr>
          <w:b/>
          <w:b/>
          <w:lang w:val="lt-LT"/>
        </w:rPr>
      </w:pPr>
      <w:r>
        <w:rPr>
          <w:b/>
          <w:lang w:val="lt-LT"/>
        </w:rPr>
        <w:t>NUOSTATAI</w:t>
      </w:r>
    </w:p>
    <w:p>
      <w:pPr>
        <w:pStyle w:val="Normal"/>
        <w:jc w:val="center"/>
        <w:rPr>
          <w:b/>
          <w:b/>
          <w:lang w:val="lt-LT"/>
        </w:rPr>
      </w:pPr>
      <w:r>
        <w:rPr>
          <w:b/>
          <w:lang w:val="lt-LT"/>
        </w:rPr>
      </w:r>
    </w:p>
    <w:p>
      <w:pPr>
        <w:pStyle w:val="Normal"/>
        <w:jc w:val="center"/>
        <w:rPr>
          <w:b/>
          <w:b/>
          <w:lang w:val="lt-LT"/>
        </w:rPr>
      </w:pPr>
      <w:r>
        <w:rPr>
          <w:b/>
          <w:lang w:val="lt-LT"/>
        </w:rPr>
      </w:r>
    </w:p>
    <w:p>
      <w:pPr>
        <w:pStyle w:val="Normal"/>
        <w:numPr>
          <w:ilvl w:val="0"/>
          <w:numId w:val="1"/>
        </w:numPr>
        <w:jc w:val="center"/>
        <w:rPr>
          <w:b/>
          <w:b/>
          <w:lang w:val="lt-LT"/>
        </w:rPr>
      </w:pPr>
      <w:r>
        <w:rPr>
          <w:b/>
          <w:lang w:val="lt-LT"/>
        </w:rPr>
        <w:t>TIKSLAS IR UŽDAVINIAI</w:t>
      </w:r>
    </w:p>
    <w:p>
      <w:pPr>
        <w:pStyle w:val="Normal"/>
        <w:rPr>
          <w:b/>
          <w:b/>
          <w:lang w:val="lt-LT"/>
        </w:rPr>
      </w:pPr>
      <w:r>
        <w:rPr>
          <w:b/>
          <w:lang w:val="lt-LT"/>
        </w:rPr>
      </w:r>
    </w:p>
    <w:p>
      <w:pPr>
        <w:pStyle w:val="Normal"/>
        <w:numPr>
          <w:ilvl w:val="0"/>
          <w:numId w:val="2"/>
        </w:numPr>
        <w:jc w:val="both"/>
        <w:rPr>
          <w:lang w:val="lt-LT"/>
        </w:rPr>
      </w:pPr>
      <w:r>
        <w:rPr>
          <w:lang w:val="lt-LT"/>
        </w:rPr>
        <w:t>Populiarinti sveiką gyvenseną, aktyvų laisvalaikio praleidimą jaunimo tarpe.</w:t>
      </w:r>
    </w:p>
    <w:p>
      <w:pPr>
        <w:pStyle w:val="Normal"/>
        <w:numPr>
          <w:ilvl w:val="0"/>
          <w:numId w:val="2"/>
        </w:numPr>
        <w:jc w:val="both"/>
        <w:rPr/>
      </w:pPr>
      <w:r>
        <w:rPr>
          <w:lang w:val="lt-LT"/>
        </w:rPr>
        <w:t>Kelti tinklinio žaidėjų meistriškumą.</w:t>
      </w:r>
    </w:p>
    <w:p>
      <w:pPr>
        <w:pStyle w:val="Normal"/>
        <w:numPr>
          <w:ilvl w:val="0"/>
          <w:numId w:val="2"/>
        </w:numPr>
        <w:jc w:val="both"/>
        <w:rPr/>
      </w:pPr>
      <w:r>
        <w:rPr>
          <w:lang w:val="lt-LT"/>
        </w:rPr>
        <w:t>Puoselėti draugiškus ryšius tarp Lietuvos sporto centrų ir mokyklų.</w:t>
      </w:r>
    </w:p>
    <w:p>
      <w:pPr>
        <w:pStyle w:val="Normal"/>
        <w:ind w:left="360" w:hanging="0"/>
        <w:jc w:val="center"/>
        <w:rPr>
          <w:lang w:val="lt-LT"/>
        </w:rPr>
      </w:pPr>
      <w:r>
        <w:rPr>
          <w:lang w:val="lt-LT"/>
        </w:rPr>
      </w:r>
    </w:p>
    <w:p>
      <w:pPr>
        <w:pStyle w:val="Normal"/>
        <w:numPr>
          <w:ilvl w:val="0"/>
          <w:numId w:val="1"/>
        </w:numPr>
        <w:jc w:val="center"/>
        <w:rPr>
          <w:b/>
          <w:b/>
          <w:lang w:val="lt-LT"/>
        </w:rPr>
      </w:pPr>
      <w:r>
        <w:rPr>
          <w:b/>
          <w:lang w:val="lt-LT"/>
        </w:rPr>
        <w:t>ORGANIZAVIMAS IR VADOVAVIMAS</w:t>
      </w:r>
    </w:p>
    <w:p>
      <w:pPr>
        <w:pStyle w:val="Normal"/>
        <w:ind w:left="360" w:hanging="0"/>
        <w:rPr>
          <w:b/>
          <w:b/>
          <w:lang w:val="lt-LT"/>
        </w:rPr>
      </w:pPr>
      <w:r>
        <w:rPr>
          <w:b/>
          <w:lang w:val="lt-LT"/>
        </w:rPr>
      </w:r>
    </w:p>
    <w:p>
      <w:pPr>
        <w:pStyle w:val="Normal"/>
        <w:numPr>
          <w:ilvl w:val="0"/>
          <w:numId w:val="2"/>
        </w:numPr>
        <w:jc w:val="both"/>
        <w:rPr/>
      </w:pPr>
      <w:r>
        <w:rPr>
          <w:lang w:val="lt-LT"/>
        </w:rPr>
        <w:t>Varžyb</w:t>
      </w:r>
      <w:r>
        <w:rPr>
          <w:rFonts w:eastAsia="Times New Roman" w:cs="Times New Roman"/>
          <w:color w:val="auto"/>
          <w:kern w:val="0"/>
          <w:sz w:val="24"/>
          <w:szCs w:val="24"/>
          <w:lang w:val="lt-LT" w:eastAsia="ru-RU" w:bidi="ar-SA"/>
        </w:rPr>
        <w:t>a</w:t>
      </w:r>
      <w:r>
        <w:rPr>
          <w:lang w:val="lt-LT"/>
        </w:rPr>
        <w:t>s organizuoja  Šalčininkų r. Eišiškių  A.Ratkevičiaus sporto mokykla.</w:t>
      </w:r>
    </w:p>
    <w:p>
      <w:pPr>
        <w:pStyle w:val="Normal"/>
        <w:numPr>
          <w:ilvl w:val="0"/>
          <w:numId w:val="2"/>
        </w:numPr>
        <w:jc w:val="both"/>
        <w:rPr/>
      </w:pPr>
      <w:r>
        <w:rPr>
          <w:lang w:val="lt-LT"/>
        </w:rPr>
        <w:t>Varžybų vyr. teisėjas mokytojas metodininkas Andrej Venckevič ( tel. 868682990).</w:t>
      </w:r>
    </w:p>
    <w:p>
      <w:pPr>
        <w:pStyle w:val="Normal"/>
        <w:ind w:left="360" w:hanging="0"/>
        <w:jc w:val="center"/>
        <w:rPr>
          <w:lang w:val="lt-LT"/>
        </w:rPr>
      </w:pPr>
      <w:r>
        <w:rPr>
          <w:lang w:val="lt-LT"/>
        </w:rPr>
      </w:r>
    </w:p>
    <w:p>
      <w:pPr>
        <w:pStyle w:val="Normal"/>
        <w:numPr>
          <w:ilvl w:val="0"/>
          <w:numId w:val="1"/>
        </w:numPr>
        <w:jc w:val="center"/>
        <w:rPr>
          <w:b/>
          <w:b/>
          <w:lang w:val="lt-LT"/>
        </w:rPr>
      </w:pPr>
      <w:r>
        <w:rPr>
          <w:b/>
          <w:lang w:val="lt-LT"/>
        </w:rPr>
        <w:t>VYKDYMO LAIKAS IR VIETA</w:t>
      </w:r>
    </w:p>
    <w:p>
      <w:pPr>
        <w:pStyle w:val="Normal"/>
        <w:ind w:left="360" w:hanging="0"/>
        <w:rPr>
          <w:b/>
          <w:b/>
          <w:lang w:val="lt-LT"/>
        </w:rPr>
      </w:pPr>
      <w:r>
        <w:rPr>
          <w:b/>
          <w:lang w:val="lt-LT"/>
        </w:rPr>
      </w:r>
    </w:p>
    <w:p>
      <w:pPr>
        <w:pStyle w:val="Normal"/>
        <w:numPr>
          <w:ilvl w:val="0"/>
          <w:numId w:val="2"/>
        </w:numPr>
        <w:jc w:val="both"/>
        <w:rPr>
          <w:lang w:val="lt-LT"/>
        </w:rPr>
      </w:pPr>
      <w:r>
        <w:rPr>
          <w:lang w:val="lt-LT"/>
        </w:rPr>
        <w:t>Varžybos vyks 2020 m. rugsėjo 18-19 d.</w:t>
      </w:r>
    </w:p>
    <w:p>
      <w:pPr>
        <w:pStyle w:val="Normal"/>
        <w:numPr>
          <w:ilvl w:val="0"/>
          <w:numId w:val="2"/>
        </w:numPr>
        <w:jc w:val="both"/>
        <w:rPr>
          <w:lang w:val="lt-LT"/>
        </w:rPr>
      </w:pPr>
      <w:r>
        <w:rPr>
          <w:lang w:val="lt-LT"/>
        </w:rPr>
        <w:t>Varžybų vykdymo vieta – Šalčininkų Lietuvos tūkstantmečio gimnazija, adresas: J.Pauliaus II g.3, Šalčininkai.</w:t>
      </w:r>
    </w:p>
    <w:p>
      <w:pPr>
        <w:pStyle w:val="Normal"/>
        <w:numPr>
          <w:ilvl w:val="0"/>
          <w:numId w:val="2"/>
        </w:numPr>
        <w:jc w:val="both"/>
        <w:rPr>
          <w:lang w:val="lt-LT"/>
        </w:rPr>
      </w:pPr>
      <w:r>
        <w:rPr>
          <w:lang w:val="lt-LT"/>
        </w:rPr>
        <w:t>Varžybų pradžia 2020 m. rugsėjo  18 d. 16.00 -21.00 val.</w:t>
      </w:r>
    </w:p>
    <w:p>
      <w:pPr>
        <w:pStyle w:val="Normal"/>
        <w:ind w:left="720" w:hanging="0"/>
        <w:jc w:val="both"/>
        <w:rPr/>
      </w:pPr>
      <w:r>
        <w:rPr>
          <w:lang w:val="lt-LT"/>
        </w:rPr>
        <w:t xml:space="preserve">                                         </w:t>
      </w:r>
      <w:r>
        <w:rPr>
          <w:lang w:val="lt-LT"/>
        </w:rPr>
        <w:t>Rugsėjo 19 d.  10.00- 17.00 val.</w:t>
      </w:r>
    </w:p>
    <w:p>
      <w:pPr>
        <w:pStyle w:val="Normal"/>
        <w:ind w:left="720" w:hanging="0"/>
        <w:jc w:val="both"/>
        <w:rPr>
          <w:lang w:val="lt-LT"/>
        </w:rPr>
      </w:pPr>
      <w:r>
        <w:rPr>
          <w:lang w:val="lt-LT"/>
        </w:rPr>
      </w:r>
    </w:p>
    <w:p>
      <w:pPr>
        <w:pStyle w:val="Normal"/>
        <w:numPr>
          <w:ilvl w:val="0"/>
          <w:numId w:val="1"/>
        </w:numPr>
        <w:jc w:val="center"/>
        <w:rPr>
          <w:b/>
          <w:b/>
          <w:lang w:val="lt-LT"/>
        </w:rPr>
      </w:pPr>
      <w:r>
        <w:rPr>
          <w:b/>
          <w:lang w:val="lt-LT"/>
        </w:rPr>
        <w:t xml:space="preserve">DALYVIAI </w:t>
      </w:r>
    </w:p>
    <w:p>
      <w:pPr>
        <w:pStyle w:val="Normal"/>
        <w:ind w:left="360" w:hanging="0"/>
        <w:rPr>
          <w:b/>
          <w:b/>
          <w:lang w:val="lt-LT"/>
        </w:rPr>
      </w:pPr>
      <w:r>
        <w:rPr>
          <w:b/>
          <w:lang w:val="lt-LT"/>
        </w:rPr>
      </w:r>
    </w:p>
    <w:p>
      <w:pPr>
        <w:pStyle w:val="Normal"/>
        <w:numPr>
          <w:ilvl w:val="0"/>
          <w:numId w:val="2"/>
        </w:numPr>
        <w:jc w:val="both"/>
        <w:rPr/>
      </w:pPr>
      <w:r>
        <w:rPr>
          <w:lang w:val="lt-LT"/>
        </w:rPr>
        <w:t xml:space="preserve">Varžybose dalyvauja Vilnius </w:t>
      </w:r>
      <w:r>
        <w:rPr>
          <w:lang w:val="lt-LT"/>
        </w:rPr>
        <w:t xml:space="preserve">ir </w:t>
      </w:r>
      <w:r>
        <w:rPr>
          <w:lang w:val="lt-LT"/>
        </w:rPr>
        <w:t xml:space="preserve"> Kauno </w:t>
      </w:r>
      <w:r>
        <w:rPr>
          <w:lang w:val="lt-LT"/>
        </w:rPr>
        <w:t>miestų</w:t>
      </w:r>
      <w:r>
        <w:rPr>
          <w:lang w:val="lt-LT"/>
        </w:rPr>
        <w:t xml:space="preserve">, Vilniaus rajono ir Šalčininkų vaikinų komandos. </w:t>
      </w:r>
    </w:p>
    <w:p>
      <w:pPr>
        <w:pStyle w:val="Normal"/>
        <w:numPr>
          <w:ilvl w:val="0"/>
          <w:numId w:val="2"/>
        </w:numPr>
        <w:jc w:val="both"/>
        <w:rPr>
          <w:lang w:val="lt-LT"/>
        </w:rPr>
      </w:pPr>
      <w:r>
        <w:rPr>
          <w:lang w:val="lt-LT"/>
        </w:rPr>
        <w:t>Varžybose dalyvauja 2005 m.g. jaunesni berniukų komandos.</w:t>
      </w:r>
    </w:p>
    <w:p>
      <w:pPr>
        <w:pStyle w:val="Normal"/>
        <w:numPr>
          <w:ilvl w:val="0"/>
          <w:numId w:val="2"/>
        </w:numPr>
        <w:jc w:val="both"/>
        <w:rPr>
          <w:lang w:val="lt-LT"/>
        </w:rPr>
      </w:pPr>
      <w:r>
        <w:rPr>
          <w:lang w:val="lt-LT"/>
        </w:rPr>
        <w:t>Komanda atvykusi į varžybas turi pateikti gydytojo vizuotą paraišką.</w:t>
      </w:r>
    </w:p>
    <w:p>
      <w:pPr>
        <w:pStyle w:val="Normal"/>
        <w:numPr>
          <w:ilvl w:val="0"/>
          <w:numId w:val="2"/>
        </w:numPr>
        <w:jc w:val="both"/>
        <w:rPr>
          <w:lang w:val="lt-LT"/>
        </w:rPr>
      </w:pPr>
      <w:r>
        <w:rPr>
          <w:lang w:val="lt-LT"/>
        </w:rPr>
        <w:t>Apie dalyvavimą varžybose informuoti organizatorius iki 2020 m. rugsėjo  17 d.</w:t>
      </w:r>
    </w:p>
    <w:p>
      <w:pPr>
        <w:pStyle w:val="Normal"/>
        <w:ind w:left="360" w:hanging="0"/>
        <w:jc w:val="center"/>
        <w:rPr>
          <w:lang w:val="lt-LT"/>
        </w:rPr>
      </w:pPr>
      <w:r>
        <w:rPr>
          <w:lang w:val="lt-LT"/>
        </w:rPr>
      </w:r>
    </w:p>
    <w:p>
      <w:pPr>
        <w:pStyle w:val="Normal"/>
        <w:numPr>
          <w:ilvl w:val="0"/>
          <w:numId w:val="1"/>
        </w:numPr>
        <w:jc w:val="center"/>
        <w:rPr>
          <w:b/>
          <w:b/>
          <w:lang w:val="lt-LT"/>
        </w:rPr>
      </w:pPr>
      <w:r>
        <w:rPr>
          <w:b/>
          <w:lang w:val="lt-LT"/>
        </w:rPr>
        <w:t>VARŽYBŲ VYKDYMO SISTEMA</w:t>
      </w:r>
    </w:p>
    <w:p>
      <w:pPr>
        <w:pStyle w:val="Normal"/>
        <w:ind w:left="720" w:hanging="0"/>
        <w:rPr>
          <w:b/>
          <w:b/>
          <w:lang w:val="lt-LT"/>
        </w:rPr>
      </w:pPr>
      <w:r>
        <w:rPr>
          <w:b/>
          <w:lang w:val="lt-LT"/>
        </w:rPr>
      </w:r>
    </w:p>
    <w:p>
      <w:pPr>
        <w:pStyle w:val="Normal"/>
        <w:ind w:left="360" w:hanging="0"/>
        <w:jc w:val="both"/>
        <w:rPr/>
      </w:pPr>
      <w:r>
        <w:rPr>
          <w:lang w:val="lt-LT"/>
        </w:rPr>
        <w:t xml:space="preserve">13. Varžybos vykdomos pagal  tinklinio tarptautines taisykles. Rungtynės vyks iš dviejų laimėtų   </w:t>
      </w:r>
    </w:p>
    <w:p>
      <w:pPr>
        <w:pStyle w:val="Normal"/>
        <w:ind w:left="720" w:hanging="0"/>
        <w:jc w:val="both"/>
        <w:rPr/>
      </w:pPr>
      <w:r>
        <w:rPr>
          <w:lang w:val="lt-LT"/>
        </w:rPr>
        <w:t xml:space="preserve"> </w:t>
      </w:r>
      <w:r>
        <w:rPr>
          <w:lang w:val="lt-LT"/>
        </w:rPr>
        <w:t>setų. Už laimėjimą skiriami 2 taškai, už pralaimėjimą 1 taškas. Komandų vietos nustatomos pagal didžiausia surinktų taškų sumą. Dviem komandoms surinkus vienodai taškų skaičių, aukštesnę vietą užima komanda, laimėjusi tarpusavio susitikimą. Trims ir daugiau komandų surinkus lygiai taškų, pirmenybę suteikiama komandai, turinčiai geresnį setų santykį tarp visų varžybose dalyvaujančių  komandų.</w:t>
      </w:r>
    </w:p>
    <w:p>
      <w:pPr>
        <w:pStyle w:val="Normal"/>
        <w:ind w:left="720" w:hanging="0"/>
        <w:jc w:val="both"/>
        <w:rPr>
          <w:lang w:val="lt-LT"/>
        </w:rPr>
      </w:pPr>
      <w:r>
        <w:rPr>
          <w:lang w:val="lt-LT"/>
        </w:rPr>
      </w:r>
    </w:p>
    <w:p>
      <w:pPr>
        <w:pStyle w:val="Normal"/>
        <w:numPr>
          <w:ilvl w:val="0"/>
          <w:numId w:val="1"/>
        </w:numPr>
        <w:jc w:val="center"/>
        <w:rPr>
          <w:b/>
          <w:b/>
          <w:lang w:val="lt-LT"/>
        </w:rPr>
      </w:pPr>
      <w:r>
        <w:rPr>
          <w:b/>
          <w:lang w:val="lt-LT"/>
        </w:rPr>
        <w:t>APDOVANOJIMAS</w:t>
      </w:r>
    </w:p>
    <w:p>
      <w:pPr>
        <w:pStyle w:val="Normal"/>
        <w:ind w:left="540" w:hanging="0"/>
        <w:jc w:val="both"/>
        <w:rPr>
          <w:lang w:val="lt-LT"/>
        </w:rPr>
      </w:pPr>
      <w:r>
        <w:rPr>
          <w:lang w:val="lt-LT"/>
        </w:rPr>
        <w:t>14. Komandos nugalėtojos apdovanojamos taurėmis, medaliais, prizais  ir diplomais.</w:t>
      </w:r>
    </w:p>
    <w:p>
      <w:pPr>
        <w:pStyle w:val="Normal"/>
        <w:ind w:left="360" w:hanging="0"/>
        <w:jc w:val="center"/>
        <w:rPr>
          <w:lang w:val="lt-LT"/>
        </w:rPr>
      </w:pPr>
      <w:r>
        <w:rPr>
          <w:lang w:val="lt-LT"/>
        </w:rPr>
      </w:r>
    </w:p>
    <w:p>
      <w:pPr>
        <w:pStyle w:val="Normal"/>
        <w:jc w:val="center"/>
        <w:rPr/>
      </w:pPr>
      <w:r>
        <w:rPr>
          <w:b/>
          <w:lang w:val="lt-LT"/>
        </w:rPr>
        <w:t>Projektas bendrai finansuojamas Sporto rėmimo fondo lėšomis, kurį administruoja Švietimo, mokslo ir sporto ministerija, Švietimo mainų paramos fondas ir Centrinė projektų valdymo agentūra</w:t>
      </w:r>
    </w:p>
    <w:p>
      <w:pPr>
        <w:pStyle w:val="Normal"/>
        <w:rPr/>
      </w:pPr>
      <w:r>
        <w:rPr/>
      </w:r>
    </w:p>
    <w:sectPr>
      <w:type w:val="nextPage"/>
      <w:pgSz w:w="11906" w:h="16838"/>
      <w:pgMar w:left="1701" w:right="567" w:header="0" w:top="1701"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1440"/>
        </w:tabs>
        <w:ind w:left="144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2d45"/>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LibreOffice/6.3.3.2$Windows_X86_64 LibreOffice_project/a64200df03143b798afd1ec74a12ab50359878ed</Application>
  <Pages>1</Pages>
  <Words>247</Words>
  <Characters>1632</Characters>
  <CharactersWithSpaces>2341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2020-09-13T06:56:00Z</dcterms:created>
  <dc:creator>„Windows“ vartotojas</dc:creator>
  <dc:description/>
  <dc:language>lt-LT</dc:language>
  <cp:lastModifiedBy/>
  <cp:lastPrinted>2020-09-14T11:44:08Z</cp:lastPrinted>
  <dcterms:modified xsi:type="dcterms:W3CDTF">2020-09-17T14:58:00Z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