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9124B" w14:textId="77777777" w:rsidR="007F3EF3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3EF3">
        <w:t>PATVIRTINTA</w:t>
      </w:r>
    </w:p>
    <w:p w14:paraId="7569124C" w14:textId="77777777" w:rsidR="00403B36" w:rsidRDefault="00403B36" w:rsidP="007F3EF3">
      <w:pPr>
        <w:ind w:left="5760" w:firstLine="720"/>
        <w:jc w:val="both"/>
      </w:pPr>
      <w:r>
        <w:t xml:space="preserve">Šalčininkų rajono </w:t>
      </w:r>
    </w:p>
    <w:p w14:paraId="7569124D" w14:textId="7777777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savivaldybės tarybos </w:t>
      </w:r>
    </w:p>
    <w:p w14:paraId="7569124E" w14:textId="7777777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4142"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 w:rsidR="00264142">
        <w:fldChar w:fldCharType="end"/>
      </w:r>
    </w:p>
    <w:p w14:paraId="7569124F" w14:textId="77777777" w:rsidR="00403B36" w:rsidRDefault="00403B36" w:rsidP="006B5310">
      <w:pPr>
        <w:ind w:left="5760" w:firstLine="720"/>
        <w:jc w:val="both"/>
      </w:pPr>
      <w:r>
        <w:t>sprendim</w:t>
      </w:r>
      <w:r w:rsidR="007F3EF3">
        <w:t>u</w:t>
      </w:r>
      <w:r>
        <w:t xml:space="preserve"> Nr. </w:t>
      </w:r>
      <w:r w:rsidR="00264142">
        <w:fldChar w:fldCharType="begin"/>
      </w:r>
      <w:r w:rsidR="007F3EF3">
        <w:instrText xml:space="preserve"> DOCPROPERTY  DLX:RegistrationNo  \* MERGEFORMAT </w:instrText>
      </w:r>
      <w:r w:rsidR="00264142">
        <w:fldChar w:fldCharType="end"/>
      </w:r>
    </w:p>
    <w:p w14:paraId="75691250" w14:textId="77777777" w:rsidR="00403B36" w:rsidRDefault="00403B36" w:rsidP="007F3EF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691251" w14:textId="77777777" w:rsidR="00403B36" w:rsidRDefault="00403B36" w:rsidP="007737E7">
      <w:pPr>
        <w:pStyle w:val="Title"/>
        <w:rPr>
          <w:b w:val="0"/>
          <w:bCs w:val="0"/>
        </w:rPr>
      </w:pPr>
    </w:p>
    <w:tbl>
      <w:tblPr>
        <w:tblW w:w="8760" w:type="dxa"/>
        <w:tblInd w:w="108" w:type="dxa"/>
        <w:tblLook w:val="04A0" w:firstRow="1" w:lastRow="0" w:firstColumn="1" w:lastColumn="0" w:noHBand="0" w:noVBand="1"/>
      </w:tblPr>
      <w:tblGrid>
        <w:gridCol w:w="1060"/>
        <w:gridCol w:w="5820"/>
        <w:gridCol w:w="1880"/>
      </w:tblGrid>
      <w:tr w:rsidR="007F3EF3" w:rsidRPr="007F3EF3" w14:paraId="75691253" w14:textId="77777777" w:rsidTr="007F3EF3">
        <w:trPr>
          <w:trHeight w:val="94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91252" w14:textId="77777777" w:rsidR="007F3EF3" w:rsidRPr="007F3EF3" w:rsidRDefault="007F3EF3" w:rsidP="007F3EF3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bookmarkStart w:id="0" w:name="_GoBack"/>
            <w:r w:rsidRPr="007F3EF3">
              <w:rPr>
                <w:b/>
                <w:bCs/>
                <w:noProof w:val="0"/>
                <w:color w:val="000000"/>
                <w:lang w:eastAsia="lt-LT"/>
              </w:rPr>
              <w:t>ŠALČININKŲ RAJONO SAVIVALDYBĖS 2021 METŲ BIUDŽETINIŲ ĮSTAIGŲ PAJAMŲ UŽ TEIKIAMAS PASLAUGAS ĮMOKOS Į SAVIVALDYBĖS BIUDŽETĄ</w:t>
            </w:r>
            <w:bookmarkEnd w:id="0"/>
          </w:p>
        </w:tc>
      </w:tr>
      <w:tr w:rsidR="007F3EF3" w:rsidRPr="007F3EF3" w14:paraId="7569125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1254" w14:textId="77777777" w:rsidR="007F3EF3" w:rsidRPr="007F3EF3" w:rsidRDefault="007F3EF3" w:rsidP="007F3EF3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1255" w14:textId="77777777" w:rsidR="007F3EF3" w:rsidRPr="007F3EF3" w:rsidRDefault="007F3EF3" w:rsidP="007F3EF3">
            <w:pPr>
              <w:rPr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1256" w14:textId="77777777" w:rsidR="007F3EF3" w:rsidRPr="007F3EF3" w:rsidRDefault="007F3EF3" w:rsidP="007F3EF3">
            <w:pPr>
              <w:rPr>
                <w:noProof w:val="0"/>
                <w:sz w:val="20"/>
                <w:szCs w:val="20"/>
                <w:lang w:eastAsia="lt-LT"/>
              </w:rPr>
            </w:pPr>
          </w:p>
        </w:tc>
      </w:tr>
      <w:tr w:rsidR="007F3EF3" w:rsidRPr="007F3EF3" w14:paraId="7569125B" w14:textId="77777777" w:rsidTr="007F3EF3">
        <w:trPr>
          <w:trHeight w:val="5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58" w14:textId="77777777" w:rsidR="007F3EF3" w:rsidRPr="007F3EF3" w:rsidRDefault="007F3EF3" w:rsidP="007F3EF3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lang w:eastAsia="lt-LT"/>
              </w:rPr>
              <w:t>Eil. Nr.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59" w14:textId="77777777" w:rsidR="007F3EF3" w:rsidRPr="007F3EF3" w:rsidRDefault="007F3EF3" w:rsidP="007F3EF3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lang w:eastAsia="lt-LT"/>
              </w:rPr>
              <w:t>Įstaigos pavadinimas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125A" w14:textId="77777777" w:rsidR="007F3EF3" w:rsidRPr="007F3EF3" w:rsidRDefault="007F3EF3" w:rsidP="007F3EF3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202</w:t>
            </w:r>
            <w:r w:rsidR="00C327A4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1</w:t>
            </w:r>
            <w:r w:rsidRPr="007F3EF3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 xml:space="preserve"> m. tūkst. Eurais</w:t>
            </w:r>
          </w:p>
        </w:tc>
      </w:tr>
      <w:tr w:rsidR="007F3EF3" w:rsidRPr="007F3EF3" w14:paraId="7569125F" w14:textId="77777777" w:rsidTr="007F3EF3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9125C" w14:textId="77777777" w:rsidR="007F3EF3" w:rsidRPr="007F3EF3" w:rsidRDefault="007F3EF3" w:rsidP="007F3EF3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lang w:eastAsia="lt-LT"/>
              </w:rPr>
              <w:t>1.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9125D" w14:textId="77777777" w:rsidR="007F3EF3" w:rsidRPr="007F3EF3" w:rsidRDefault="007F3EF3" w:rsidP="007F3EF3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lang w:eastAsia="lt-LT"/>
              </w:rPr>
              <w:t>Pajamos už atsitiktines paslaugas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69125E" w14:textId="77777777" w:rsidR="007F3EF3" w:rsidRPr="007F3EF3" w:rsidRDefault="007F3EF3" w:rsidP="007F3EF3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92,1</w:t>
            </w:r>
          </w:p>
        </w:tc>
      </w:tr>
      <w:tr w:rsidR="007F3EF3" w:rsidRPr="007F3EF3" w14:paraId="7569126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6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61" w14:textId="77777777" w:rsidR="007F3EF3" w:rsidRPr="007F3EF3" w:rsidRDefault="007F3EF3" w:rsidP="006577E5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 xml:space="preserve">Šalčininkų rajono savivaldybės </w:t>
            </w:r>
            <w:r w:rsidR="006577E5">
              <w:rPr>
                <w:noProof w:val="0"/>
                <w:color w:val="000000"/>
                <w:lang w:eastAsia="lt-LT"/>
              </w:rPr>
              <w:t>k</w:t>
            </w:r>
            <w:r w:rsidRPr="007F3EF3">
              <w:rPr>
                <w:noProof w:val="0"/>
                <w:color w:val="000000"/>
                <w:lang w:eastAsia="lt-LT"/>
              </w:rPr>
              <w:t>ultūros centras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6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15</w:t>
            </w:r>
          </w:p>
        </w:tc>
      </w:tr>
      <w:tr w:rsidR="007F3EF3" w:rsidRPr="007F3EF3" w14:paraId="7569126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6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65" w14:textId="77777777" w:rsidR="007F3EF3" w:rsidRPr="007F3EF3" w:rsidRDefault="007F3EF3" w:rsidP="006577E5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 xml:space="preserve">Šalčininkų rajono savivaldybės </w:t>
            </w:r>
            <w:r w:rsidR="006577E5">
              <w:rPr>
                <w:noProof w:val="0"/>
                <w:color w:val="000000"/>
                <w:lang w:eastAsia="lt-LT"/>
              </w:rPr>
              <w:t>v</w:t>
            </w:r>
            <w:r w:rsidRPr="007F3EF3">
              <w:rPr>
                <w:noProof w:val="0"/>
                <w:color w:val="000000"/>
                <w:lang w:eastAsia="lt-LT"/>
              </w:rPr>
              <w:t>iešoji biblioteka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6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7F3EF3" w:rsidRPr="007F3EF3" w14:paraId="7569126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6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6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Eišiškių Stanislovo Rapolionio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6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12,3</w:t>
            </w:r>
          </w:p>
        </w:tc>
      </w:tr>
      <w:tr w:rsidR="007F3EF3" w:rsidRPr="007F3EF3" w14:paraId="7569126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6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6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Jano Sniadeckio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6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7F3EF3" w:rsidRPr="007F3EF3" w14:paraId="7569127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7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7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Jašiūnų Mykolo Balinskio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7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0,7</w:t>
            </w:r>
          </w:p>
        </w:tc>
      </w:tr>
      <w:tr w:rsidR="007F3EF3" w:rsidRPr="007F3EF3" w14:paraId="7569127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7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1.6.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7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Jašiūnų „Aušros“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7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0,3</w:t>
            </w:r>
          </w:p>
        </w:tc>
      </w:tr>
      <w:tr w:rsidR="007F3EF3" w:rsidRPr="007F3EF3" w14:paraId="7569127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7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7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Dieveniškių Adomo Mickevičiaus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7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0,5</w:t>
            </w:r>
          </w:p>
        </w:tc>
      </w:tr>
      <w:tr w:rsidR="007F3EF3" w:rsidRPr="007F3EF3" w14:paraId="7569127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7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1.8.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7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Eišiškių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7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14,2</w:t>
            </w:r>
          </w:p>
        </w:tc>
      </w:tr>
      <w:tr w:rsidR="007F3EF3" w:rsidRPr="007F3EF3" w14:paraId="7569128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8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1.9.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8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 xml:space="preserve">Šalčininkų r. Eišiškių Antonio Ratkevičiaus sporto mokykla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8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0,4</w:t>
            </w:r>
          </w:p>
        </w:tc>
      </w:tr>
      <w:tr w:rsidR="007F3EF3" w:rsidRPr="007F3EF3" w14:paraId="7569128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8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8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Čiužiakampio pagrindinė mokykla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8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3</w:t>
            </w:r>
          </w:p>
        </w:tc>
      </w:tr>
      <w:tr w:rsidR="007F3EF3" w:rsidRPr="007F3EF3" w14:paraId="7569128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8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1.11.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8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Pabarės pagrindinė mokykla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8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1,6</w:t>
            </w:r>
          </w:p>
        </w:tc>
      </w:tr>
      <w:tr w:rsidR="007F3EF3" w:rsidRPr="007F3EF3" w14:paraId="7569128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8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1.12.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8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Kalesninikų Liudviko Narbuto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8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3,6</w:t>
            </w:r>
          </w:p>
        </w:tc>
      </w:tr>
      <w:tr w:rsidR="007F3EF3" w:rsidRPr="007F3EF3" w14:paraId="7569129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9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1.13.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9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,,Santarvės‘‘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9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7F3EF3" w:rsidRPr="007F3EF3" w14:paraId="7569129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9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1.14.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9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rajono šeimos ir vaiko gerovės centras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9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</w:p>
        </w:tc>
      </w:tr>
      <w:tr w:rsidR="007F3EF3" w:rsidRPr="007F3EF3" w14:paraId="7569129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9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1.15.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9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socialinių paslaugų centras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9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16</w:t>
            </w:r>
          </w:p>
        </w:tc>
      </w:tr>
      <w:tr w:rsidR="007F3EF3" w:rsidRPr="007F3EF3" w14:paraId="7569129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9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1.16.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9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Turgelių Povilo Ksavero Bžostovskio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9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3,4</w:t>
            </w:r>
          </w:p>
        </w:tc>
      </w:tr>
      <w:tr w:rsidR="007F3EF3" w:rsidRPr="007F3EF3" w14:paraId="756912A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A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1.17.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A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Butrimonių Anos Krepštul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A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7F3EF3" w:rsidRPr="007F3EF3" w14:paraId="756912A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A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1.18.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A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Baltosios Vokės Elizos Ožeškovos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A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1,8</w:t>
            </w:r>
          </w:p>
        </w:tc>
      </w:tr>
      <w:tr w:rsidR="007F3EF3" w:rsidRPr="007F3EF3" w14:paraId="756912A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A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1.19.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A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Jančiūnų universalus daugiafunkcis centras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A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7F3EF3" w:rsidRPr="007F3EF3" w14:paraId="756912A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A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1.20.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A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Dainavos pagrindinė mokykla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A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1,2</w:t>
            </w:r>
          </w:p>
        </w:tc>
      </w:tr>
      <w:tr w:rsidR="007F3EF3" w:rsidRPr="007F3EF3" w14:paraId="756912B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B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1.21.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B1" w14:textId="77777777" w:rsidR="007F3EF3" w:rsidRPr="007F3EF3" w:rsidRDefault="007F3EF3" w:rsidP="006577E5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 xml:space="preserve">Šalčininkų r. Dieveniškių </w:t>
            </w:r>
            <w:r w:rsidR="006577E5">
              <w:rPr>
                <w:noProof w:val="0"/>
                <w:color w:val="000000"/>
                <w:lang w:eastAsia="lt-LT"/>
              </w:rPr>
              <w:t>,,</w:t>
            </w:r>
            <w:r w:rsidRPr="007F3EF3">
              <w:rPr>
                <w:noProof w:val="0"/>
                <w:color w:val="000000"/>
                <w:lang w:eastAsia="lt-LT"/>
              </w:rPr>
              <w:t>Ryto</w:t>
            </w:r>
            <w:r w:rsidR="006577E5" w:rsidRPr="007F3EF3">
              <w:rPr>
                <w:noProof w:val="0"/>
                <w:color w:val="000000"/>
                <w:lang w:eastAsia="lt-LT"/>
              </w:rPr>
              <w:t>‘‘</w:t>
            </w:r>
            <w:r w:rsidRPr="007F3EF3">
              <w:rPr>
                <w:noProof w:val="0"/>
                <w:color w:val="000000"/>
                <w:lang w:eastAsia="lt-LT"/>
              </w:rPr>
              <w:t xml:space="preserve"> gimnazija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B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7F3EF3" w:rsidRPr="007F3EF3" w14:paraId="756912B7" w14:textId="77777777" w:rsidTr="007F3EF3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B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1.22.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B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rajono savivaldybės visuomenės sveikatos biuras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B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2</w:t>
            </w:r>
          </w:p>
        </w:tc>
      </w:tr>
      <w:tr w:rsidR="007F3EF3" w:rsidRPr="007F3EF3" w14:paraId="756912BB" w14:textId="77777777" w:rsidTr="007F3EF3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B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1.23.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B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rajono savivaldybės pedagoginė psichologinė tarnyba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B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1,5</w:t>
            </w:r>
          </w:p>
        </w:tc>
      </w:tr>
      <w:tr w:rsidR="007F3EF3" w:rsidRPr="007F3EF3" w14:paraId="756912BF" w14:textId="77777777" w:rsidTr="007F3EF3">
        <w:trPr>
          <w:trHeight w:val="69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912BC" w14:textId="77777777" w:rsidR="007F3EF3" w:rsidRPr="007F3EF3" w:rsidRDefault="007F3EF3" w:rsidP="007F3EF3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lang w:eastAsia="lt-LT"/>
              </w:rPr>
              <w:t>2.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912BD" w14:textId="77777777" w:rsidR="007F3EF3" w:rsidRPr="007F3EF3" w:rsidRDefault="007F3EF3" w:rsidP="007F3EF3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lang w:eastAsia="lt-LT"/>
              </w:rPr>
              <w:t>Įmokos už išlaikymą švietimo, socialinės apsaugos ir kitose įstaigose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56912BE" w14:textId="77777777" w:rsidR="007F3EF3" w:rsidRPr="007F3EF3" w:rsidRDefault="007F3EF3" w:rsidP="007F3EF3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504,8</w:t>
            </w:r>
          </w:p>
        </w:tc>
      </w:tr>
      <w:tr w:rsidR="007F3EF3" w:rsidRPr="007F3EF3" w14:paraId="756912C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C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C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Švietimo įstaigos: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C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419,9</w:t>
            </w:r>
          </w:p>
        </w:tc>
      </w:tr>
      <w:tr w:rsidR="007F3EF3" w:rsidRPr="007F3EF3" w14:paraId="756912C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C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2.1. 1.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C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Ikimokyklinės įstaigos: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C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362,6</w:t>
            </w:r>
          </w:p>
        </w:tc>
      </w:tr>
      <w:tr w:rsidR="007F3EF3" w:rsidRPr="007F3EF3" w14:paraId="756912C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C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C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Baltosios Vokės lopšelis-darželis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C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41</w:t>
            </w:r>
          </w:p>
        </w:tc>
      </w:tr>
      <w:tr w:rsidR="007F3EF3" w:rsidRPr="007F3EF3" w14:paraId="756912C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C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C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Zavišonių lopšelis-darželis ,,Varpelis“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C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21,1</w:t>
            </w:r>
          </w:p>
        </w:tc>
      </w:tr>
      <w:tr w:rsidR="007F3EF3" w:rsidRPr="007F3EF3" w14:paraId="756912D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D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D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Dieveniškių lopšelis-darželis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D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7,5</w:t>
            </w:r>
          </w:p>
        </w:tc>
      </w:tr>
      <w:tr w:rsidR="007F3EF3" w:rsidRPr="007F3EF3" w14:paraId="756912D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D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lastRenderedPageBreak/>
              <w:t>2.1.1.4.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D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Kalesninikų Liudviko Narbuto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D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4</w:t>
            </w:r>
          </w:p>
        </w:tc>
      </w:tr>
      <w:tr w:rsidR="007F3EF3" w:rsidRPr="007F3EF3" w14:paraId="756912D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D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2.1.1.5.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D9" w14:textId="77777777" w:rsidR="007F3EF3" w:rsidRPr="007F3EF3" w:rsidRDefault="007F3EF3" w:rsidP="006577E5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 xml:space="preserve">Šalčininkų r. Dieveniškių </w:t>
            </w:r>
            <w:r w:rsidR="006577E5">
              <w:rPr>
                <w:noProof w:val="0"/>
                <w:color w:val="000000"/>
                <w:lang w:eastAsia="lt-LT"/>
              </w:rPr>
              <w:t>,,</w:t>
            </w:r>
            <w:r w:rsidRPr="007F3EF3">
              <w:rPr>
                <w:noProof w:val="0"/>
                <w:color w:val="000000"/>
                <w:lang w:eastAsia="lt-LT"/>
              </w:rPr>
              <w:t>Ryto</w:t>
            </w:r>
            <w:r w:rsidR="006577E5" w:rsidRPr="007F3EF3">
              <w:rPr>
                <w:noProof w:val="0"/>
                <w:color w:val="000000"/>
                <w:lang w:eastAsia="lt-LT"/>
              </w:rPr>
              <w:t>“</w:t>
            </w:r>
            <w:r w:rsidRPr="007F3EF3">
              <w:rPr>
                <w:noProof w:val="0"/>
                <w:color w:val="000000"/>
                <w:lang w:eastAsia="lt-LT"/>
              </w:rPr>
              <w:t xml:space="preserve">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D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5,2</w:t>
            </w:r>
          </w:p>
        </w:tc>
      </w:tr>
      <w:tr w:rsidR="007F3EF3" w:rsidRPr="007F3EF3" w14:paraId="756912D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D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2.1.1.6.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D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Butrimonių lopšelis-darželis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D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7,5</w:t>
            </w:r>
          </w:p>
        </w:tc>
      </w:tr>
      <w:tr w:rsidR="007F3EF3" w:rsidRPr="007F3EF3" w14:paraId="756912E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E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2.1.1.7.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E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Jančiūnų universalus daugiafunkcis centras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E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2,8</w:t>
            </w:r>
          </w:p>
        </w:tc>
      </w:tr>
      <w:tr w:rsidR="007F3EF3" w:rsidRPr="007F3EF3" w14:paraId="756912E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E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2.1.1.8.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E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lopšelis-darželis „Vyturėlis“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E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85</w:t>
            </w:r>
          </w:p>
        </w:tc>
      </w:tr>
      <w:tr w:rsidR="007F3EF3" w:rsidRPr="007F3EF3" w14:paraId="756912E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E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2.1.1.9.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E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lopšelis-darželis „Pasaka“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E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86</w:t>
            </w:r>
          </w:p>
        </w:tc>
      </w:tr>
      <w:tr w:rsidR="007F3EF3" w:rsidRPr="007F3EF3" w14:paraId="756912E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E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2.1.1.10.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E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Eišiškių lopšelis-darželis „Žiburėlis“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E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57,5</w:t>
            </w:r>
          </w:p>
        </w:tc>
      </w:tr>
      <w:tr w:rsidR="007F3EF3" w:rsidRPr="007F3EF3" w14:paraId="756912F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F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2.1.1.11.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F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Jašiūnų lopšelis-darželis „Žlvitis“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F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45</w:t>
            </w:r>
          </w:p>
        </w:tc>
      </w:tr>
      <w:tr w:rsidR="007F3EF3" w:rsidRPr="007F3EF3" w14:paraId="756912F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F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F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Neformaliojo ugdymo įstaigos: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F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57,3</w:t>
            </w:r>
          </w:p>
        </w:tc>
      </w:tr>
      <w:tr w:rsidR="007F3EF3" w:rsidRPr="007F3EF3" w14:paraId="756912F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F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2.1.2.1.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F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Eišiškių muzikos mokykla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F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8,1</w:t>
            </w:r>
          </w:p>
        </w:tc>
      </w:tr>
      <w:tr w:rsidR="007F3EF3" w:rsidRPr="007F3EF3" w14:paraId="756912F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F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2.1.2.2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2F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Jašiūnų muzikos mokykla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2F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7,4</w:t>
            </w:r>
          </w:p>
        </w:tc>
      </w:tr>
      <w:tr w:rsidR="007F3EF3" w:rsidRPr="007F3EF3" w14:paraId="7569130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0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2.1.2.3.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0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Stanislavo Moniuškos menų mokykla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0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35</w:t>
            </w:r>
          </w:p>
        </w:tc>
      </w:tr>
      <w:tr w:rsidR="007F3EF3" w:rsidRPr="007F3EF3" w14:paraId="7569130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0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2.1.2.4.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0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Eišiškių Antonio Ratkevičiaus sporto mokykla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0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6,8</w:t>
            </w:r>
          </w:p>
        </w:tc>
      </w:tr>
      <w:tr w:rsidR="007F3EF3" w:rsidRPr="007F3EF3" w14:paraId="7569130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0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2.2.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0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rajono Čiuž</w:t>
            </w:r>
            <w:r w:rsidR="006577E5">
              <w:rPr>
                <w:noProof w:val="0"/>
                <w:color w:val="000000"/>
                <w:lang w:eastAsia="lt-LT"/>
              </w:rPr>
              <w:t>i</w:t>
            </w:r>
            <w:r w:rsidRPr="007F3EF3">
              <w:rPr>
                <w:noProof w:val="0"/>
                <w:color w:val="000000"/>
                <w:lang w:eastAsia="lt-LT"/>
              </w:rPr>
              <w:t>akampio senelių globos namai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0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80</w:t>
            </w:r>
          </w:p>
        </w:tc>
      </w:tr>
      <w:tr w:rsidR="007F3EF3" w:rsidRPr="007F3EF3" w14:paraId="7569130F" w14:textId="77777777" w:rsidTr="007F3EF3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0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2.3.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0D" w14:textId="77777777" w:rsidR="007F3EF3" w:rsidRPr="007F3EF3" w:rsidRDefault="007F3EF3" w:rsidP="006577E5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 xml:space="preserve">Šalčininkų rajono </w:t>
            </w:r>
            <w:r w:rsidR="006577E5">
              <w:rPr>
                <w:noProof w:val="0"/>
                <w:color w:val="000000"/>
                <w:lang w:eastAsia="lt-LT"/>
              </w:rPr>
              <w:t>s</w:t>
            </w:r>
            <w:r w:rsidRPr="007F3EF3">
              <w:rPr>
                <w:noProof w:val="0"/>
                <w:color w:val="000000"/>
                <w:lang w:eastAsia="lt-LT"/>
              </w:rPr>
              <w:t>utrikusio intelekto žmonių dienos užimtumo centras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0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4,9</w:t>
            </w:r>
          </w:p>
        </w:tc>
      </w:tr>
      <w:tr w:rsidR="007F3EF3" w:rsidRPr="007F3EF3" w14:paraId="75691313" w14:textId="77777777" w:rsidTr="007F3EF3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91310" w14:textId="77777777" w:rsidR="007F3EF3" w:rsidRPr="007F3EF3" w:rsidRDefault="007F3EF3" w:rsidP="007F3EF3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lang w:eastAsia="lt-LT"/>
              </w:rPr>
              <w:t>3.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91311" w14:textId="77777777" w:rsidR="007F3EF3" w:rsidRPr="007F3EF3" w:rsidRDefault="007F3EF3" w:rsidP="007F3EF3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lang w:eastAsia="lt-LT"/>
              </w:rPr>
              <w:t>Pajamos už patalpų nuomą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691312" w14:textId="77777777" w:rsidR="007F3EF3" w:rsidRPr="007F3EF3" w:rsidRDefault="007F3EF3" w:rsidP="007F3EF3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66,1</w:t>
            </w:r>
          </w:p>
        </w:tc>
      </w:tr>
      <w:tr w:rsidR="007F3EF3" w:rsidRPr="007F3EF3" w14:paraId="7569131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1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15" w14:textId="77777777" w:rsidR="007F3EF3" w:rsidRPr="007F3EF3" w:rsidRDefault="007F3EF3" w:rsidP="006577E5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 xml:space="preserve">Šalčininkų rajono savivaldybės </w:t>
            </w:r>
            <w:r w:rsidR="006577E5">
              <w:rPr>
                <w:noProof w:val="0"/>
                <w:color w:val="000000"/>
                <w:lang w:eastAsia="lt-LT"/>
              </w:rPr>
              <w:t>k</w:t>
            </w:r>
            <w:r w:rsidRPr="007F3EF3">
              <w:rPr>
                <w:noProof w:val="0"/>
                <w:color w:val="000000"/>
                <w:lang w:eastAsia="lt-LT"/>
              </w:rPr>
              <w:t>ultūros centras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1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9</w:t>
            </w:r>
          </w:p>
        </w:tc>
      </w:tr>
      <w:tr w:rsidR="007F3EF3" w:rsidRPr="007F3EF3" w14:paraId="7569131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1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1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Jano Sniadeckio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1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6</w:t>
            </w:r>
          </w:p>
        </w:tc>
      </w:tr>
      <w:tr w:rsidR="007F3EF3" w:rsidRPr="007F3EF3" w14:paraId="7569131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1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1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Jašiūnų Mykolo Balinskio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1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4,4</w:t>
            </w:r>
          </w:p>
        </w:tc>
      </w:tr>
      <w:tr w:rsidR="007F3EF3" w:rsidRPr="007F3EF3" w14:paraId="7569132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2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2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Jašiūnų „Aušros“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2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3,8</w:t>
            </w:r>
          </w:p>
        </w:tc>
      </w:tr>
      <w:tr w:rsidR="007F3EF3" w:rsidRPr="007F3EF3" w14:paraId="7569132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2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2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„Santarvės“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2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2,6</w:t>
            </w:r>
          </w:p>
        </w:tc>
      </w:tr>
      <w:tr w:rsidR="007F3EF3" w:rsidRPr="007F3EF3" w14:paraId="7569132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2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3.6.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2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rajono savivaldybės administracija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2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35</w:t>
            </w:r>
          </w:p>
        </w:tc>
      </w:tr>
      <w:tr w:rsidR="007F3EF3" w:rsidRPr="007F3EF3" w14:paraId="7569132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2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2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Dieveniškių Adomo Mickevičiaus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2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0,3</w:t>
            </w:r>
          </w:p>
        </w:tc>
      </w:tr>
      <w:tr w:rsidR="007F3EF3" w:rsidRPr="007F3EF3" w14:paraId="7569133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3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3.8.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3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Turgelių Povilo Ksavero Bžostovskio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3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0,4</w:t>
            </w:r>
          </w:p>
        </w:tc>
      </w:tr>
      <w:tr w:rsidR="007F3EF3" w:rsidRPr="007F3EF3" w14:paraId="7569133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3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3.9.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35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Butrimonių Anos Krepštul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3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0,3</w:t>
            </w:r>
          </w:p>
        </w:tc>
      </w:tr>
      <w:tr w:rsidR="007F3EF3" w:rsidRPr="007F3EF3" w14:paraId="7569133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3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3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Kalesninikų Liudviko Narbuto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3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7F3EF3" w:rsidRPr="007F3EF3" w14:paraId="7569133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3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3.11.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3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Baltosios Vokės Elizos Ožeškovos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3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0,3</w:t>
            </w:r>
          </w:p>
        </w:tc>
      </w:tr>
      <w:tr w:rsidR="007F3EF3" w:rsidRPr="007F3EF3" w14:paraId="75691343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40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3.12.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41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specialioji mokykla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42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0,5</w:t>
            </w:r>
          </w:p>
        </w:tc>
      </w:tr>
      <w:tr w:rsidR="007F3EF3" w:rsidRPr="007F3EF3" w14:paraId="75691347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44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3.13.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45" w14:textId="77777777" w:rsidR="007F3EF3" w:rsidRPr="007F3EF3" w:rsidRDefault="007F3EF3" w:rsidP="006577E5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 xml:space="preserve">Šalčininkų r. Dieveniškių </w:t>
            </w:r>
            <w:r w:rsidR="006577E5">
              <w:rPr>
                <w:noProof w:val="0"/>
                <w:color w:val="000000"/>
                <w:lang w:eastAsia="lt-LT"/>
              </w:rPr>
              <w:t>,,</w:t>
            </w:r>
            <w:r w:rsidRPr="007F3EF3">
              <w:rPr>
                <w:noProof w:val="0"/>
                <w:color w:val="000000"/>
                <w:lang w:eastAsia="lt-LT"/>
              </w:rPr>
              <w:t>Ryto</w:t>
            </w:r>
            <w:r w:rsidR="006577E5" w:rsidRPr="007F3EF3">
              <w:rPr>
                <w:noProof w:val="0"/>
                <w:color w:val="000000"/>
                <w:lang w:eastAsia="lt-LT"/>
              </w:rPr>
              <w:t>“</w:t>
            </w:r>
            <w:r w:rsidRPr="007F3EF3">
              <w:rPr>
                <w:noProof w:val="0"/>
                <w:color w:val="000000"/>
                <w:lang w:eastAsia="lt-LT"/>
              </w:rPr>
              <w:t xml:space="preserve"> gimnazija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46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0,3</w:t>
            </w:r>
          </w:p>
        </w:tc>
      </w:tr>
      <w:tr w:rsidR="007F3EF3" w:rsidRPr="007F3EF3" w14:paraId="7569134B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48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3.14.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49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Eišiškių lopšelis-darželis „Žiburėlis“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4A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1</w:t>
            </w:r>
          </w:p>
        </w:tc>
      </w:tr>
      <w:tr w:rsidR="007F3EF3" w:rsidRPr="007F3EF3" w14:paraId="7569134F" w14:textId="77777777" w:rsidTr="007F3EF3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4C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3.15.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34D" w14:textId="77777777" w:rsidR="007F3EF3" w:rsidRPr="007F3EF3" w:rsidRDefault="007F3EF3" w:rsidP="007F3EF3">
            <w:pPr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lang w:eastAsia="lt-LT"/>
              </w:rPr>
              <w:t>Šalčininkų r. Eišiškių gimnazija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134E" w14:textId="77777777" w:rsidR="007F3EF3" w:rsidRPr="007F3EF3" w:rsidRDefault="007F3EF3" w:rsidP="007F3EF3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7F3EF3">
              <w:rPr>
                <w:noProof w:val="0"/>
                <w:color w:val="000000"/>
                <w:sz w:val="22"/>
                <w:szCs w:val="22"/>
                <w:lang w:eastAsia="lt-LT"/>
              </w:rPr>
              <w:t>2,1</w:t>
            </w:r>
          </w:p>
        </w:tc>
      </w:tr>
      <w:tr w:rsidR="007F3EF3" w:rsidRPr="007F3EF3" w14:paraId="75691352" w14:textId="77777777" w:rsidTr="007F3EF3">
        <w:trPr>
          <w:trHeight w:val="315"/>
        </w:trPr>
        <w:tc>
          <w:tcPr>
            <w:tcW w:w="6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91350" w14:textId="77777777" w:rsidR="007F3EF3" w:rsidRPr="007F3EF3" w:rsidRDefault="007F3EF3" w:rsidP="007F3EF3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lang w:eastAsia="lt-LT"/>
              </w:rPr>
              <w:t>IŠ VISO: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691351" w14:textId="77777777" w:rsidR="007F3EF3" w:rsidRPr="007F3EF3" w:rsidRDefault="007F3EF3" w:rsidP="007F3EF3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7F3EF3">
              <w:rPr>
                <w:b/>
                <w:bCs/>
                <w:noProof w:val="0"/>
                <w:color w:val="000000"/>
                <w:sz w:val="22"/>
                <w:szCs w:val="22"/>
                <w:lang w:eastAsia="lt-LT"/>
              </w:rPr>
              <w:t>663</w:t>
            </w:r>
          </w:p>
        </w:tc>
      </w:tr>
    </w:tbl>
    <w:p w14:paraId="75691353" w14:textId="77777777" w:rsidR="00403B36" w:rsidRPr="000A566B" w:rsidRDefault="00403B36" w:rsidP="00D674C9">
      <w:pPr>
        <w:jc w:val="both"/>
      </w:pPr>
    </w:p>
    <w:p w14:paraId="75691354" w14:textId="77777777" w:rsidR="00403B36" w:rsidRPr="000A566B" w:rsidRDefault="00403B36" w:rsidP="00D674C9">
      <w:pPr>
        <w:jc w:val="both"/>
      </w:pPr>
    </w:p>
    <w:p w14:paraId="75691355" w14:textId="77777777" w:rsidR="00403B36" w:rsidRPr="00A7396B" w:rsidRDefault="00403B36" w:rsidP="00D674C9">
      <w:pPr>
        <w:ind w:firstLine="720"/>
        <w:jc w:val="both"/>
      </w:pPr>
    </w:p>
    <w:p w14:paraId="75691356" w14:textId="77777777" w:rsidR="00403B36" w:rsidRPr="003D02B2" w:rsidRDefault="00403B36" w:rsidP="00D674C9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5691357" w14:textId="77777777" w:rsidR="00403B36" w:rsidRPr="00A7396B" w:rsidRDefault="00403B36" w:rsidP="0045753B">
      <w:pPr>
        <w:ind w:firstLine="720"/>
        <w:jc w:val="both"/>
      </w:pPr>
    </w:p>
    <w:p w14:paraId="75691358" w14:textId="77777777" w:rsidR="00403B36" w:rsidRDefault="00403B36" w:rsidP="00E012C4"/>
    <w:p w14:paraId="75691359" w14:textId="77777777" w:rsidR="00403B36" w:rsidRDefault="00403B36" w:rsidP="00E012C4"/>
    <w:p w14:paraId="7569135A" w14:textId="77777777" w:rsidR="00403B36" w:rsidRDefault="00403B36" w:rsidP="00E012C4"/>
    <w:p w14:paraId="7569135B" w14:textId="77777777" w:rsidR="00403B36" w:rsidRPr="0024756D" w:rsidRDefault="00C241D7" w:rsidP="0024756D">
      <w:pPr>
        <w:pStyle w:val="Header"/>
        <w:rPr>
          <w:lang w:val="en-US"/>
        </w:rPr>
      </w:pPr>
      <w:fldSimple w:instr=" DOCPROPERTY  DLX:abs_gov_DokumentoRengejas:Title  \* MERGEFORMAT ">
        <w:r w:rsidR="007F3EF3">
          <w:t>Jelena Uljanovič</w:t>
        </w:r>
      </w:fldSimple>
      <w:r w:rsidR="00403B36">
        <w:t xml:space="preserve">, </w:t>
      </w:r>
      <w:fldSimple w:instr=" DOCPROPERTY  DLX:abs_gov_DokumentoRengejoPadalinys:Title  \* MERGEFORMAT ">
        <w:r w:rsidR="007F3EF3">
          <w:t>Biudžeto ir finansų skyrius</w:t>
        </w:r>
      </w:fldSimple>
      <w:r w:rsidR="00403B36">
        <w:t xml:space="preserve">, tel. </w:t>
      </w:r>
      <w:fldSimple w:instr=" DOCPROPERTY  DLX:abs_gov_DokumentoRengejas:Phone  \* MERGEFORMAT ">
        <w:r w:rsidR="007F3EF3">
          <w:t>8 380 30 157</w:t>
        </w:r>
      </w:fldSimple>
      <w:r w:rsidR="00403B36">
        <w:t xml:space="preserve">, el. p. </w:t>
      </w:r>
      <w:fldSimple w:instr=" DOCPROPERTY  DLX:abs_gov_DokumentoRengejas:DlxEmail  \* MERGEFORMAT ">
        <w:r w:rsidR="007F3EF3">
          <w:t>jelena.uljanovic@salcininkai.lt</w:t>
        </w:r>
      </w:fldSimple>
    </w:p>
    <w:sectPr w:rsidR="00403B36" w:rsidRPr="0024756D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92066" w14:textId="77777777" w:rsidR="00BB5E8A" w:rsidRDefault="00BB5E8A">
      <w:r>
        <w:separator/>
      </w:r>
    </w:p>
  </w:endnote>
  <w:endnote w:type="continuationSeparator" w:id="0">
    <w:p w14:paraId="7AAF11FF" w14:textId="77777777" w:rsidR="00BB5E8A" w:rsidRDefault="00BB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7046C" w14:textId="77777777" w:rsidR="00BB5E8A" w:rsidRDefault="00BB5E8A">
      <w:r>
        <w:separator/>
      </w:r>
    </w:p>
  </w:footnote>
  <w:footnote w:type="continuationSeparator" w:id="0">
    <w:p w14:paraId="61E653B8" w14:textId="77777777" w:rsidR="00BB5E8A" w:rsidRDefault="00BB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353B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4142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577E5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3EF3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56D2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2AB3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5E8A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1D7"/>
    <w:rsid w:val="00C2473F"/>
    <w:rsid w:val="00C27622"/>
    <w:rsid w:val="00C310EF"/>
    <w:rsid w:val="00C327A4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9124B"/>
  <w15:docId w15:val="{DE3CD215-BBC5-461F-AD71-E50F2971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2757</Words>
  <Characters>1572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Savivaldybe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inesa.suchocka</cp:lastModifiedBy>
  <cp:revision>2</cp:revision>
  <cp:lastPrinted>2010-08-09T13:05:00Z</cp:lastPrinted>
  <dcterms:created xsi:type="dcterms:W3CDTF">2021-01-28T12:14:00Z</dcterms:created>
  <dcterms:modified xsi:type="dcterms:W3CDTF">2021-01-28T12:14:00Z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Jelena Uljanovič</vt:lpwstr>
  </property>
  <property fmtid="{D5CDD505-2E9C-101B-9397-08002B2CF9AE}" pid="7" name="DLX:abs_gov_DokumentoRengejas:Phone">
    <vt:lpwstr>8 380 30 157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Biudžeto ir finansų skyrius</vt:lpwstr>
  </property>
  <property fmtid="{D5CDD505-2E9C-101B-9397-08002B2CF9AE}" pid="10" name="DLX:abs_gov_DokumentoRengejas:DlxEmail">
    <vt:lpwstr>jelena.uljanovic@salcininkai.lt</vt:lpwstr>
  </property>
</Properties>
</file>