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7F87" w14:textId="77777777" w:rsidR="00AE029A" w:rsidRPr="00AE029A" w:rsidRDefault="00AE029A" w:rsidP="00AE029A">
      <w:pPr>
        <w:spacing w:after="0" w:line="240" w:lineRule="auto"/>
        <w:ind w:left="6237"/>
        <w:rPr>
          <w:rFonts w:ascii="Times New Roman" w:eastAsia="Times New Roman" w:hAnsi="Times New Roman" w:cs="Times New Roman"/>
          <w:sz w:val="24"/>
          <w:szCs w:val="24"/>
          <w:lang w:val="en-US" w:eastAsia="lt-LT"/>
        </w:rPr>
      </w:pPr>
      <w:bookmarkStart w:id="0" w:name="_Hlk529803291"/>
      <w:r w:rsidRPr="00AE029A">
        <w:rPr>
          <w:rFonts w:ascii="Times New Roman" w:eastAsia="Times New Roman" w:hAnsi="Times New Roman" w:cs="Times New Roman"/>
          <w:sz w:val="24"/>
          <w:szCs w:val="24"/>
          <w:lang w:eastAsia="lt-LT"/>
        </w:rPr>
        <w:t xml:space="preserve">Šalčininkų rajono savivaldybės neformaliojo vaikų švietimo </w:t>
      </w:r>
    </w:p>
    <w:p w14:paraId="4655327D"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sz w:val="24"/>
          <w:szCs w:val="24"/>
          <w:lang w:eastAsia="lt-LT"/>
        </w:rPr>
        <w:t xml:space="preserve">lėšų skyrimo ir panaudojimo </w:t>
      </w:r>
    </w:p>
    <w:p w14:paraId="4D7EB416"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sz w:val="24"/>
          <w:szCs w:val="24"/>
          <w:lang w:eastAsia="lt-LT"/>
        </w:rPr>
        <w:t>tvarkos aprašo</w:t>
      </w:r>
    </w:p>
    <w:p w14:paraId="10CF7F32"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1 priedas</w:t>
      </w:r>
    </w:p>
    <w:p w14:paraId="034F546B" w14:textId="77777777" w:rsidR="00AE029A" w:rsidRPr="00AE029A" w:rsidRDefault="00AE029A" w:rsidP="00AE029A">
      <w:pPr>
        <w:spacing w:after="0" w:line="240" w:lineRule="auto"/>
        <w:ind w:firstLine="6237"/>
        <w:rPr>
          <w:rFonts w:ascii="Times New Roman" w:eastAsia="Times New Roman" w:hAnsi="Times New Roman" w:cs="Times New Roman"/>
          <w:sz w:val="24"/>
          <w:szCs w:val="24"/>
          <w:lang w:val="en-US" w:eastAsia="lt-LT"/>
        </w:rPr>
      </w:pPr>
    </w:p>
    <w:p w14:paraId="156649A4"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b/>
          <w:bCs/>
          <w:color w:val="000000"/>
          <w:sz w:val="24"/>
          <w:szCs w:val="24"/>
          <w:lang w:eastAsia="lt-LT"/>
        </w:rPr>
        <w:t xml:space="preserve">NEFORMALIOJO VAIKŲ ŠVIETIMO </w:t>
      </w:r>
      <w:r w:rsidRPr="00AE029A">
        <w:rPr>
          <w:rFonts w:ascii="Times New Roman" w:eastAsia="Times New Roman" w:hAnsi="Times New Roman" w:cs="Times New Roman"/>
          <w:b/>
          <w:bCs/>
          <w:sz w:val="24"/>
          <w:szCs w:val="24"/>
          <w:lang w:eastAsia="lt-LT"/>
        </w:rPr>
        <w:t xml:space="preserve">PROGRAMOS ATITIKTIES REIKALAVIMAMS </w:t>
      </w:r>
    </w:p>
    <w:p w14:paraId="1023D7F9"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val="en-US" w:eastAsia="lt-LT"/>
        </w:rPr>
      </w:pPr>
      <w:r w:rsidRPr="00AE029A">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AE029A" w:rsidRPr="00AE029A" w14:paraId="40ABF48C" w14:textId="77777777" w:rsidTr="002A2F87">
        <w:tc>
          <w:tcPr>
            <w:tcW w:w="249" w:type="pct"/>
            <w:tcBorders>
              <w:top w:val="nil"/>
              <w:left w:val="nil"/>
              <w:bottom w:val="single" w:sz="4" w:space="0" w:color="auto"/>
              <w:right w:val="nil"/>
            </w:tcBorders>
            <w:tcMar>
              <w:top w:w="0" w:type="dxa"/>
              <w:left w:w="108" w:type="dxa"/>
              <w:bottom w:w="0" w:type="dxa"/>
              <w:right w:w="108" w:type="dxa"/>
            </w:tcMar>
            <w:hideMark/>
          </w:tcPr>
          <w:p w14:paraId="4A21293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753656C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249BA1D" w14:textId="77777777" w:rsidTr="002A2F8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17A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b/>
                <w:bCs/>
                <w:color w:val="000000"/>
                <w:sz w:val="24"/>
                <w:szCs w:val="24"/>
                <w:lang w:eastAsia="lt-LT"/>
              </w:rPr>
              <w:t>INFORMACIJA APIE NEFORMALIOJO VAIKŲ ŠVIETIMO TEIKĖJĄ</w:t>
            </w:r>
          </w:p>
        </w:tc>
      </w:tr>
      <w:tr w:rsidR="00AE029A" w:rsidRPr="00AE029A" w14:paraId="3D0FB327" w14:textId="77777777" w:rsidTr="002A2F8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5BE3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AE029A" w:rsidRPr="00AE029A" w14:paraId="7C17D38C" w14:textId="77777777" w:rsidTr="002A2F87">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B13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9360D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744D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7B37229B"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BA8F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2D85A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E6D893F"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BC2B6A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783B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C5544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E4017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0313A8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520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C10F29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138195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69AB0538"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4D0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5A9BF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41D78A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C28EDCF"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4320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32FF39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1A182F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49E068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7CFA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260F0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81ABBA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61186AC"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C60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1D10FB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C53CDF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8EFB4A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85DA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3DEDD5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7DD1EB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90B4FDF"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285F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teikėjo (institucijos) vadovą</w:t>
            </w:r>
          </w:p>
        </w:tc>
      </w:tr>
      <w:tr w:rsidR="00AE029A" w:rsidRPr="00AE029A" w14:paraId="7D714595"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3D56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1DF35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00DD356"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2DE596D"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75FE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D7848F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A92F56F"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CE318F9"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9639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40F870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2BB0CB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72676EAC"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2028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teikėją – fizinį asmenį</w:t>
            </w:r>
          </w:p>
        </w:tc>
      </w:tr>
      <w:tr w:rsidR="00AE029A" w:rsidRPr="00AE029A" w14:paraId="6665C158"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DABD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85BAD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D5E516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3EF2B32" w14:textId="77777777" w:rsidTr="002A2F8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7408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932988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511B8E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40208B8D" w14:textId="77777777" w:rsidTr="002A2F8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8D64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teikėjo (fizinio / juridinio asmens) patirtį NVŠ srityje</w:t>
            </w:r>
          </w:p>
        </w:tc>
      </w:tr>
      <w:tr w:rsidR="00AE029A" w:rsidRPr="00AE029A" w14:paraId="334CF3D9" w14:textId="77777777" w:rsidTr="002A2F87">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6777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670EE0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567B94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73B26D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Ne</w:t>
            </w:r>
          </w:p>
        </w:tc>
      </w:tr>
      <w:tr w:rsidR="00AE029A" w:rsidRPr="00AE029A" w14:paraId="01CE7C6A" w14:textId="77777777" w:rsidTr="002A2F87">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3390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172BAE6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Išvardijamos šiuo metu ar per pastaruosius dvejus metus vykdytos veiklos:</w:t>
            </w:r>
          </w:p>
        </w:tc>
      </w:tr>
      <w:tr w:rsidR="00AE029A" w:rsidRPr="00AE029A" w14:paraId="6FF041DA"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79D9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479D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3773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Trukmė</w:t>
            </w:r>
          </w:p>
        </w:tc>
      </w:tr>
      <w:tr w:rsidR="00AE029A" w:rsidRPr="00AE029A" w14:paraId="2B5BE6A8"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B4B1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CBE2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776F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D33EC11"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C775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B73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01A0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56910FF"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41A6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4925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E052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6E9B3C4"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DE07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979F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9DEA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FEDF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Ne</w:t>
            </w:r>
          </w:p>
        </w:tc>
      </w:tr>
      <w:tr w:rsidR="00AE029A" w:rsidRPr="00AE029A" w14:paraId="63652C6F"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22A2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85D6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AE029A" w:rsidRPr="00AE029A" w14:paraId="509A754C"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6989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95CE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F028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00C3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Telefonas</w:t>
            </w:r>
          </w:p>
          <w:p w14:paraId="19A195C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B366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1E73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Rekomenduoja / </w:t>
            </w:r>
          </w:p>
          <w:p w14:paraId="1CF07A8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bendradarbiauja</w:t>
            </w:r>
          </w:p>
        </w:tc>
      </w:tr>
      <w:tr w:rsidR="00AE029A" w:rsidRPr="00AE029A" w14:paraId="2588C4EC"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2CB0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3FDB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979CD"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26DE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F659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8A1C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22B6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B</w:t>
            </w:r>
          </w:p>
        </w:tc>
      </w:tr>
      <w:tr w:rsidR="00AE029A" w:rsidRPr="00AE029A" w14:paraId="361D189D"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760C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8CAB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4FA0A"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91047"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22192"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EDD9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6E35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color w:val="000000"/>
                <w:sz w:val="24"/>
                <w:szCs w:val="24"/>
                <w:lang w:eastAsia="lt-LT"/>
              </w:rPr>
              <w:t>B</w:t>
            </w:r>
          </w:p>
        </w:tc>
      </w:tr>
      <w:tr w:rsidR="00AE029A" w:rsidRPr="00AE029A" w14:paraId="2AD2F0E2" w14:textId="77777777" w:rsidTr="002A2F8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610D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188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D327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5324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6B916"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7856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525A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10B056E7" w14:textId="77777777" w:rsidTr="002A2F87">
        <w:tc>
          <w:tcPr>
            <w:tcW w:w="555" w:type="dxa"/>
            <w:tcBorders>
              <w:top w:val="single" w:sz="4" w:space="0" w:color="auto"/>
              <w:left w:val="outset" w:sz="6" w:space="0" w:color="auto"/>
              <w:bottom w:val="outset" w:sz="6" w:space="0" w:color="auto"/>
              <w:right w:val="outset" w:sz="6" w:space="0" w:color="auto"/>
            </w:tcBorders>
            <w:vAlign w:val="center"/>
            <w:hideMark/>
          </w:tcPr>
          <w:p w14:paraId="796FC6D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502B536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292AC26D"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687191A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7EEC85B"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4E892678"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7E95BA8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5121032A"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7A83387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171B62F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r>
    </w:tbl>
    <w:p w14:paraId="5802A61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AE029A" w:rsidRPr="00AE029A" w14:paraId="4E67090C" w14:textId="77777777" w:rsidTr="002A2F8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AE02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b/>
                <w:bCs/>
                <w:color w:val="000000"/>
                <w:sz w:val="24"/>
                <w:szCs w:val="24"/>
                <w:lang w:eastAsia="lt-LT"/>
              </w:rPr>
              <w:lastRenderedPageBreak/>
              <w:t xml:space="preserve">INFORMACIJA APIE NVŠ PROGRAMĄ </w:t>
            </w:r>
          </w:p>
        </w:tc>
      </w:tr>
      <w:tr w:rsidR="00AE029A" w:rsidRPr="00AE029A" w14:paraId="05B8122A" w14:textId="77777777" w:rsidTr="002A2F87">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2DE02"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BEBF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programos rengėją</w:t>
            </w:r>
          </w:p>
        </w:tc>
      </w:tr>
      <w:tr w:rsidR="00AE029A" w:rsidRPr="00AE029A" w14:paraId="49FB9194" w14:textId="77777777" w:rsidTr="002A2F87">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D87F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76A74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Vardas ir pavardė </w:t>
            </w:r>
          </w:p>
        </w:tc>
      </w:tr>
      <w:tr w:rsidR="00AE029A" w:rsidRPr="00AE029A" w14:paraId="039E0C46"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CB0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28E5669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Išsilavinimas ir kvalifikacija</w:t>
            </w:r>
          </w:p>
        </w:tc>
      </w:tr>
      <w:tr w:rsidR="00AE029A" w:rsidRPr="00AE029A" w14:paraId="1D381B23"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9833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C3CA2A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El. pašto adresas </w:t>
            </w:r>
          </w:p>
        </w:tc>
      </w:tr>
      <w:tr w:rsidR="00AE029A" w:rsidRPr="00AE029A" w14:paraId="241610DB"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5D1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F05298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Telefono numeris</w:t>
            </w:r>
          </w:p>
        </w:tc>
      </w:tr>
      <w:tr w:rsidR="00AE029A" w:rsidRPr="00AE029A" w14:paraId="7A08567B"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176F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08E315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Darbovietė, pareigos</w:t>
            </w:r>
          </w:p>
        </w:tc>
      </w:tr>
      <w:tr w:rsidR="00AE029A" w:rsidRPr="00AE029A" w14:paraId="0CBEBEE7" w14:textId="77777777" w:rsidTr="002A2F8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AB880"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3B4DE3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Informacija apie NVŠ programos turinį</w:t>
            </w:r>
          </w:p>
        </w:tc>
      </w:tr>
      <w:tr w:rsidR="00AE029A" w:rsidRPr="00AE029A" w14:paraId="520AE864"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E573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755CFA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pavadinimas</w:t>
            </w:r>
            <w:r w:rsidRPr="00AE029A">
              <w:rPr>
                <w:rFonts w:ascii="Times New Roman" w:eastAsia="Times New Roman" w:hAnsi="Times New Roman" w:cs="Times New Roman"/>
                <w:i/>
                <w:iCs/>
                <w:sz w:val="24"/>
                <w:szCs w:val="24"/>
                <w:lang w:eastAsia="lt-LT"/>
              </w:rPr>
              <w:t xml:space="preserve"> </w:t>
            </w:r>
            <w:r w:rsidRPr="00AE029A">
              <w:rPr>
                <w:rFonts w:ascii="Times New Roman" w:eastAsia="Times New Roman" w:hAnsi="Times New Roman" w:cs="Times New Roman"/>
                <w:sz w:val="24"/>
                <w:szCs w:val="24"/>
                <w:lang w:eastAsia="lt-LT"/>
              </w:rPr>
              <w:t>(konkretus, tiesiogiai susijęs su programos turiniu)</w:t>
            </w:r>
          </w:p>
        </w:tc>
      </w:tr>
      <w:tr w:rsidR="00AE029A" w:rsidRPr="00AE029A" w14:paraId="7D2B20CC" w14:textId="77777777" w:rsidTr="002A2F87">
        <w:trPr>
          <w:trHeight w:val="420"/>
        </w:trPr>
        <w:tc>
          <w:tcPr>
            <w:tcW w:w="0" w:type="auto"/>
            <w:vMerge/>
            <w:tcBorders>
              <w:top w:val="nil"/>
              <w:left w:val="single" w:sz="8" w:space="0" w:color="auto"/>
              <w:bottom w:val="single" w:sz="8" w:space="0" w:color="auto"/>
              <w:right w:val="single" w:sz="8" w:space="0" w:color="auto"/>
            </w:tcBorders>
            <w:vAlign w:val="center"/>
            <w:hideMark/>
          </w:tcPr>
          <w:p w14:paraId="0782382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19C6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1DCA83B3"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65881FDB"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629D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277F" w14:textId="3BEADDFF"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NVŠ programos kodas </w:t>
            </w:r>
            <w:r w:rsidR="00027DE7">
              <w:rPr>
                <w:rFonts w:ascii="Times New Roman" w:eastAsia="Times New Roman" w:hAnsi="Times New Roman" w:cs="Times New Roman"/>
                <w:sz w:val="24"/>
                <w:szCs w:val="24"/>
                <w:lang w:eastAsia="lt-LT"/>
              </w:rPr>
              <w:t xml:space="preserve">Neformaliojo švievimo programų registras </w:t>
            </w:r>
            <w:r w:rsidRPr="00AE029A">
              <w:rPr>
                <w:rFonts w:ascii="Times New Roman" w:eastAsia="Times New Roman" w:hAnsi="Times New Roman" w:cs="Times New Roman"/>
                <w:sz w:val="24"/>
                <w:szCs w:val="24"/>
                <w:lang w:eastAsia="lt-LT"/>
              </w:rPr>
              <w:t>(</w:t>
            </w:r>
            <w:r w:rsidR="00027DE7">
              <w:rPr>
                <w:rFonts w:ascii="Times New Roman" w:eastAsia="Times New Roman" w:hAnsi="Times New Roman" w:cs="Times New Roman"/>
                <w:sz w:val="24"/>
                <w:szCs w:val="24"/>
                <w:lang w:eastAsia="lt-LT"/>
              </w:rPr>
              <w:t>NŠPR</w:t>
            </w:r>
            <w:r w:rsidRPr="00AE029A">
              <w:rPr>
                <w:rFonts w:ascii="Times New Roman" w:eastAsia="Times New Roman" w:hAnsi="Times New Roman" w:cs="Times New Roman"/>
                <w:sz w:val="24"/>
                <w:szCs w:val="24"/>
                <w:lang w:eastAsia="lt-LT"/>
              </w:rPr>
              <w:t>)</w:t>
            </w:r>
          </w:p>
        </w:tc>
      </w:tr>
      <w:tr w:rsidR="00AE029A" w:rsidRPr="00AE029A" w14:paraId="577FCDFD" w14:textId="77777777" w:rsidTr="002A2F87">
        <w:tc>
          <w:tcPr>
            <w:tcW w:w="0" w:type="auto"/>
            <w:vMerge/>
            <w:tcBorders>
              <w:top w:val="nil"/>
              <w:left w:val="single" w:sz="8" w:space="0" w:color="auto"/>
              <w:bottom w:val="single" w:sz="8" w:space="0" w:color="auto"/>
              <w:right w:val="single" w:sz="8" w:space="0" w:color="auto"/>
            </w:tcBorders>
            <w:vAlign w:val="center"/>
            <w:hideMark/>
          </w:tcPr>
          <w:p w14:paraId="323B03F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46B7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336C2979"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0F9D5CB2" w14:textId="77777777" w:rsidTr="002A2F87">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443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CD67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Programos anotacija (esmė, turinys, numatomos veiklos, naudos vaikams pagrindimas)</w:t>
            </w:r>
          </w:p>
        </w:tc>
      </w:tr>
      <w:tr w:rsidR="00AE029A" w:rsidRPr="00AE029A" w14:paraId="4A995566" w14:textId="77777777" w:rsidTr="002A2F87">
        <w:trPr>
          <w:trHeight w:val="544"/>
        </w:trPr>
        <w:tc>
          <w:tcPr>
            <w:tcW w:w="0" w:type="auto"/>
            <w:vMerge/>
            <w:tcBorders>
              <w:top w:val="nil"/>
              <w:left w:val="single" w:sz="8" w:space="0" w:color="auto"/>
              <w:bottom w:val="single" w:sz="8" w:space="0" w:color="auto"/>
              <w:right w:val="single" w:sz="8" w:space="0" w:color="auto"/>
            </w:tcBorders>
            <w:vAlign w:val="center"/>
            <w:hideMark/>
          </w:tcPr>
          <w:p w14:paraId="22F9BFA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94858"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5A4ABCF5" w14:textId="77777777" w:rsidTr="002A2F87">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E067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F57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Programos įgyvendinimo vieta (nurodyti vietą, jei įmanoma – ir adresą)</w:t>
            </w:r>
          </w:p>
        </w:tc>
      </w:tr>
      <w:tr w:rsidR="00AE029A" w:rsidRPr="00AE029A" w14:paraId="13760D40" w14:textId="77777777" w:rsidTr="002A2F87">
        <w:trPr>
          <w:trHeight w:val="402"/>
        </w:trPr>
        <w:tc>
          <w:tcPr>
            <w:tcW w:w="0" w:type="auto"/>
            <w:vMerge/>
            <w:tcBorders>
              <w:top w:val="nil"/>
              <w:left w:val="single" w:sz="8" w:space="0" w:color="auto"/>
              <w:bottom w:val="single" w:sz="8" w:space="0" w:color="auto"/>
              <w:right w:val="single" w:sz="8" w:space="0" w:color="auto"/>
            </w:tcBorders>
            <w:vAlign w:val="center"/>
            <w:hideMark/>
          </w:tcPr>
          <w:p w14:paraId="003FDDF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33A34"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214C9ED5"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212A8297" w14:textId="77777777" w:rsidTr="002A2F8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08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75F9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AE029A" w:rsidRPr="00AE029A" w14:paraId="59268315" w14:textId="77777777" w:rsidTr="002A2F87">
        <w:tc>
          <w:tcPr>
            <w:tcW w:w="0" w:type="auto"/>
            <w:vMerge/>
            <w:tcBorders>
              <w:top w:val="nil"/>
              <w:left w:val="single" w:sz="8" w:space="0" w:color="auto"/>
              <w:bottom w:val="single" w:sz="8" w:space="0" w:color="auto"/>
              <w:right w:val="single" w:sz="8" w:space="0" w:color="auto"/>
            </w:tcBorders>
            <w:vAlign w:val="center"/>
            <w:hideMark/>
          </w:tcPr>
          <w:p w14:paraId="76E09BD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68D4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http://</w:t>
            </w:r>
          </w:p>
        </w:tc>
      </w:tr>
      <w:tr w:rsidR="00AE029A" w:rsidRPr="00AE029A" w14:paraId="150BD144" w14:textId="77777777" w:rsidTr="002A2F87">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F8F8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0F74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Ugdymo kryptis (pagal NVŠ ugdymo krypčių klasifikatorių)</w:t>
            </w:r>
          </w:p>
        </w:tc>
      </w:tr>
      <w:tr w:rsidR="00AE029A" w:rsidRPr="00AE029A" w14:paraId="55DA4522" w14:textId="77777777" w:rsidTr="002A2F87">
        <w:trPr>
          <w:trHeight w:val="291"/>
        </w:trPr>
        <w:tc>
          <w:tcPr>
            <w:tcW w:w="0" w:type="auto"/>
            <w:vMerge/>
            <w:tcBorders>
              <w:top w:val="nil"/>
              <w:left w:val="single" w:sz="8" w:space="0" w:color="auto"/>
              <w:bottom w:val="single" w:sz="8" w:space="0" w:color="auto"/>
              <w:right w:val="single" w:sz="8" w:space="0" w:color="auto"/>
            </w:tcBorders>
            <w:vAlign w:val="center"/>
            <w:hideMark/>
          </w:tcPr>
          <w:p w14:paraId="0167C91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059A315B"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Muzika</w:t>
            </w:r>
          </w:p>
          <w:p w14:paraId="076413CE"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Dailė</w:t>
            </w:r>
          </w:p>
          <w:p w14:paraId="25587719"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Šokis</w:t>
            </w:r>
          </w:p>
          <w:p w14:paraId="4DDDC99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Teatras</w:t>
            </w:r>
          </w:p>
          <w:p w14:paraId="508A704E"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Sportas</w:t>
            </w:r>
          </w:p>
          <w:p w14:paraId="6A0335C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Techninė kūryba</w:t>
            </w:r>
          </w:p>
          <w:p w14:paraId="183209A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Turizmas ir kraštotyra</w:t>
            </w:r>
          </w:p>
          <w:p w14:paraId="52A90BA8"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10A84"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Saugus eismas</w:t>
            </w:r>
          </w:p>
          <w:p w14:paraId="066D45AB"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Informacinės technologijos</w:t>
            </w:r>
          </w:p>
          <w:p w14:paraId="29167130"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Technologijos</w:t>
            </w:r>
          </w:p>
          <w:p w14:paraId="5D00FD8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Medijos</w:t>
            </w:r>
          </w:p>
          <w:p w14:paraId="0A0AFBA3"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Etnokultūra</w:t>
            </w:r>
          </w:p>
          <w:p w14:paraId="62645CA7"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Kalbos</w:t>
            </w:r>
          </w:p>
          <w:p w14:paraId="3F43549A"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Pilietiškumas</w:t>
            </w:r>
          </w:p>
          <w:p w14:paraId="15115AEF" w14:textId="77777777" w:rsidR="00AE029A" w:rsidRPr="00AE029A" w:rsidRDefault="00AE029A" w:rsidP="00AE029A">
            <w:pPr>
              <w:spacing w:after="0" w:line="240" w:lineRule="auto"/>
              <w:ind w:left="360"/>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Kita (įrašyti)........................</w:t>
            </w:r>
          </w:p>
        </w:tc>
      </w:tr>
      <w:tr w:rsidR="00AE029A" w:rsidRPr="00AE029A" w14:paraId="68597B40" w14:textId="77777777" w:rsidTr="002A2F8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B200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8EEA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tikslas</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AE029A" w:rsidRPr="00AE029A" w14:paraId="4538237F" w14:textId="77777777" w:rsidTr="002A2F87">
        <w:trPr>
          <w:trHeight w:val="427"/>
        </w:trPr>
        <w:tc>
          <w:tcPr>
            <w:tcW w:w="0" w:type="auto"/>
            <w:vMerge/>
            <w:tcBorders>
              <w:top w:val="nil"/>
              <w:left w:val="single" w:sz="8" w:space="0" w:color="auto"/>
              <w:bottom w:val="single" w:sz="8" w:space="0" w:color="auto"/>
              <w:right w:val="single" w:sz="8" w:space="0" w:color="auto"/>
            </w:tcBorders>
            <w:vAlign w:val="center"/>
            <w:hideMark/>
          </w:tcPr>
          <w:p w14:paraId="4BDA319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E85C5"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1E4E845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4F1D7EA2" w14:textId="77777777" w:rsidTr="002A2F87">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69ED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7B668"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uždaviniai</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AE029A" w:rsidRPr="00AE029A" w14:paraId="12D38F28" w14:textId="77777777" w:rsidTr="002A2F87">
        <w:trPr>
          <w:trHeight w:val="686"/>
        </w:trPr>
        <w:tc>
          <w:tcPr>
            <w:tcW w:w="0" w:type="auto"/>
            <w:vMerge/>
            <w:tcBorders>
              <w:top w:val="nil"/>
              <w:left w:val="single" w:sz="8" w:space="0" w:color="auto"/>
              <w:bottom w:val="single" w:sz="8" w:space="0" w:color="auto"/>
              <w:right w:val="single" w:sz="8" w:space="0" w:color="auto"/>
            </w:tcBorders>
            <w:vAlign w:val="center"/>
            <w:hideMark/>
          </w:tcPr>
          <w:p w14:paraId="398FF84D"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56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2D71A37E" w14:textId="77777777" w:rsidTr="002A2F87">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A4B5"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68FE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Pažymėkite, kurie programos uždaviniai atitinka šiuos</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AE029A">
              <w:rPr>
                <w:rFonts w:ascii="Times New Roman" w:eastAsia="Times New Roman" w:hAnsi="Times New Roman" w:cs="Times New Roman"/>
                <w:color w:val="000000"/>
                <w:sz w:val="24"/>
                <w:szCs w:val="24"/>
                <w:lang w:eastAsia="lt-LT"/>
              </w:rPr>
              <w:t>NVŠ uždavinius:</w:t>
            </w:r>
            <w:r w:rsidRPr="00AE029A">
              <w:rPr>
                <w:rFonts w:ascii="Times New Roman" w:eastAsia="Times New Roman" w:hAnsi="Times New Roman" w:cs="Times New Roman"/>
                <w:color w:val="FF0000"/>
                <w:sz w:val="24"/>
                <w:szCs w:val="24"/>
                <w:lang w:eastAsia="lt-LT"/>
              </w:rPr>
              <w:t xml:space="preserve"> </w:t>
            </w:r>
          </w:p>
          <w:p w14:paraId="082BED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MS Mincho" w:eastAsia="MS Mincho" w:hAnsi="Times New Roman" w:cs="Times New Roman"/>
                <w:sz w:val="24"/>
                <w:szCs w:val="24"/>
                <w:lang w:eastAsia="lt-LT"/>
              </w:rPr>
              <w:t xml:space="preserve"> </w:t>
            </w:r>
            <w:r w:rsidRPr="00AE029A">
              <w:rPr>
                <w:rFonts w:ascii="Times New Roman" w:eastAsia="Times New Roman" w:hAnsi="Times New Roman" w:cs="Times New Roman"/>
                <w:sz w:val="24"/>
                <w:szCs w:val="24"/>
                <w:lang w:eastAsia="lt-LT"/>
              </w:rPr>
              <w:t>ugdyti ir plėtoti vaikų kompetencijas per saviraiškos poreikio tenkinimą;</w:t>
            </w:r>
          </w:p>
          <w:p w14:paraId="1851C3D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13D275D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lastRenderedPageBreak/>
              <w:t xml:space="preserve">☐ </w:t>
            </w:r>
            <w:r w:rsidRPr="00AE029A">
              <w:rPr>
                <w:rFonts w:ascii="Times New Roman" w:eastAsia="Times New Roman" w:hAnsi="Times New Roman" w:cs="Times New Roman"/>
                <w:sz w:val="24"/>
                <w:szCs w:val="24"/>
                <w:lang w:eastAsia="lt-LT"/>
              </w:rPr>
              <w:t>ugdyti gebėjimą kritiškai mąstyti, rinktis ir orientuotis dinamiškoje visuomenėje;</w:t>
            </w:r>
          </w:p>
          <w:p w14:paraId="0C0024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7C7AC4D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padėti spręsti integravimosi į darbo rinką problemas;</w:t>
            </w:r>
          </w:p>
          <w:p w14:paraId="0CDDA0E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 xml:space="preserve">☐ </w:t>
            </w:r>
            <w:r w:rsidRPr="00AE029A">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AE029A" w:rsidRPr="00AE029A" w14:paraId="6D126D71" w14:textId="77777777" w:rsidTr="002A2F87">
        <w:trPr>
          <w:trHeight w:val="375"/>
        </w:trPr>
        <w:tc>
          <w:tcPr>
            <w:tcW w:w="0" w:type="auto"/>
            <w:vMerge/>
            <w:tcBorders>
              <w:top w:val="nil"/>
              <w:left w:val="single" w:sz="8" w:space="0" w:color="auto"/>
              <w:bottom w:val="single" w:sz="8" w:space="0" w:color="auto"/>
              <w:right w:val="single" w:sz="8" w:space="0" w:color="auto"/>
            </w:tcBorders>
            <w:vAlign w:val="center"/>
            <w:hideMark/>
          </w:tcPr>
          <w:p w14:paraId="7B99E4B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7AA2"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4E28D2F0" w14:textId="77777777" w:rsidTr="002A2F87">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FD8B06"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B527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Pažymėkite kompetencijas, kurias įgis arba patobulins vaikai, baigę programą:</w:t>
            </w:r>
          </w:p>
        </w:tc>
      </w:tr>
      <w:tr w:rsidR="00AE029A" w:rsidRPr="00AE029A" w14:paraId="32FC13F5"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F31245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B1D2D"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B3AD0"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Kompetencijos </w:t>
            </w:r>
          </w:p>
        </w:tc>
      </w:tr>
      <w:tr w:rsidR="00AE029A" w:rsidRPr="00AE029A" w14:paraId="4D492C19"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B96620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BF0C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0BF49"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Pažinti save ir save gerbti</w:t>
            </w:r>
          </w:p>
          <w:p w14:paraId="450727D0"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Įvertinti savo jėgas ir priimti iššūkius</w:t>
            </w:r>
          </w:p>
          <w:p w14:paraId="3E8F3DAA"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Kryptingai siekti tikslų</w:t>
            </w:r>
          </w:p>
          <w:p w14:paraId="183D7A34"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Atsispirti neigiamai įtakai, laikytis duoto žodžio</w:t>
            </w:r>
          </w:p>
          <w:p w14:paraId="0985CF65"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Valdyti emocijas ir jausmus</w:t>
            </w:r>
          </w:p>
          <w:p w14:paraId="6D721980" w14:textId="77777777" w:rsidR="00AE029A" w:rsidRPr="00AE029A" w:rsidRDefault="00AE029A" w:rsidP="00AE029A">
            <w:pPr>
              <w:spacing w:after="0" w:line="240" w:lineRule="auto"/>
              <w:ind w:left="34"/>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3C244DAE"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0B2DAAC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E4D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57E3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Gerbti kitų jausmus, poreikius ir įsitikinimus</w:t>
            </w:r>
          </w:p>
          <w:p w14:paraId="3BF8FF7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Pozityviai bendrauti, būti atsakingam, valdyti konfliktus</w:t>
            </w:r>
          </w:p>
          <w:p w14:paraId="5A6E5EF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Padėti kitiems ir priimti pagalbą</w:t>
            </w:r>
          </w:p>
          <w:p w14:paraId="573EDE0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Dalyvauti bendruomenės ir visuomenės gyvenime</w:t>
            </w:r>
          </w:p>
          <w:p w14:paraId="21D9D09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04082DA2"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7C4ECB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A26E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2965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Mąstyti kūrybingai, drąsiai kelti idėjas</w:t>
            </w:r>
          </w:p>
          <w:p w14:paraId="3EFEC3E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Inicijuoti idėjų įgyvendinimą, įtraukti kitus</w:t>
            </w:r>
          </w:p>
          <w:p w14:paraId="4EAE3A2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Aktyviai ir kūrybingai veikti</w:t>
            </w:r>
          </w:p>
          <w:p w14:paraId="0CF9BD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Pagrįstai rizikuoti, mokytis iš nesėkmių</w:t>
            </w:r>
          </w:p>
          <w:p w14:paraId="63EFDD4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36796124"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48CB4E9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A93775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655EE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Išsakyti mintis</w:t>
            </w:r>
          </w:p>
          <w:p w14:paraId="69B3BF7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Išklausyti</w:t>
            </w:r>
          </w:p>
          <w:p w14:paraId="2FC5220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Tinkamai naudoti ir suprasti kūno kalbą</w:t>
            </w:r>
          </w:p>
          <w:p w14:paraId="38B752A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Parinkti tinkamą kalbos stilių</w:t>
            </w:r>
          </w:p>
          <w:p w14:paraId="6BEB21B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iCs/>
                <w:sz w:val="24"/>
                <w:szCs w:val="24"/>
                <w:lang w:eastAsia="lt-LT"/>
              </w:rPr>
              <w:t>įrašykite:</w:t>
            </w:r>
          </w:p>
        </w:tc>
      </w:tr>
      <w:tr w:rsidR="00AE029A" w:rsidRPr="00AE029A" w14:paraId="4A295719"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69907F1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6767729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6A4B6C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Klausti ir ieškoti atsakymų</w:t>
            </w:r>
          </w:p>
          <w:p w14:paraId="780567B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Daryti išvadas</w:t>
            </w:r>
          </w:p>
          <w:p w14:paraId="02685C0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Plėsti akiratį</w:t>
            </w:r>
          </w:p>
          <w:p w14:paraId="78A03BB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Stebėti, vertinti</w:t>
            </w:r>
          </w:p>
          <w:p w14:paraId="361F788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Būti atkakliam ir turėti teigiamą požiūrį į mokymąsi</w:t>
            </w:r>
          </w:p>
          <w:p w14:paraId="7060BC6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sz w:val="24"/>
                <w:szCs w:val="24"/>
                <w:lang w:eastAsia="lt-LT"/>
              </w:rPr>
              <w:t>įrašykite:</w:t>
            </w:r>
          </w:p>
        </w:tc>
      </w:tr>
      <w:tr w:rsidR="00AE029A" w:rsidRPr="00AE029A" w14:paraId="1C15D397"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2EFF28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74A9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5063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Mokytis noriai, pasitikėti savo jėgomis</w:t>
            </w:r>
          </w:p>
          <w:p w14:paraId="7ABCBF9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Išsikelti realius mokymosi tikslus</w:t>
            </w:r>
          </w:p>
          <w:p w14:paraId="360E68C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Pasirinkti mokymosi strategijas ir priemones</w:t>
            </w:r>
          </w:p>
          <w:p w14:paraId="61D7912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lastRenderedPageBreak/>
              <w:t>☐</w:t>
            </w:r>
            <w:r w:rsidRPr="00AE029A">
              <w:rPr>
                <w:rFonts w:ascii="Times New Roman" w:eastAsia="Times New Roman" w:hAnsi="Times New Roman" w:cs="Times New Roman"/>
                <w:sz w:val="24"/>
                <w:szCs w:val="24"/>
                <w:lang w:eastAsia="lt-LT"/>
              </w:rPr>
              <w:t xml:space="preserve"> Vertinti mokymosi pažangą</w:t>
            </w:r>
          </w:p>
          <w:p w14:paraId="25E8A21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Numatyti tolesnius žingsnius</w:t>
            </w:r>
          </w:p>
          <w:p w14:paraId="689E4DA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Kita – </w:t>
            </w:r>
            <w:r w:rsidRPr="00AE029A">
              <w:rPr>
                <w:rFonts w:ascii="Times New Roman" w:eastAsia="Times New Roman" w:hAnsi="Times New Roman" w:cs="Times New Roman"/>
                <w:i/>
                <w:sz w:val="24"/>
                <w:szCs w:val="24"/>
                <w:lang w:eastAsia="lt-LT"/>
              </w:rPr>
              <w:t>įrašykite:</w:t>
            </w:r>
          </w:p>
        </w:tc>
      </w:tr>
      <w:tr w:rsidR="00AE029A" w:rsidRPr="00AE029A" w14:paraId="6E4BB9AD" w14:textId="77777777" w:rsidTr="002A2F87">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630C1E"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4A09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14B1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Įrašykite</w:t>
            </w:r>
          </w:p>
        </w:tc>
      </w:tr>
      <w:tr w:rsidR="00AE029A" w:rsidRPr="00AE029A" w14:paraId="4F06A604" w14:textId="77777777" w:rsidTr="002A2F87">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F24B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199D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AE029A" w:rsidRPr="00AE029A" w14:paraId="1BC81F68" w14:textId="77777777" w:rsidTr="002A2F8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BBF0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7CEFC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8470B"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Sudėtinė dalis </w:t>
            </w:r>
          </w:p>
          <w:p w14:paraId="789A33FB"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0CD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F2453"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133D0"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D53C2"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Trukmė</w:t>
            </w:r>
          </w:p>
          <w:p w14:paraId="4812FEDC" w14:textId="77777777" w:rsidR="00AE029A" w:rsidRPr="00AE029A" w:rsidRDefault="00AE029A" w:rsidP="00AE029A">
            <w:pPr>
              <w:spacing w:after="0" w:line="240" w:lineRule="auto"/>
              <w:jc w:val="center"/>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(val.)</w:t>
            </w:r>
          </w:p>
        </w:tc>
      </w:tr>
      <w:tr w:rsidR="00AE029A" w:rsidRPr="00AE029A" w14:paraId="4FBCCD70" w14:textId="77777777" w:rsidTr="002A2F8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9985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55CD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6FF1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34F98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5D0F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F5A0B"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E338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5F5191B" w14:textId="77777777" w:rsidTr="002A2F87">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22F6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80997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B71E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D42F8"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F09B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C3D73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23515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754BC2FB" w14:textId="77777777" w:rsidTr="002A2F8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0DCC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19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0DCD5"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4CFF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DA0E1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A80E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F4EB8"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D1780A8" w14:textId="77777777" w:rsidTr="002A2F87">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8404BA"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642F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4C1A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5B9B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1CAF0"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33AF8" w14:textId="77777777" w:rsidR="00AE029A" w:rsidRPr="00AE029A" w:rsidRDefault="00AE029A" w:rsidP="00AE029A">
            <w:pPr>
              <w:spacing w:after="0" w:line="240" w:lineRule="auto"/>
              <w:jc w:val="right"/>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A179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10F5E1F1" w14:textId="77777777" w:rsidTr="002A2F87">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F521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5EE45B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apimtis ir trukmė</w:t>
            </w:r>
          </w:p>
        </w:tc>
      </w:tr>
      <w:tr w:rsidR="00AE029A" w:rsidRPr="00AE029A" w14:paraId="5B99AC68" w14:textId="77777777" w:rsidTr="002A2F8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3E9873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4DFFB"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1975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6F76F"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F44A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980A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9532C" w14:textId="77777777" w:rsidR="00AE029A" w:rsidRPr="00AE029A" w:rsidRDefault="00AE029A" w:rsidP="00AE029A">
            <w:pPr>
              <w:spacing w:after="0" w:line="240" w:lineRule="auto"/>
              <w:ind w:firstLine="240"/>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mėnesių</w:t>
            </w:r>
          </w:p>
          <w:p w14:paraId="036883EC" w14:textId="77777777" w:rsidR="00AE029A" w:rsidRPr="00AE029A" w:rsidRDefault="00AE029A" w:rsidP="00AE029A">
            <w:pPr>
              <w:spacing w:after="0" w:line="240" w:lineRule="auto"/>
              <w:ind w:firstLine="240"/>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skaičius </w:t>
            </w:r>
          </w:p>
        </w:tc>
      </w:tr>
      <w:tr w:rsidR="00AE029A" w:rsidRPr="00AE029A" w14:paraId="6336F9C1" w14:textId="77777777" w:rsidTr="002A2F8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177EA0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AA72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B400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37972"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Mažiausia 3 mėn.</w:t>
            </w:r>
          </w:p>
        </w:tc>
      </w:tr>
      <w:tr w:rsidR="00AE029A" w:rsidRPr="00AE029A" w14:paraId="64EC41BD" w14:textId="77777777" w:rsidTr="002A2F87">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85E2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1778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Vaikų amžius (galimi keli pasirinkimai)</w:t>
            </w:r>
          </w:p>
          <w:p w14:paraId="08B3631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3486A0A6"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6A2E33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F8D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6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7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8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9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10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11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12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13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14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15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16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17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18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19 metų;</w:t>
            </w:r>
          </w:p>
          <w:p w14:paraId="214022E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tik specialiųjų ugdymosi poreikių turinčių asmenų:</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20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21 metai</w:t>
            </w:r>
          </w:p>
        </w:tc>
      </w:tr>
      <w:tr w:rsidR="00AE029A" w:rsidRPr="00AE029A" w14:paraId="0379E589"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DFC4"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E256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Vaikų, kuriems skiriama NVŠ programa, lytis (galimi keli pasirinkimai)</w:t>
            </w:r>
          </w:p>
          <w:p w14:paraId="7DBE2AB9"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02BF1B7D"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66762A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08F1C"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Berniukams   </w:t>
            </w: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Mergaitėms</w:t>
            </w:r>
          </w:p>
        </w:tc>
      </w:tr>
      <w:tr w:rsidR="00AE029A" w:rsidRPr="00AE029A" w14:paraId="3E3E0DBD" w14:textId="77777777" w:rsidTr="002A2F87">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E36B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0B8F"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Kita svarbi informacija</w:t>
            </w:r>
            <w:r w:rsidRPr="00AE029A">
              <w:rPr>
                <w:rFonts w:ascii="Times New Roman" w:eastAsia="Times New Roman" w:hAnsi="Times New Roman" w:cs="Times New Roman"/>
                <w:b/>
                <w:bCs/>
                <w:color w:val="000000"/>
                <w:sz w:val="24"/>
                <w:szCs w:val="24"/>
                <w:lang w:eastAsia="lt-LT"/>
              </w:rPr>
              <w:t xml:space="preserve"> </w:t>
            </w:r>
            <w:r w:rsidRPr="00AE029A">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42291CA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58E302C9" w14:textId="77777777" w:rsidTr="002A2F87">
        <w:trPr>
          <w:trHeight w:val="280"/>
        </w:trPr>
        <w:tc>
          <w:tcPr>
            <w:tcW w:w="0" w:type="auto"/>
            <w:vMerge/>
            <w:tcBorders>
              <w:top w:val="nil"/>
              <w:left w:val="single" w:sz="8" w:space="0" w:color="auto"/>
              <w:bottom w:val="single" w:sz="8" w:space="0" w:color="auto"/>
              <w:right w:val="single" w:sz="8" w:space="0" w:color="auto"/>
            </w:tcBorders>
            <w:vAlign w:val="center"/>
            <w:hideMark/>
          </w:tcPr>
          <w:p w14:paraId="6DA1E3E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D3E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1F1A8EBF"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34C86BCC" w14:textId="77777777" w:rsidTr="002A2F87">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ECB3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6A990"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Numatomas grupės dydis (vaikų skaičius grupėje)</w:t>
            </w:r>
          </w:p>
          <w:p w14:paraId="17D3D61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E9D4575" w14:textId="77777777" w:rsidTr="002A2F87">
        <w:trPr>
          <w:trHeight w:val="387"/>
        </w:trPr>
        <w:tc>
          <w:tcPr>
            <w:tcW w:w="0" w:type="auto"/>
            <w:vMerge/>
            <w:tcBorders>
              <w:top w:val="nil"/>
              <w:left w:val="single" w:sz="8" w:space="0" w:color="auto"/>
              <w:bottom w:val="single" w:sz="8" w:space="0" w:color="auto"/>
              <w:right w:val="single" w:sz="8" w:space="0" w:color="auto"/>
            </w:tcBorders>
            <w:vAlign w:val="center"/>
            <w:hideMark/>
          </w:tcPr>
          <w:p w14:paraId="07DC433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0C0B4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711931ED"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1CE7775B" w14:textId="77777777" w:rsidTr="002A2F87">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27E9D2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FC08D"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Numatomas grupių skaičius</w:t>
            </w:r>
          </w:p>
          <w:p w14:paraId="6A6AC3D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43CE501" w14:textId="77777777" w:rsidTr="002A2F87">
        <w:trPr>
          <w:trHeight w:val="148"/>
        </w:trPr>
        <w:tc>
          <w:tcPr>
            <w:tcW w:w="0" w:type="auto"/>
            <w:vMerge/>
            <w:tcBorders>
              <w:top w:val="nil"/>
              <w:left w:val="single" w:sz="8" w:space="0" w:color="auto"/>
              <w:bottom w:val="single" w:sz="4" w:space="0" w:color="auto"/>
              <w:right w:val="single" w:sz="8" w:space="0" w:color="auto"/>
            </w:tcBorders>
            <w:vAlign w:val="center"/>
            <w:hideMark/>
          </w:tcPr>
          <w:p w14:paraId="76DAA1A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3C780AA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AE029A" w:rsidRPr="00AE029A" w14:paraId="0AA5C735" w14:textId="77777777" w:rsidTr="002A2F87">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F2A56BF" w14:textId="77777777" w:rsidR="00AE029A" w:rsidRPr="00AE029A" w:rsidRDefault="00AE029A" w:rsidP="00AE029A">
            <w:pPr>
              <w:spacing w:after="0" w:line="240" w:lineRule="auto"/>
              <w:ind w:firstLine="124"/>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4E88C5"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r w:rsidRPr="00AE029A">
              <w:rPr>
                <w:rFonts w:ascii="Times New Roman" w:eastAsia="Times New Roman" w:hAnsi="Times New Roman" w:cs="Times New Roman"/>
                <w:color w:val="000000"/>
                <w:sz w:val="24"/>
                <w:szCs w:val="24"/>
                <w:lang w:eastAsia="lt-LT"/>
              </w:rPr>
              <w:t>Numatoma paslaugos kaina asmeniui</w:t>
            </w:r>
          </w:p>
          <w:p w14:paraId="6DE1CDEC"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p>
        </w:tc>
      </w:tr>
      <w:tr w:rsidR="00AE029A" w:rsidRPr="00AE029A" w14:paraId="3CD28D99" w14:textId="77777777" w:rsidTr="002A2F87">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14D7E21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098225" w14:textId="77777777" w:rsidR="00AE029A" w:rsidRPr="00AE029A" w:rsidRDefault="00AE029A" w:rsidP="00AE029A">
            <w:pPr>
              <w:spacing w:after="0" w:line="240" w:lineRule="auto"/>
              <w:textAlignment w:val="center"/>
              <w:rPr>
                <w:rFonts w:ascii="Times New Roman" w:eastAsia="Times New Roman" w:hAnsi="Times New Roman" w:cs="Times New Roman"/>
                <w:color w:val="000000"/>
                <w:sz w:val="24"/>
                <w:szCs w:val="24"/>
                <w:lang w:eastAsia="lt-LT"/>
              </w:rPr>
            </w:pPr>
          </w:p>
        </w:tc>
      </w:tr>
      <w:tr w:rsidR="00AE029A" w:rsidRPr="00AE029A" w14:paraId="30B8A83B" w14:textId="77777777" w:rsidTr="002A2F87">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EFD59"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A263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AE029A" w:rsidRPr="00AE029A" w14:paraId="568BE3D4"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371AA54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306A2"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6A624207"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6EB196D7" w14:textId="77777777" w:rsidTr="002A2F87">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01B53"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51AC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AE029A" w:rsidRPr="00AE029A" w14:paraId="6BBF4FCC"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2DF49FAE"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EAD81"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p w14:paraId="0E72F8CC"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r>
      <w:tr w:rsidR="00AE029A" w:rsidRPr="00AE029A" w14:paraId="3DD559F6" w14:textId="77777777" w:rsidTr="002A2F8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52CF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lastRenderedPageBreak/>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AA9EB"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NVŠ mokytojų kvalifikacija (įvardykite išsilavinimą, patirtis ir kvalifikaciją, kompetencijas)</w:t>
            </w:r>
          </w:p>
        </w:tc>
      </w:tr>
      <w:tr w:rsidR="00AE029A" w:rsidRPr="00AE029A" w14:paraId="2D0C60AD" w14:textId="77777777" w:rsidTr="002A2F87">
        <w:trPr>
          <w:trHeight w:val="487"/>
        </w:trPr>
        <w:tc>
          <w:tcPr>
            <w:tcW w:w="0" w:type="auto"/>
            <w:vMerge/>
            <w:tcBorders>
              <w:top w:val="nil"/>
              <w:left w:val="single" w:sz="8" w:space="0" w:color="auto"/>
              <w:bottom w:val="single" w:sz="8" w:space="0" w:color="auto"/>
              <w:right w:val="single" w:sz="8" w:space="0" w:color="auto"/>
            </w:tcBorders>
            <w:vAlign w:val="center"/>
            <w:hideMark/>
          </w:tcPr>
          <w:p w14:paraId="3CE9180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C4A7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p w14:paraId="6AD29E36"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r>
      <w:tr w:rsidR="00AE029A" w:rsidRPr="00AE029A" w14:paraId="5F64B59B" w14:textId="77777777" w:rsidTr="002A2F87">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5856B"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C3907"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 vykdant programą, bus vadovaujamasi šiais NVŠ principais:</w:t>
            </w:r>
          </w:p>
        </w:tc>
      </w:tr>
      <w:tr w:rsidR="00AE029A" w:rsidRPr="00AE029A" w14:paraId="2D2EFF17" w14:textId="77777777" w:rsidTr="002A2F87">
        <w:trPr>
          <w:trHeight w:val="3933"/>
        </w:trPr>
        <w:tc>
          <w:tcPr>
            <w:tcW w:w="0" w:type="auto"/>
            <w:vMerge/>
            <w:tcBorders>
              <w:top w:val="nil"/>
              <w:left w:val="single" w:sz="8" w:space="0" w:color="auto"/>
              <w:bottom w:val="single" w:sz="8" w:space="0" w:color="auto"/>
              <w:right w:val="single" w:sz="8" w:space="0" w:color="auto"/>
            </w:tcBorders>
            <w:vAlign w:val="center"/>
            <w:hideMark/>
          </w:tcPr>
          <w:p w14:paraId="3597E30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CAC8E"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savanoriškumo – vaikai laisvai renkasi švietimo teikėją ir jo siūlomas veiklas;</w:t>
            </w:r>
          </w:p>
          <w:p w14:paraId="78A47B7B"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prieinamumo – veiklos ir metodai yra prieinami visiems vaikams pagal amžių, išsilavinimą, turimą patirtį, nepaisant jų socialinės padėties;</w:t>
            </w:r>
          </w:p>
          <w:p w14:paraId="59220ADA"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individualizavimo – ugdymas individualizuojamas pagal kiekvienam vaikui reikalingą kompetenciją, atsižvelgiant į jo asmenybę, galimybes, poreikius ir pasiekimus;</w:t>
            </w:r>
          </w:p>
          <w:p w14:paraId="0A074010"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aktualumo – veiklos, skirtos socialinėms, kultūrinėms, asmeninėms, edukacinėms, profesinėms ir kitoms kompetencijoms ugdyti;</w:t>
            </w:r>
          </w:p>
          <w:p w14:paraId="53316ABF"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demokratiškumo – mokytojai, tėvai (globėjai, rūpintojai) ir vaikai yra aktyvūs ugdymo(si) proceso kūrėjai, kartu identifikuoja ugdymosi poreikius;</w:t>
            </w:r>
          </w:p>
          <w:p w14:paraId="29D8FF6C"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patirties – ugdymas grindžiamas patyrimu ir jo refleksija;</w:t>
            </w:r>
          </w:p>
          <w:p w14:paraId="04CBAA81" w14:textId="77777777" w:rsidR="00AE029A" w:rsidRPr="00AE029A" w:rsidRDefault="00AE029A" w:rsidP="00AE029A">
            <w:pPr>
              <w:spacing w:after="0" w:line="240" w:lineRule="auto"/>
              <w:ind w:left="143" w:hanging="147"/>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sz w:val="24"/>
                <w:szCs w:val="24"/>
                <w:lang w:eastAsia="lt-LT"/>
              </w:rPr>
              <w:t>ugdymosi grupėje – mokomasi spręsti tarpasmeninius santykius, priimti bendrus sprendimus, dalytis darbais ir atsakomybe;</w:t>
            </w:r>
          </w:p>
          <w:p w14:paraId="1458C94B" w14:textId="77777777" w:rsidR="00AE029A" w:rsidRPr="00AE029A" w:rsidRDefault="00AE029A" w:rsidP="00AE029A">
            <w:pPr>
              <w:spacing w:after="0" w:line="240" w:lineRule="auto"/>
              <w:ind w:left="143" w:hanging="147"/>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pozityvumo – ugdymosi procese kuriamos teigiamos emocijos, sudaromos sąlygos gerai vaiko savijautai.</w:t>
            </w:r>
          </w:p>
        </w:tc>
      </w:tr>
      <w:tr w:rsidR="00AE029A" w:rsidRPr="00AE029A" w14:paraId="37CEB9B6"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7EFCDBB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5C476"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48E243F9" w14:textId="77777777" w:rsidTr="002A2F87">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7429A"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6182CC5C"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w:t>
            </w:r>
          </w:p>
          <w:p w14:paraId="71E6CB06"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3E078AB5" w14:textId="77777777" w:rsidR="00AE029A" w:rsidRPr="00AE029A" w:rsidRDefault="00AE029A" w:rsidP="00AE029A">
            <w:pPr>
              <w:spacing w:after="0" w:line="240" w:lineRule="auto"/>
              <w:ind w:left="356" w:hanging="360"/>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color w:val="000000"/>
                <w:sz w:val="24"/>
                <w:szCs w:val="24"/>
                <w:lang w:eastAsia="lt-LT"/>
              </w:rPr>
              <w:t>vykdant programą, nebus teikiamos korepetitoriaus paslaugos.</w:t>
            </w:r>
          </w:p>
          <w:p w14:paraId="42612063" w14:textId="77777777" w:rsidR="00AE029A" w:rsidRPr="00AE029A" w:rsidRDefault="00AE029A" w:rsidP="00AE029A">
            <w:pPr>
              <w:spacing w:after="0" w:line="240" w:lineRule="auto"/>
              <w:ind w:firstLine="422"/>
              <w:jc w:val="both"/>
              <w:textAlignment w:val="center"/>
              <w:rPr>
                <w:rFonts w:ascii="Times New Roman" w:eastAsia="Times New Roman" w:hAnsi="Times New Roman" w:cs="Times New Roman"/>
                <w:sz w:val="24"/>
                <w:szCs w:val="24"/>
                <w:lang w:eastAsia="lt-LT"/>
              </w:rPr>
            </w:pPr>
          </w:p>
          <w:p w14:paraId="23245F9E" w14:textId="77777777" w:rsidR="00AE029A" w:rsidRPr="00AE029A" w:rsidRDefault="00AE029A" w:rsidP="00AE029A">
            <w:pPr>
              <w:spacing w:after="0" w:line="240" w:lineRule="auto"/>
              <w:jc w:val="both"/>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Programos įgyvendinimo priemonės:</w:t>
            </w:r>
          </w:p>
          <w:p w14:paraId="4574E838"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nekelia grėsmės žmonių sveikatai, garbei ir orumui, viešajai tvarkai;</w:t>
            </w:r>
          </w:p>
          <w:p w14:paraId="30FD928C"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jokiais būdais neišreiškia nepagarbos Lietuvos valstybės tautiniams ir religiniams jausmams ir simboliams;</w:t>
            </w:r>
          </w:p>
          <w:p w14:paraId="0AEBD569"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color w:val="000000"/>
                <w:sz w:val="24"/>
                <w:szCs w:val="24"/>
                <w:lang w:eastAsia="lt-LT"/>
              </w:rPr>
              <w:t></w:t>
            </w:r>
            <w:r w:rsidRPr="00AE029A">
              <w:rPr>
                <w:rFonts w:ascii="Symbol" w:eastAsia="Times New Roman" w:hAnsi="Symbol" w:cs="Times New Roman"/>
                <w:color w:val="000000"/>
                <w:sz w:val="24"/>
                <w:szCs w:val="24"/>
                <w:lang w:eastAsia="lt-LT"/>
              </w:rPr>
              <w:t></w:t>
            </w:r>
            <w:r w:rsidRPr="00AE029A">
              <w:rPr>
                <w:rFonts w:ascii="Times New Roman" w:eastAsia="Times New Roman" w:hAnsi="Times New Roman" w:cs="Times New Roman"/>
                <w:color w:val="000000"/>
                <w:sz w:val="24"/>
                <w:szCs w:val="24"/>
                <w:lang w:eastAsia="lt-LT"/>
              </w:rPr>
              <w:t>jokiais būdais neišreiškia smurto, prievartos, neapykantos, nepopuliarina narkotikų ir kitų psichotropinių, toksinių ir kitų stipriai veikiančių medžiagų;</w:t>
            </w:r>
          </w:p>
          <w:p w14:paraId="1466DABD" w14:textId="77777777" w:rsidR="00AE029A" w:rsidRPr="00AE029A" w:rsidRDefault="00AE029A" w:rsidP="00AE029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E029A">
              <w:rPr>
                <w:rFonts w:ascii="Symbol" w:eastAsia="Times New Roman" w:hAnsi="Symbol" w:cs="Times New Roman"/>
                <w:sz w:val="24"/>
                <w:szCs w:val="24"/>
                <w:lang w:eastAsia="lt-LT"/>
              </w:rPr>
              <w:t></w:t>
            </w:r>
            <w:r w:rsidRPr="00AE029A">
              <w:rPr>
                <w:rFonts w:ascii="Symbol" w:eastAsia="Times New Roman" w:hAnsi="Symbol" w:cs="Times New Roman"/>
                <w:sz w:val="24"/>
                <w:szCs w:val="24"/>
                <w:lang w:eastAsia="lt-LT"/>
              </w:rPr>
              <w:t></w:t>
            </w:r>
            <w:r w:rsidRPr="00AE029A">
              <w:rPr>
                <w:rFonts w:ascii="Times New Roman" w:eastAsia="Times New Roman" w:hAnsi="Times New Roman" w:cs="Times New Roman"/>
                <w:color w:val="000000"/>
                <w:sz w:val="24"/>
                <w:szCs w:val="24"/>
                <w:lang w:eastAsia="lt-LT"/>
              </w:rPr>
              <w:t>jokiais kitais būdais nepažeidžia Lietuvos Respublikos Konstitucijos, įstatymų ir kitų teisės aktų.</w:t>
            </w:r>
          </w:p>
        </w:tc>
      </w:tr>
      <w:tr w:rsidR="00AE029A" w:rsidRPr="00AE029A" w14:paraId="70662C51" w14:textId="77777777" w:rsidTr="002A2F87">
        <w:trPr>
          <w:trHeight w:val="397"/>
        </w:trPr>
        <w:tc>
          <w:tcPr>
            <w:tcW w:w="0" w:type="auto"/>
            <w:vMerge/>
            <w:tcBorders>
              <w:top w:val="nil"/>
              <w:left w:val="single" w:sz="8" w:space="0" w:color="auto"/>
              <w:bottom w:val="single" w:sz="8" w:space="0" w:color="auto"/>
              <w:right w:val="single" w:sz="8" w:space="0" w:color="auto"/>
            </w:tcBorders>
            <w:vAlign w:val="center"/>
            <w:hideMark/>
          </w:tcPr>
          <w:p w14:paraId="2B5693F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76D215"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1244B905" w14:textId="77777777" w:rsidTr="002A2F87">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ABF2493"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AECB3"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1C876BF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Segoe UI Symbol" w:eastAsia="MS Mincho" w:hAnsi="Segoe UI Symbol" w:cs="Segoe UI Symbol"/>
                <w:sz w:val="24"/>
                <w:szCs w:val="24"/>
                <w:lang w:eastAsia="lt-LT"/>
              </w:rPr>
              <w:t>☐</w:t>
            </w:r>
            <w:r w:rsidRPr="00AE029A">
              <w:rPr>
                <w:rFonts w:ascii="Times New Roman" w:eastAsia="Times New Roman" w:hAnsi="Times New Roman" w:cs="Times New Roman"/>
                <w:sz w:val="24"/>
                <w:szCs w:val="24"/>
                <w:lang w:eastAsia="lt-LT"/>
              </w:rPr>
              <w:t xml:space="preserve"> TAIP</w:t>
            </w:r>
          </w:p>
        </w:tc>
      </w:tr>
      <w:tr w:rsidR="00AE029A" w:rsidRPr="00AE029A" w14:paraId="5094BC25"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ABEB1"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CF29041"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AE029A" w:rsidRPr="00AE029A" w14:paraId="00374BBF"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502A98F"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FD62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57949B2C"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18CFE"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ADC5D"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AE029A" w:rsidRPr="00AE029A" w14:paraId="609F3026"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7B11DA72"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64417"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1FB4383D" w14:textId="77777777" w:rsidTr="002A2F8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6FD24" w14:textId="77777777" w:rsidR="00AE029A" w:rsidRPr="00AE029A" w:rsidRDefault="00AE029A" w:rsidP="00AE029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A3806"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AE029A" w:rsidRPr="00AE029A" w14:paraId="39C352E3" w14:textId="77777777" w:rsidTr="002A2F87">
        <w:trPr>
          <w:trHeight w:val="419"/>
        </w:trPr>
        <w:tc>
          <w:tcPr>
            <w:tcW w:w="0" w:type="auto"/>
            <w:vMerge/>
            <w:tcBorders>
              <w:top w:val="nil"/>
              <w:left w:val="single" w:sz="8" w:space="0" w:color="auto"/>
              <w:bottom w:val="single" w:sz="8" w:space="0" w:color="auto"/>
              <w:right w:val="single" w:sz="8" w:space="0" w:color="auto"/>
            </w:tcBorders>
            <w:vAlign w:val="center"/>
            <w:hideMark/>
          </w:tcPr>
          <w:p w14:paraId="5FDE51E0"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7F6C8" w14:textId="77777777" w:rsidR="00AE029A" w:rsidRPr="00AE029A" w:rsidRDefault="00AE029A" w:rsidP="00AE029A">
            <w:pPr>
              <w:spacing w:after="0" w:line="240" w:lineRule="auto"/>
              <w:textAlignment w:val="center"/>
              <w:rPr>
                <w:rFonts w:ascii="Times New Roman" w:eastAsia="Times New Roman" w:hAnsi="Times New Roman" w:cs="Times New Roman"/>
                <w:sz w:val="24"/>
                <w:szCs w:val="24"/>
                <w:lang w:eastAsia="lt-LT"/>
              </w:rPr>
            </w:pPr>
            <w:r w:rsidRPr="00AE029A">
              <w:rPr>
                <w:rFonts w:ascii="Segoe UI Symbol" w:eastAsia="MS Mincho" w:hAnsi="Segoe UI Symbol" w:cs="Segoe UI Symbol"/>
                <w:color w:val="000000"/>
                <w:sz w:val="24"/>
                <w:szCs w:val="24"/>
                <w:lang w:eastAsia="lt-LT"/>
              </w:rPr>
              <w:t>☐</w:t>
            </w:r>
            <w:r w:rsidRPr="00AE029A">
              <w:rPr>
                <w:rFonts w:ascii="Times New Roman" w:eastAsia="Times New Roman" w:hAnsi="Times New Roman" w:cs="Times New Roman"/>
                <w:color w:val="000000"/>
                <w:sz w:val="24"/>
                <w:szCs w:val="24"/>
                <w:lang w:eastAsia="lt-LT"/>
              </w:rPr>
              <w:t xml:space="preserve"> TAIP</w:t>
            </w:r>
          </w:p>
        </w:tc>
      </w:tr>
      <w:tr w:rsidR="00AE029A" w:rsidRPr="00AE029A" w14:paraId="100E0E61" w14:textId="77777777" w:rsidTr="002A2F87">
        <w:tc>
          <w:tcPr>
            <w:tcW w:w="338" w:type="pct"/>
            <w:tcBorders>
              <w:top w:val="outset" w:sz="6" w:space="0" w:color="auto"/>
              <w:left w:val="outset" w:sz="6" w:space="0" w:color="auto"/>
              <w:bottom w:val="outset" w:sz="6" w:space="0" w:color="auto"/>
              <w:right w:val="outset" w:sz="6" w:space="0" w:color="auto"/>
            </w:tcBorders>
            <w:vAlign w:val="center"/>
            <w:hideMark/>
          </w:tcPr>
          <w:p w14:paraId="154FAE9A"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2CE9FF25"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27EE06E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18CC62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409AC360"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0C46016F"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74B1C4B4"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62D4353C"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020B24C7"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008EA1F1"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7AE73E24"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1447E6A2"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25678961" w14:textId="77777777" w:rsidR="00AE029A" w:rsidRPr="00AE029A" w:rsidRDefault="00AE029A" w:rsidP="00AE029A">
            <w:pPr>
              <w:spacing w:after="0" w:line="240" w:lineRule="auto"/>
              <w:rPr>
                <w:rFonts w:ascii="Times New Roman" w:eastAsia="Times New Roman" w:hAnsi="Times New Roman" w:cs="Times New Roman"/>
                <w:sz w:val="20"/>
                <w:szCs w:val="20"/>
                <w:lang w:val="en-US"/>
              </w:rPr>
            </w:pPr>
          </w:p>
        </w:tc>
      </w:tr>
    </w:tbl>
    <w:p w14:paraId="064A654D" w14:textId="77777777" w:rsidR="00AE029A" w:rsidRPr="00AE029A" w:rsidRDefault="00AE029A" w:rsidP="00AE029A">
      <w:pPr>
        <w:spacing w:after="0" w:line="240" w:lineRule="auto"/>
        <w:ind w:firstLine="62"/>
        <w:jc w:val="both"/>
        <w:rPr>
          <w:rFonts w:ascii="Times New Roman" w:eastAsia="Times New Roman" w:hAnsi="Times New Roman" w:cs="Times New Roman"/>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AE029A" w:rsidRPr="00AE029A" w14:paraId="36B9AAB6" w14:textId="77777777" w:rsidTr="002A2F87">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1CE814"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 xml:space="preserve">Institucijos vadovas / </w:t>
            </w:r>
          </w:p>
          <w:p w14:paraId="43002E71"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laisvasis mokytojas</w:t>
            </w:r>
          </w:p>
          <w:p w14:paraId="79028388" w14:textId="77777777" w:rsidR="00AE029A" w:rsidRPr="00AE029A" w:rsidRDefault="00AE029A" w:rsidP="00AE029A">
            <w:pPr>
              <w:spacing w:after="0" w:line="240" w:lineRule="auto"/>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A. V.</w:t>
            </w:r>
          </w:p>
          <w:p w14:paraId="707CFA7B" w14:textId="77777777" w:rsidR="00AE029A" w:rsidRPr="00AE029A" w:rsidRDefault="00AE029A" w:rsidP="00AE029A">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A2271D"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__________________________</w:t>
            </w:r>
          </w:p>
          <w:p w14:paraId="38C342B3"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(vardas, pavardė)</w:t>
            </w:r>
          </w:p>
          <w:p w14:paraId="35E2AB96" w14:textId="77777777" w:rsidR="00AE029A" w:rsidRPr="00AE029A" w:rsidRDefault="00AE029A" w:rsidP="00AE029A">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3DD7C2C"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__________________</w:t>
            </w:r>
          </w:p>
          <w:p w14:paraId="72F1864A"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i/>
                <w:iCs/>
                <w:sz w:val="24"/>
                <w:szCs w:val="24"/>
                <w:lang w:eastAsia="lt-LT"/>
              </w:rPr>
              <w:t>(parašas)</w:t>
            </w:r>
          </w:p>
        </w:tc>
      </w:tr>
    </w:tbl>
    <w:p w14:paraId="0BD6DC44" w14:textId="77777777" w:rsidR="00AE029A" w:rsidRPr="00AE029A" w:rsidRDefault="00AE029A" w:rsidP="00AE029A">
      <w:pPr>
        <w:spacing w:after="0" w:line="240" w:lineRule="auto"/>
        <w:jc w:val="center"/>
        <w:rPr>
          <w:rFonts w:ascii="Times New Roman" w:eastAsia="Times New Roman" w:hAnsi="Times New Roman" w:cs="Times New Roman"/>
          <w:sz w:val="24"/>
          <w:szCs w:val="24"/>
          <w:lang w:eastAsia="lt-LT"/>
        </w:rPr>
      </w:pPr>
    </w:p>
    <w:p w14:paraId="4CCCCF81" w14:textId="77777777" w:rsidR="00AE029A" w:rsidRPr="00AE029A" w:rsidRDefault="00AE029A" w:rsidP="00AE029A">
      <w:pPr>
        <w:spacing w:after="0" w:line="240" w:lineRule="auto"/>
        <w:ind w:firstLine="62"/>
        <w:jc w:val="center"/>
        <w:rPr>
          <w:rFonts w:ascii="Times New Roman" w:eastAsia="Times New Roman" w:hAnsi="Times New Roman" w:cs="Times New Roman"/>
          <w:sz w:val="24"/>
          <w:szCs w:val="24"/>
          <w:lang w:eastAsia="lt-LT"/>
        </w:rPr>
      </w:pPr>
      <w:r w:rsidRPr="00AE029A">
        <w:rPr>
          <w:rFonts w:ascii="Times New Roman" w:eastAsia="Times New Roman" w:hAnsi="Times New Roman" w:cs="Times New Roman"/>
          <w:sz w:val="24"/>
          <w:szCs w:val="24"/>
          <w:lang w:eastAsia="lt-LT"/>
        </w:rPr>
        <w:t>__________________</w:t>
      </w:r>
    </w:p>
    <w:bookmarkEnd w:id="0"/>
    <w:p w14:paraId="3D89A2BA" w14:textId="77777777" w:rsidR="003350A8" w:rsidRDefault="003350A8"/>
    <w:sectPr w:rsidR="003350A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7EF7" w14:textId="77777777" w:rsidR="00225473" w:rsidRDefault="00225473" w:rsidP="00AE029A">
      <w:pPr>
        <w:spacing w:after="0" w:line="240" w:lineRule="auto"/>
      </w:pPr>
      <w:r>
        <w:separator/>
      </w:r>
    </w:p>
  </w:endnote>
  <w:endnote w:type="continuationSeparator" w:id="0">
    <w:p w14:paraId="18764933" w14:textId="77777777" w:rsidR="00225473" w:rsidRDefault="00225473" w:rsidP="00AE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885B" w14:textId="77777777" w:rsidR="00225473" w:rsidRDefault="00225473" w:rsidP="00AE029A">
      <w:pPr>
        <w:spacing w:after="0" w:line="240" w:lineRule="auto"/>
      </w:pPr>
      <w:r>
        <w:separator/>
      </w:r>
    </w:p>
  </w:footnote>
  <w:footnote w:type="continuationSeparator" w:id="0">
    <w:p w14:paraId="35C987D9" w14:textId="77777777" w:rsidR="00225473" w:rsidRDefault="00225473" w:rsidP="00AE0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A8"/>
    <w:rsid w:val="00027DE7"/>
    <w:rsid w:val="00225473"/>
    <w:rsid w:val="003350A8"/>
    <w:rsid w:val="00674888"/>
    <w:rsid w:val="00AE029A"/>
    <w:rsid w:val="00CC7A7D"/>
    <w:rsid w:val="00F95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2ECE"/>
  <w15:chartTrackingRefBased/>
  <w15:docId w15:val="{0EED2CBB-A6F8-49B3-A545-BDFA809D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029A"/>
  </w:style>
  <w:style w:type="paragraph" w:styleId="Footer">
    <w:name w:val="footer"/>
    <w:basedOn w:val="Normal"/>
    <w:link w:val="FooterChar"/>
    <w:uiPriority w:val="99"/>
    <w:unhideWhenUsed/>
    <w:rsid w:val="00AE02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6223</Words>
  <Characters>3548</Characters>
  <Application>Microsoft Office Word</Application>
  <DocSecurity>0</DocSecurity>
  <Lines>29</Lines>
  <Paragraphs>19</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Ivanovskaja</dc:creator>
  <cp:keywords/>
  <dc:description/>
  <cp:lastModifiedBy>Oksana Baslyk</cp:lastModifiedBy>
  <cp:revision>3</cp:revision>
  <dcterms:created xsi:type="dcterms:W3CDTF">2021-04-20T11:16:00Z</dcterms:created>
  <dcterms:modified xsi:type="dcterms:W3CDTF">2021-07-28T13:15:00Z</dcterms:modified>
</cp:coreProperties>
</file>