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0DF7" w14:textId="2C0ABA09" w:rsidR="00A73C1D" w:rsidRPr="00A73C1D" w:rsidRDefault="00A73C1D" w:rsidP="00F92FBD">
      <w:pPr>
        <w:pStyle w:val="Heading1"/>
        <w:numPr>
          <w:ilvl w:val="0"/>
          <w:numId w:val="2"/>
        </w:numPr>
        <w:jc w:val="center"/>
        <w:rPr>
          <w:rFonts w:cs="Times New Roman"/>
          <w:caps/>
          <w:sz w:val="24"/>
          <w:szCs w:val="24"/>
        </w:rPr>
      </w:pPr>
      <w:r w:rsidRPr="00A73C1D">
        <w:rPr>
          <w:rFonts w:cs="Times New Roman"/>
          <w:sz w:val="24"/>
          <w:szCs w:val="24"/>
        </w:rPr>
        <w:t>Š</w:t>
      </w:r>
      <w:r w:rsidR="00F92FBD" w:rsidRPr="00A73C1D">
        <w:rPr>
          <w:rFonts w:cs="Times New Roman"/>
          <w:sz w:val="24"/>
          <w:szCs w:val="24"/>
        </w:rPr>
        <w:t xml:space="preserve">ALČININKŲ RAJONO SAVIVALDYBĖS </w:t>
      </w:r>
      <w:r w:rsidRPr="00A73C1D">
        <w:rPr>
          <w:rFonts w:cs="Times New Roman"/>
          <w:caps/>
          <w:sz w:val="24"/>
          <w:szCs w:val="24"/>
        </w:rPr>
        <w:t>Administracija</w:t>
      </w:r>
    </w:p>
    <w:p w14:paraId="328FC1D0" w14:textId="4A387BE4" w:rsidR="00A73C1D" w:rsidRPr="00A73C1D" w:rsidRDefault="00A73C1D" w:rsidP="00A73C1D">
      <w:pPr>
        <w:pStyle w:val="BodyText"/>
        <w:jc w:val="center"/>
      </w:pPr>
      <w:r>
        <w:t>Vilniaus g.49, Šalčininkai, Įmonės kodas 188718713</w:t>
      </w:r>
    </w:p>
    <w:p w14:paraId="233B0F7E" w14:textId="77777777" w:rsidR="00A73C1D" w:rsidRDefault="00A73C1D" w:rsidP="00F92FBD">
      <w:pPr>
        <w:pStyle w:val="Heading1"/>
        <w:numPr>
          <w:ilvl w:val="0"/>
          <w:numId w:val="2"/>
        </w:numPr>
        <w:jc w:val="center"/>
        <w:rPr>
          <w:rFonts w:cs="Times New Roman"/>
          <w:sz w:val="18"/>
          <w:szCs w:val="18"/>
        </w:rPr>
      </w:pPr>
    </w:p>
    <w:p w14:paraId="216EA6DD" w14:textId="2C7C2C3E" w:rsidR="00F92FBD" w:rsidRPr="00A73C1D" w:rsidRDefault="00F92FBD" w:rsidP="00F92FBD">
      <w:pPr>
        <w:pStyle w:val="Heading1"/>
        <w:numPr>
          <w:ilvl w:val="0"/>
          <w:numId w:val="2"/>
        </w:numPr>
        <w:jc w:val="center"/>
        <w:rPr>
          <w:rFonts w:cs="Times New Roman"/>
          <w:sz w:val="24"/>
          <w:szCs w:val="24"/>
        </w:rPr>
      </w:pPr>
      <w:r w:rsidRPr="001A19D9">
        <w:rPr>
          <w:rFonts w:cs="Times New Roman"/>
          <w:sz w:val="18"/>
          <w:szCs w:val="18"/>
        </w:rPr>
        <w:t xml:space="preserve"> </w:t>
      </w:r>
      <w:r w:rsidRPr="00A73C1D">
        <w:rPr>
          <w:rFonts w:cs="Times New Roman"/>
          <w:sz w:val="24"/>
          <w:szCs w:val="24"/>
        </w:rPr>
        <w:t>VIEŠAME PREKIŲ AUKCIONE</w:t>
      </w:r>
      <w:r w:rsidR="00A73C1D" w:rsidRPr="00A73C1D">
        <w:rPr>
          <w:rFonts w:cs="Times New Roman"/>
          <w:sz w:val="24"/>
          <w:szCs w:val="24"/>
        </w:rPr>
        <w:t xml:space="preserve"> </w:t>
      </w:r>
      <w:r w:rsidR="00A73C1D" w:rsidRPr="00A73C1D">
        <w:rPr>
          <w:rFonts w:cs="Times New Roman"/>
          <w:caps/>
          <w:sz w:val="24"/>
          <w:szCs w:val="24"/>
        </w:rPr>
        <w:t>Parduodamo turto</w:t>
      </w:r>
      <w:r w:rsidRPr="00A73C1D">
        <w:rPr>
          <w:rFonts w:cs="Times New Roman"/>
          <w:sz w:val="24"/>
          <w:szCs w:val="24"/>
        </w:rPr>
        <w:t xml:space="preserve">  SĄRAŠAS</w:t>
      </w:r>
    </w:p>
    <w:p w14:paraId="2D0421C9" w14:textId="03D7DB95" w:rsidR="00F92FBD" w:rsidRPr="001A19D9" w:rsidRDefault="00B27F09" w:rsidP="00B27F09">
      <w:pPr>
        <w:pStyle w:val="BodyText"/>
        <w:jc w:val="right"/>
        <w:rPr>
          <w:sz w:val="18"/>
          <w:szCs w:val="18"/>
        </w:rPr>
      </w:pPr>
      <w:r>
        <w:rPr>
          <w:sz w:val="18"/>
          <w:szCs w:val="18"/>
        </w:rPr>
        <w:t>1 lentelė- Ilgalaikis turtas</w:t>
      </w:r>
    </w:p>
    <w:tbl>
      <w:tblPr>
        <w:tblStyle w:val="TableGrid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22"/>
        <w:gridCol w:w="1930"/>
        <w:gridCol w:w="1559"/>
        <w:gridCol w:w="1134"/>
        <w:gridCol w:w="1418"/>
        <w:gridCol w:w="2268"/>
        <w:gridCol w:w="1842"/>
      </w:tblGrid>
      <w:tr w:rsidR="00B71BDF" w:rsidRPr="001A19D9" w14:paraId="20ACCE0F" w14:textId="77777777" w:rsidTr="00B71BDF">
        <w:trPr>
          <w:trHeight w:val="41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EA06" w14:textId="77777777" w:rsidR="00B71BDF" w:rsidRPr="007D2052" w:rsidRDefault="00B71B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sz w:val="20"/>
                <w:szCs w:val="20"/>
              </w:rPr>
              <w:t>Eil.Nr.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9F07" w14:textId="77777777" w:rsidR="00B71BDF" w:rsidRPr="007D2052" w:rsidRDefault="00B71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sz w:val="20"/>
                <w:szCs w:val="20"/>
              </w:rPr>
              <w:t>Ilgalaikio turto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A7E3" w14:textId="77777777" w:rsidR="00B71BDF" w:rsidRPr="007D2052" w:rsidRDefault="00B71B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sz w:val="20"/>
                <w:szCs w:val="20"/>
              </w:rPr>
              <w:t>Inventorinis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9F01" w14:textId="77777777" w:rsidR="00B71BDF" w:rsidRPr="007D2052" w:rsidRDefault="00B71B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sz w:val="20"/>
                <w:szCs w:val="20"/>
              </w:rPr>
              <w:t>Naudojimo veikloje pradžia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3253" w14:textId="03F8A95C" w:rsidR="00B71BDF" w:rsidRPr="007D2052" w:rsidRDefault="00B71B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sz w:val="20"/>
                <w:szCs w:val="20"/>
              </w:rPr>
              <w:t>Pardavimo kaina ,Eur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A6F9" w14:textId="55539E23" w:rsidR="00B71BDF" w:rsidRPr="007D2052" w:rsidRDefault="00B71B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sz w:val="20"/>
                <w:szCs w:val="20"/>
              </w:rPr>
              <w:t>Turto buvimo vieta ir trumpas apibūdinimas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2FB9" w14:textId="60911D86" w:rsidR="00B71BDF" w:rsidRPr="007D2052" w:rsidRDefault="00B71B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sz w:val="20"/>
                <w:szCs w:val="20"/>
              </w:rPr>
              <w:t>Informacija teikiama telefonu</w:t>
            </w:r>
          </w:p>
        </w:tc>
      </w:tr>
      <w:tr w:rsidR="00B71BDF" w:rsidRPr="001A19D9" w14:paraId="1FD6B061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E70C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89C8" w14:textId="0E5DD283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Telefonas „Samsung Galaxy“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9001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7000034707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E585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0C7C" w14:textId="0A967830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B685" w14:textId="34F188B8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F44C" w14:textId="77777777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752ECF61" w14:textId="7B7CD518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0B1A7726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41B3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</w:p>
          <w:p w14:paraId="519A15F1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94F2" w14:textId="4D53404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Telefonas „Caterpillar CAT S60“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CBF3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7000049832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EC39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73E4" w14:textId="3910C65F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884" w14:textId="68BEFBA2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9101" w14:textId="5AD628F2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51 244</w:t>
            </w:r>
          </w:p>
          <w:p w14:paraId="73F4A2E7" w14:textId="3BCAD502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(8-380) 20203</w:t>
            </w:r>
          </w:p>
        </w:tc>
      </w:tr>
      <w:tr w:rsidR="00B71BDF" w:rsidRPr="001A19D9" w14:paraId="043A338E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B0C5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1F61" w14:textId="31328D4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Telefonas „iPchone SE 64 GB“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8D59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7000049833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36A8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856" w14:textId="01269C85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C34F" w14:textId="01C858E9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DF3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1FAE7E91" w14:textId="16BDCEF4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388F8FEB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8EE0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FB5E" w14:textId="566E026B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Telef. „Nokia C7-00 Metal Frosty Metal Smart,USIM NEK2, USIM card,64k.“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36BE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RSA1PARAMA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C9DC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1639" w14:textId="7080D87F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E7EC" w14:textId="7E079B10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7D74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4A4E4A92" w14:textId="0AB91E8A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554563CB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EBC8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4773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Kondicionerius EACS/12 HC/N3/EU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E0EB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RSA803237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367F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9F2B" w14:textId="25AAFD11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1F4D" w14:textId="04D4AC68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AB44" w14:textId="0CD2312A" w:rsidR="00B71BDF" w:rsidRPr="007D2052" w:rsidRDefault="00B71BDF" w:rsidP="00443EC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51 244</w:t>
            </w:r>
          </w:p>
          <w:p w14:paraId="7F2BFAE7" w14:textId="682DE721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7D623335" w14:textId="77777777" w:rsidTr="00B71BDF">
        <w:trPr>
          <w:trHeight w:val="96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4C51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BD01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Transporto priemonė AUDI A6, V/N642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B9AF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RSA15024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AA84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C389" w14:textId="25CF5ED9" w:rsidR="00B71BDF" w:rsidRPr="007D2052" w:rsidRDefault="00F94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550,00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9B34" w14:textId="6DE6B213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BDB8" w14:textId="54305F12" w:rsidR="00B71BDF" w:rsidRPr="007D2052" w:rsidRDefault="00B71BDF" w:rsidP="00443EC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51 244</w:t>
            </w:r>
          </w:p>
          <w:p w14:paraId="709E20EE" w14:textId="660E9BFA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6412D442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760F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0BE4F665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251B" w14:textId="0C401B86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Kompiuteris „Asus“ B820X55A-SXO44D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6149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DFB0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4C9F" w14:textId="51D177B2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F2FC" w14:textId="464A67C1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C499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764C3179" w14:textId="5982AA26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2B77C374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D7FF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7B1C1A50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769D" w14:textId="1CE40F95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Stacionarus kompiuteris „HP 6300 MT Intel Core+Monitorius LGE2242T“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08C6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141233.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B414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62B" w14:textId="1E8B92AB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3423" w14:textId="2F7B43D6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0C47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08471EDD" w14:textId="04C655F7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457FAE83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F157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75E452EB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0A0A" w14:textId="0A594078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Stacionarus kompiuteris „HP 6300 MT Intel Core+Monitorius LGE2242T“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0775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141234.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828A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BA4D" w14:textId="59ADCF65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F3E5" w14:textId="26E631B9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F2CF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7FD91175" w14:textId="47DC9642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4340C0DC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BEEA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035A" w14:textId="24B5CC54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Spausdintuvas „HP LaserJet Pro 400 M401dn“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868F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141235.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B9CB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27FF" w14:textId="5761A47D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1763" w14:textId="680E5CE6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226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2A741B1C" w14:textId="508D2BFE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50B526BC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A0E6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25B05D64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83E4" w14:textId="42E34C7A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Kompiuteris „HP Compaq 6200 Pro“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B55E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7000033543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A560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246" w14:textId="254C01FC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539A" w14:textId="0A0EC377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E233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07CFF9F7" w14:textId="52DD8BCF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33FC9685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E85E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12.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3179" w14:textId="29893D3A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Kompiuteris „HP Compaq 6200 Pro“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A1D5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7000033550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BA0C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AD4C" w14:textId="4865C6D1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217" w14:textId="736D72E3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B9C8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6AD622A9" w14:textId="1C72A612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1AE74FD6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028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08D5488E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13.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132C" w14:textId="3206DAC6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Kompiuteris „HP Compaq 6200 Pro“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89E7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7000033551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BFAA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30F" w14:textId="5A16EAAD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B45B" w14:textId="48DD5351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2637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483B02CD" w14:textId="7559CE63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578EE4FD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84A8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14.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F88B" w14:textId="6F1019B1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Kompiuteris „HP Compaq 6200 Pro“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F2B1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7000033552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838B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F8F" w14:textId="1CDEE03E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2ED" w14:textId="6DD23725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EFDC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39644A9B" w14:textId="114FA19B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70DBBAF8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9F18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15.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25BF" w14:textId="3EA896C0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Kompiuteris „HP Compaq 6200 Pro“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FBE8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7000033553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E4C3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3CEB" w14:textId="1BF37228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DC59" w14:textId="349A75C9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A9A1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0758B31B" w14:textId="36F771AE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68768F74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A3B8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16.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ABC7" w14:textId="1B98442A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Kompiuteris „HP Compaq 6200 Pro“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B448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7000033554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FBEA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3BE9" w14:textId="766938A9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80F7" w14:textId="24A576DD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761C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3A3A4504" w14:textId="4DD0E6CB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07F07823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4FA6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17.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6C78" w14:textId="59092B34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Kompiuteris „HP Compaq 6200 Pro“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1746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7000033555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7380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D219" w14:textId="2FC3BBB7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8E6" w14:textId="7ACDC3C3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C3E0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6157FF78" w14:textId="6232D7A1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043F3920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8C84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18.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6776" w14:textId="6A43DF8D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Kompiuteris „HP Compaq 6300“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0CF5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7000034500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EC24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5B90" w14:textId="17A71C16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AD9" w14:textId="42DC1AFB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2898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1C9466FA" w14:textId="53872C2E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0D565914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2BDD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19.</w:t>
            </w:r>
          </w:p>
          <w:p w14:paraId="11C26959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2750" w14:textId="090F96F2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Kompiuteris „HP Compaq 6300“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19CE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7000034502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95F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2BFF" w14:textId="159A3C93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6E79" w14:textId="1103F4DD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F5E2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651FBB03" w14:textId="03B6C1BF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65869CD2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18D3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20.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3835" w14:textId="6A9F78D5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Kompiuteris „HP Compaq 6300“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3621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7000034503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E2F2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4D05" w14:textId="1478BB8C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29CC" w14:textId="5FD5886B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AE75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40BE7476" w14:textId="1533787B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41028C6C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08D7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21.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172C" w14:textId="737122EC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Kompiuteris „HP Compaq 6300“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983A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7000034505--7000034510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C64D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D6EC" w14:textId="6A53A8E3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3F89" w14:textId="1DDF4B50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7055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7ADB1005" w14:textId="72A1D415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254B7E4D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E7C6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22.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56EC" w14:textId="7070D473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Kompiuteris „HP ProDesk G1 SFF+monitorius HP ProDisplay P221“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53DB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7000034962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417F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BC89" w14:textId="782ED804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BBCF" w14:textId="1A58F8C2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3EB3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4ED39016" w14:textId="45521BD2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546C517E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0F6F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23.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0FC3" w14:textId="6B471BF5" w:rsidR="00B71BDF" w:rsidRPr="007D2052" w:rsidRDefault="00B71BDF" w:rsidP="00E26B21">
            <w:pPr>
              <w:pStyle w:val="Heading2"/>
              <w:outlineLvl w:val="1"/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D2052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Kompiuteris „HP ProDesk G1 SFF+monitorius HP ProDisplay P221“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57AD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7000034965-1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FF9F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722" w14:textId="310F3E5C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7111" w14:textId="624BE2E5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405B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7F43504B" w14:textId="7A021A3B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70292409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3F8A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24.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7922" w14:textId="3A411A51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Kompiuteris „HP ProDesk G1 SFF+monitorius HP ProDisplay P221“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EBAF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7000034967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10F0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2A0" w14:textId="4C40DAC1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10D9" w14:textId="144C62C8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A91D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36BC4829" w14:textId="3DB54C8F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07D6E61A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509F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25.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DE91" w14:textId="3D23A936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Kompiuteris „HP ProDesk G1 SFF+monitorius HP ProDisplay P221“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55C9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7000034969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82DE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3E90" w14:textId="621DD85B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A857" w14:textId="5176423C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B75F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440ED38F" w14:textId="6F46DEFE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346E3629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1C0E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26.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3028" w14:textId="5BD46D89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Nešiojamasis kompiuteris „HP ProBook 655 G1“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5E07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7000037230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0CDE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EE6" w14:textId="72E7137B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E16" w14:textId="40D7DEC0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7879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25D340EB" w14:textId="0CE59656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75B4F0B2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A4FB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27.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DBBF" w14:textId="6A0D1194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Nešiojamasis kompiuteris  „Lenovo“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E875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7000049135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EB12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D5D9" w14:textId="0AB5C7F5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3D07" w14:textId="34893541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A64F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5999A0A6" w14:textId="5EC50F9F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240F52A8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C830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28.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A616" w14:textId="71FB0FA3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Kompiuteris „Celeron2.4GHz,Moniutorius 17LG F700B“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933A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RSA13661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104C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1246" w14:textId="6CC2BD53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7B0F" w14:textId="0ECCDFB9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CAD6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7F05FEDD" w14:textId="48F5314F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33706A5D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BFEF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29.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29E9" w14:textId="46C69D63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Kompiuteris „HP Compag  D51 C,  monitorius 17“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B3AD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RSA141047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6C5D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FB1F" w14:textId="340152D9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0FEC" w14:textId="64AF7F44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5F0A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4FA97814" w14:textId="017188C8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2265743B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361E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30.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0FE9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Kompiuteris dc 5700sff,monitorius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56F5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RSA141114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6350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D5E9" w14:textId="48AA04A4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71B0" w14:textId="3BB24359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E0AC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76512781" w14:textId="7B991567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50EC31AF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B25C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31.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2C5F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Kompiuteris HP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EDCA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RSA141305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8CE4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A7AA" w14:textId="3BF036B2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96E" w14:textId="40CE7989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D863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7417D250" w14:textId="3AD70BD4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63D05DC2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F2B3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32.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74A0" w14:textId="06008B62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Stacionarus kompiuteris „Intel“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EF6D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RSA802978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7146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3848" w14:textId="22A2F1BB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DF0C" w14:textId="4C194C31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26C1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13F61D57" w14:textId="66ED8952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17646B2A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BC6F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33.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C9D0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Centrinis balsavimo-diskusijų sistemos duomenų bazės kompiuteris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0215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RSA803101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D8E2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DBD4" w14:textId="35DC0DE7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73A" w14:textId="018CE253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D53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6A2137BE" w14:textId="41BA0FAA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32EA1BC0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D665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34.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93A5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Kompiuteris informacinių sistemų administratoriams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E834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RSA803102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FF51" w14:textId="77777777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0EB8" w14:textId="7AD364AF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3EBD" w14:textId="14D33A8F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1926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436C75A5" w14:textId="19F7D6C9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1032828C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624D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35.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FDBD" w14:textId="570BA793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Nešiojamasis balsavimo -diskusijų sistemos valdymo kompiuteris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065D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RSA803105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6076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6BA8" w14:textId="635EE76D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BEEC" w14:textId="067A4078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12C0" w14:textId="00F87F3D" w:rsidR="00B71BDF" w:rsidRPr="007D2052" w:rsidRDefault="00B71BDF" w:rsidP="00443EC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51 244</w:t>
            </w:r>
          </w:p>
          <w:p w14:paraId="40121167" w14:textId="53F79152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2FCFE3FE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FE70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36.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F6C2" w14:textId="26101BB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Kompiuteris „HP 7200 MT I5-2400/500/3“ /Procesorius/</w:t>
            </w:r>
          </w:p>
          <w:p w14:paraId="40D67C38" w14:textId="77777777" w:rsidR="00B71BDF" w:rsidRPr="007D2052" w:rsidRDefault="00B71BDF">
            <w:pPr>
              <w:tabs>
                <w:tab w:val="left" w:pos="18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410A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RSA803146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081E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250D" w14:textId="42C0F1E0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53E" w14:textId="1B07E345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8FC9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419943EE" w14:textId="5B8EC862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3B79C86C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5BA4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37.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90A5" w14:textId="6DAF6D95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Stacionarus kompiuteris „Hewlett Packard 7200“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03A1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RSA803179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D870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48CD" w14:textId="29C491F2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708C" w14:textId="18A69B95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E8B7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7BA9C865" w14:textId="0FAA5064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7B09CE65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A948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38.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0507" w14:textId="067DAA34" w:rsidR="00B71BDF" w:rsidRPr="007D2052" w:rsidRDefault="00B71BDF" w:rsidP="00E26B21">
            <w:pPr>
              <w:pStyle w:val="Heading2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Stacionarus kompiuteris „Hewlett Packard 7200“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972B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RSA803182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05D6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B30A" w14:textId="1E72028B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0469" w14:textId="4AAB663A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6E07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4F9750F6" w14:textId="13DAB850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4B0582EE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0183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39.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CC24" w14:textId="6224832C" w:rsidR="00B71BDF" w:rsidRPr="007D2052" w:rsidRDefault="00B71BDF" w:rsidP="00E26B21">
            <w:pPr>
              <w:pStyle w:val="Heading2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Stacionarus kompiuteris „Hewlett Packard 7200“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5AD8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RSA803185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047E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3E42" w14:textId="14242464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C6A2" w14:textId="2C7D9F04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C934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54B55187" w14:textId="48DDA071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61C8F60D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CAF7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40.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2BCA" w14:textId="362CA1B4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Kompiuteris „Hewlett Packard 7200“, monitorius LCD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B7DA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RSA803698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D3FE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71C2" w14:textId="39075675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362E" w14:textId="6A4A39D0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8E62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200B04EF" w14:textId="7960DE8C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155B645F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3785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41.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F19C" w14:textId="1F2A9366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Stacionarus kompiuteris  „HP Elite 7300“ su monitoriumi „Samsung 1930 N“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D719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RSA803895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F2FD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245" w14:textId="4410EEF7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8E8B" w14:textId="3C98C6D7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0BCF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007EA3B7" w14:textId="1446965A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6AC0CB2D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4F86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42.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CA2B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Stacionarinis  kompiuteris HP 7300   MT(procesorius)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A6DF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RSA804074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7626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5D8F" w14:textId="717C84B3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49D2" w14:textId="4C10FD9F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59C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4E21337B" w14:textId="7302A6FA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0ABB8F05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60DB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43.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6D6C" w14:textId="4F483242" w:rsidR="00B71BDF" w:rsidRPr="007D2052" w:rsidRDefault="00B71BDF" w:rsidP="00246E34">
            <w:pPr>
              <w:pStyle w:val="Heading2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Skeneris „Plustek PS286 Plus“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CD76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7000036773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FF91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9F29" w14:textId="42FC0F48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8FDD" w14:textId="42DE9C98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4A3D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17B4B61F" w14:textId="47CCAC12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1B3C61AA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586E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44.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54D9" w14:textId="387333A0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Fotoaparatas „Nikon“ skaitmeninis veidrodinis D700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B6FC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7000036786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72AB" w14:textId="77777777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976D" w14:textId="45A65549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8C47" w14:textId="712A5945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075D" w14:textId="11F21412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388B068E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794B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45.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1779" w14:textId="5940FB72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Spausdintuvas HP LASERJET PRO P1102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6614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7000047151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90B0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7BF4" w14:textId="393013FF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7FF" w14:textId="00AF950C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0BAF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1F270F84" w14:textId="0EF8AEBD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71374177" w14:textId="77777777" w:rsidTr="00B71BDF">
        <w:trPr>
          <w:trHeight w:val="69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59FD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46.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280A" w14:textId="55591C0C" w:rsidR="00B71BDF" w:rsidRPr="007D2052" w:rsidRDefault="00B71BDF" w:rsidP="00246E34">
            <w:pPr>
              <w:pStyle w:val="Heading2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Spausdintuvas HP LASERJET PRO P1102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B50A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7000047152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A0B7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2FAC" w14:textId="5E3A085D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2B57" w14:textId="6AF58CE7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066D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11AE9282" w14:textId="755444F9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77873DA3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73EE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47.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5B7C" w14:textId="4F31A33B" w:rsidR="00B71BDF" w:rsidRPr="007D2052" w:rsidRDefault="00B71BDF" w:rsidP="00246E34">
            <w:pPr>
              <w:pStyle w:val="Heading2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Spausdintuvas HP LASERJET PRO P1102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7EC9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7000047157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F1CC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8273" w14:textId="20404199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BC8F" w14:textId="692B65D0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52E0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22216E0A" w14:textId="3CE70D20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70B1023F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8569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48.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D5E7" w14:textId="0C88A57D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„Kyocera Ecosys M3555idn“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C0B4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7000054554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305E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BAFD" w14:textId="1F99EA81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CEED" w14:textId="40EDD785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599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6BE9500D" w14:textId="06EF6A75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2F1453EB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3115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49.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D8C1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Daugiafunkcinis įrenginys MP301sp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540F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7000055249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1AF0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DD29" w14:textId="006DA5FE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9644" w14:textId="7F71E5ED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473B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226C4809" w14:textId="29D3B836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49EEC3B5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1F42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50.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0C5A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Spausdintuvas HP LJ 1010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CFAE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RSA13156_2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C6E8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7215" w14:textId="5E342A82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B311" w14:textId="4F8EA26B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6234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249D8472" w14:textId="3A4EC1D0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53C87F23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DCBB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51.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D3F1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Projektorius 3M*64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8E81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RSA143050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0C92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801D" w14:textId="03D7E184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8AD9" w14:textId="2DF9BD50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81A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4CD99F7E" w14:textId="7A6E2C5D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78B30DAA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3DCD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lastRenderedPageBreak/>
              <w:t>52.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C461" w14:textId="774CD380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Stacionarus pultas su mikrofonu bei balsavimo mygtukais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8E15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RSA802661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4CB3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BDC0" w14:textId="2382F385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3223" w14:textId="60E062C1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DBE2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7C1625BF" w14:textId="6FA8E9E3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0AB79CCB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2793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53.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ECC5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Stacionarus pultas su mikrofonu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2E83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RSA802662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53A6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0DB2" w14:textId="0FCD477D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3A92" w14:textId="1B3964E6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9AC5" w14:textId="6987AD4D" w:rsidR="00B71BDF" w:rsidRPr="007D2052" w:rsidRDefault="00B71BDF" w:rsidP="00443EC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51 244</w:t>
            </w:r>
          </w:p>
          <w:p w14:paraId="3F14596E" w14:textId="3E219E47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37C3E9A7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C454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54.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A747" w14:textId="77777777" w:rsidR="00B71BDF" w:rsidRPr="007D2052" w:rsidRDefault="00B71BDF" w:rsidP="00246E34">
            <w:pPr>
              <w:pStyle w:val="Heading2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Stacionarus pultas su mikrofonų bei balsavimo mygtukais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23B1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RSA802663-RSA802686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C148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22C0" w14:textId="7194C5DC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3ABB" w14:textId="03E09CC8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0460" w14:textId="0FE02A04" w:rsidR="00B71BDF" w:rsidRPr="007D2052" w:rsidRDefault="00B71BDF" w:rsidP="00443EC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51 244</w:t>
            </w:r>
          </w:p>
          <w:p w14:paraId="0C190AE7" w14:textId="2AC1EA87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04DE0F59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8C2C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55.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7263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Vaizdo projektorius, 3500 ANSI liumenų bei laikiklis tvirtinimui prie lubų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2A4A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RSA802687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E590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570F" w14:textId="75E33111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66E8" w14:textId="5AEB543C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5A90" w14:textId="247BA201" w:rsidR="00B71BDF" w:rsidRPr="007D2052" w:rsidRDefault="00B71BDF" w:rsidP="00443EC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51 244</w:t>
            </w:r>
          </w:p>
          <w:p w14:paraId="17FAA023" w14:textId="6C4F039F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6C94F489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7863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56.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4A80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Vaizdo sistemos valdymo procesorius su kamerų vaizdo signalo komutatoriumi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F6DA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RSA802688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D9ED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1F5A" w14:textId="1BF9EA4F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C2C" w14:textId="110B68C0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C36D" w14:textId="3FF39EFA" w:rsidR="00B71BDF" w:rsidRPr="007D2052" w:rsidRDefault="00B71BDF" w:rsidP="00443EC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51 244</w:t>
            </w:r>
          </w:p>
          <w:p w14:paraId="014C70ED" w14:textId="2E4AEF03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2D833130" w14:textId="77777777" w:rsidTr="00B71BDF">
        <w:trPr>
          <w:trHeight w:val="6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0DB4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57.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80FE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LCD ekranas rezultatų atvaizdavimui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5881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RSA803103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1256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A767" w14:textId="7DB689AA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F3E5" w14:textId="7DBE5740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B3AB" w14:textId="4E13AE14" w:rsidR="00B71BDF" w:rsidRPr="007D2052" w:rsidRDefault="00B71BDF" w:rsidP="00443EC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51 244</w:t>
            </w:r>
          </w:p>
          <w:p w14:paraId="0313E6A0" w14:textId="0BC0107F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71C0D896" w14:textId="77777777" w:rsidTr="00B71BDF">
        <w:trPr>
          <w:trHeight w:val="39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C699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58.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A2FE" w14:textId="2BACD88D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Kopijuoklis  „Sharp“ MX2310USE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A1B8" w14:textId="77777777" w:rsidR="00B71BDF" w:rsidRPr="007D2052" w:rsidRDefault="00B71B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RSA803930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14D5" w14:textId="77777777" w:rsidR="00B71BDF" w:rsidRPr="007D2052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AEC0" w14:textId="28F15BE9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113C" w14:textId="0A2639B9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Šalčininkų savivaldybės administracijos pastatas,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527C" w14:textId="77777777" w:rsidR="00B71BDF" w:rsidRPr="007D2052" w:rsidRDefault="00B71BDF" w:rsidP="00377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(8-380) 20 202</w:t>
            </w: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  <w:p w14:paraId="6265AD93" w14:textId="624599C6" w:rsidR="00B71BDF" w:rsidRPr="007D2052" w:rsidRDefault="00B71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7D20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(8-380) 20203</w:t>
            </w:r>
          </w:p>
        </w:tc>
      </w:tr>
      <w:tr w:rsidR="00B71BDF" w:rsidRPr="001A19D9" w14:paraId="2AC23E6A" w14:textId="77777777" w:rsidTr="00B71BDF">
        <w:trPr>
          <w:trHeight w:val="54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D9D2" w14:textId="77777777" w:rsidR="00B71BDF" w:rsidRPr="001A19D9" w:rsidRDefault="00B71BD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135A" w14:textId="6FD03B7C" w:rsidR="00B71BDF" w:rsidRPr="001A19D9" w:rsidRDefault="00B71B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19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IŠ VISO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10CD" w14:textId="77777777" w:rsidR="00B71BDF" w:rsidRPr="001A19D9" w:rsidRDefault="00B71B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19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11B8" w14:textId="77777777" w:rsidR="00B71BDF" w:rsidRPr="001A19D9" w:rsidRDefault="00B71BDF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19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6B41" w14:textId="1260FCCC" w:rsidR="00B71BDF" w:rsidRPr="001A19D9" w:rsidRDefault="00B71BD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BF7D" w14:textId="77777777" w:rsidR="00B71BDF" w:rsidRPr="001A19D9" w:rsidRDefault="00B71BDF">
            <w:pPr>
              <w:spacing w:after="160" w:line="25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1B1" w14:textId="5584F1A7" w:rsidR="00B71BDF" w:rsidRPr="001A19D9" w:rsidRDefault="00B71BD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4032A47" w14:textId="77777777" w:rsidR="00F92FBD" w:rsidRPr="00912C3E" w:rsidRDefault="00F92FBD" w:rsidP="00F92FBD">
      <w:pPr>
        <w:ind w:left="432" w:hanging="432"/>
        <w:jc w:val="center"/>
        <w:rPr>
          <w:color w:val="000000" w:themeColor="text1"/>
          <w:sz w:val="22"/>
          <w:szCs w:val="22"/>
          <w:lang w:eastAsia="ar-SA"/>
        </w:rPr>
      </w:pPr>
      <w:r w:rsidRPr="00912C3E">
        <w:rPr>
          <w:color w:val="000000" w:themeColor="text1"/>
          <w:sz w:val="22"/>
          <w:szCs w:val="22"/>
          <w:lang w:eastAsia="ar-SA"/>
        </w:rPr>
        <w:t>________________________________________</w:t>
      </w:r>
    </w:p>
    <w:p w14:paraId="2F55C812" w14:textId="36981694" w:rsidR="00F92FBD" w:rsidRPr="001A19D9" w:rsidRDefault="001A19D9" w:rsidP="00F92FBD">
      <w:pPr>
        <w:rPr>
          <w:color w:val="000000" w:themeColor="text1"/>
          <w:sz w:val="18"/>
          <w:szCs w:val="18"/>
          <w:lang w:eastAsia="ar-SA"/>
        </w:rPr>
      </w:pPr>
      <w:r>
        <w:rPr>
          <w:color w:val="000000" w:themeColor="text1"/>
          <w:sz w:val="18"/>
          <w:szCs w:val="18"/>
        </w:rPr>
        <w:t>Oksana Ulbinienė</w:t>
      </w:r>
      <w:r w:rsidR="00F92FBD" w:rsidRPr="00912C3E">
        <w:rPr>
          <w:color w:val="000000" w:themeColor="text1"/>
          <w:sz w:val="18"/>
          <w:szCs w:val="18"/>
        </w:rPr>
        <w:t>, Apskaitos skyrius, tel</w:t>
      </w:r>
      <w:r w:rsidR="00F92FBD" w:rsidRPr="001A19D9">
        <w:rPr>
          <w:color w:val="000000" w:themeColor="text1"/>
          <w:sz w:val="18"/>
          <w:szCs w:val="18"/>
        </w:rPr>
        <w:t xml:space="preserve">.: </w:t>
      </w:r>
      <w:r w:rsidRPr="001A19D9">
        <w:rPr>
          <w:rFonts w:asciiTheme="majorHAnsi" w:eastAsiaTheme="minorEastAsia" w:hAnsiTheme="majorHAnsi" w:cstheme="majorHAnsi"/>
          <w:i/>
          <w:iCs/>
          <w:noProof/>
          <w:sz w:val="18"/>
          <w:szCs w:val="18"/>
          <w:lang w:eastAsia="lt-LT"/>
        </w:rPr>
        <w:t>(8-380) 20 203</w:t>
      </w:r>
      <w:r w:rsidR="00F92FBD" w:rsidRPr="001A19D9">
        <w:rPr>
          <w:color w:val="000000" w:themeColor="text1"/>
          <w:sz w:val="18"/>
          <w:szCs w:val="18"/>
        </w:rPr>
        <w:t xml:space="preserve">, </w:t>
      </w:r>
      <w:hyperlink r:id="rId8" w:history="1">
        <w:r w:rsidRPr="001A19D9">
          <w:rPr>
            <w:rStyle w:val="Hyperlink"/>
            <w:rFonts w:asciiTheme="majorHAnsi" w:eastAsiaTheme="minorEastAsia" w:hAnsiTheme="majorHAnsi" w:cstheme="majorHAnsi"/>
            <w:b/>
            <w:bCs/>
            <w:i/>
            <w:iCs/>
            <w:noProof/>
            <w:sz w:val="18"/>
            <w:szCs w:val="18"/>
            <w:lang w:eastAsia="lt-LT"/>
          </w:rPr>
          <w:t>oksana.ulbiniene@salcininkai.lt</w:t>
        </w:r>
      </w:hyperlink>
    </w:p>
    <w:sectPr w:rsidR="00F92FBD" w:rsidRPr="001A19D9" w:rsidSect="00F92FBD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84A2" w14:textId="77777777" w:rsidR="00A836A8" w:rsidRDefault="00A836A8" w:rsidP="00A73C1D">
      <w:r>
        <w:separator/>
      </w:r>
    </w:p>
  </w:endnote>
  <w:endnote w:type="continuationSeparator" w:id="0">
    <w:p w14:paraId="3294C461" w14:textId="77777777" w:rsidR="00A836A8" w:rsidRDefault="00A836A8" w:rsidP="00A7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0B8C7" w14:textId="77777777" w:rsidR="00A836A8" w:rsidRDefault="00A836A8" w:rsidP="00A73C1D">
      <w:r>
        <w:separator/>
      </w:r>
    </w:p>
  </w:footnote>
  <w:footnote w:type="continuationSeparator" w:id="0">
    <w:p w14:paraId="7FF2AE42" w14:textId="77777777" w:rsidR="00A836A8" w:rsidRDefault="00A836A8" w:rsidP="00A73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0028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4705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27"/>
    <w:rsid w:val="00036A7E"/>
    <w:rsid w:val="00066EE9"/>
    <w:rsid w:val="000E2B38"/>
    <w:rsid w:val="00100A7F"/>
    <w:rsid w:val="00142F04"/>
    <w:rsid w:val="00157E80"/>
    <w:rsid w:val="00172F04"/>
    <w:rsid w:val="00180627"/>
    <w:rsid w:val="001A19D9"/>
    <w:rsid w:val="001A7083"/>
    <w:rsid w:val="00234186"/>
    <w:rsid w:val="00234D8D"/>
    <w:rsid w:val="00241C42"/>
    <w:rsid w:val="00246E34"/>
    <w:rsid w:val="00250DEE"/>
    <w:rsid w:val="00291CC6"/>
    <w:rsid w:val="002F7246"/>
    <w:rsid w:val="0037713F"/>
    <w:rsid w:val="00390E9D"/>
    <w:rsid w:val="003A7C27"/>
    <w:rsid w:val="003B0829"/>
    <w:rsid w:val="00443EC2"/>
    <w:rsid w:val="0045520C"/>
    <w:rsid w:val="004C19EB"/>
    <w:rsid w:val="005019E2"/>
    <w:rsid w:val="005508C4"/>
    <w:rsid w:val="00551E51"/>
    <w:rsid w:val="005D6549"/>
    <w:rsid w:val="007575E8"/>
    <w:rsid w:val="007D2052"/>
    <w:rsid w:val="008016F7"/>
    <w:rsid w:val="00821B92"/>
    <w:rsid w:val="008401F8"/>
    <w:rsid w:val="00840674"/>
    <w:rsid w:val="00877A8C"/>
    <w:rsid w:val="008C1E28"/>
    <w:rsid w:val="008E583C"/>
    <w:rsid w:val="008F6663"/>
    <w:rsid w:val="00912C3E"/>
    <w:rsid w:val="00915199"/>
    <w:rsid w:val="009843BA"/>
    <w:rsid w:val="009C0B92"/>
    <w:rsid w:val="00A015DE"/>
    <w:rsid w:val="00A54AAB"/>
    <w:rsid w:val="00A562E8"/>
    <w:rsid w:val="00A73C1D"/>
    <w:rsid w:val="00A836A8"/>
    <w:rsid w:val="00A86A7B"/>
    <w:rsid w:val="00AE01E4"/>
    <w:rsid w:val="00B27F09"/>
    <w:rsid w:val="00B36052"/>
    <w:rsid w:val="00B448DE"/>
    <w:rsid w:val="00B71BDF"/>
    <w:rsid w:val="00B80513"/>
    <w:rsid w:val="00B934FA"/>
    <w:rsid w:val="00C154F6"/>
    <w:rsid w:val="00C66DB9"/>
    <w:rsid w:val="00C81F2F"/>
    <w:rsid w:val="00CB1426"/>
    <w:rsid w:val="00CB7777"/>
    <w:rsid w:val="00CF7BF8"/>
    <w:rsid w:val="00D249BA"/>
    <w:rsid w:val="00D41845"/>
    <w:rsid w:val="00D82EA5"/>
    <w:rsid w:val="00E26B21"/>
    <w:rsid w:val="00E9205B"/>
    <w:rsid w:val="00EA54B6"/>
    <w:rsid w:val="00EF2E03"/>
    <w:rsid w:val="00F64945"/>
    <w:rsid w:val="00F92FBD"/>
    <w:rsid w:val="00F943B9"/>
    <w:rsid w:val="00FB397F"/>
    <w:rsid w:val="00FE3BE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C3528"/>
  <w15:docId w15:val="{0ACA7CA3-44F9-4354-A3B6-92058AA9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27"/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locked/>
    <w:rsid w:val="00F92FBD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Lucida Sans Unicode" w:cs="Tahoma"/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E26B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2FBD"/>
    <w:rPr>
      <w:rFonts w:eastAsia="Lucida Sans Unicode" w:cs="Tahoma"/>
      <w:b/>
      <w:bCs/>
      <w:kern w:val="2"/>
      <w:sz w:val="48"/>
      <w:szCs w:val="48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F92FBD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BodyTextChar">
    <w:name w:val="Body Text Char"/>
    <w:basedOn w:val="DefaultParagraphFont"/>
    <w:link w:val="BodyText"/>
    <w:semiHidden/>
    <w:rsid w:val="00F92FBD"/>
    <w:rPr>
      <w:rFonts w:eastAsia="Lucida Sans Unicode"/>
      <w:kern w:val="2"/>
      <w:sz w:val="24"/>
      <w:szCs w:val="24"/>
      <w:lang w:eastAsia="en-US"/>
    </w:rPr>
  </w:style>
  <w:style w:type="table" w:styleId="TableGrid">
    <w:name w:val="Table Grid"/>
    <w:basedOn w:val="TableNormal"/>
    <w:uiPriority w:val="39"/>
    <w:locked/>
    <w:rsid w:val="00F92FBD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B1426"/>
    <w:rPr>
      <w:b/>
      <w:bCs/>
    </w:rPr>
  </w:style>
  <w:style w:type="character" w:customStyle="1" w:styleId="Heading2Char">
    <w:name w:val="Heading 2 Char"/>
    <w:basedOn w:val="DefaultParagraphFont"/>
    <w:link w:val="Heading2"/>
    <w:rsid w:val="00E26B21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A19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C1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C1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3C1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C1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.ulbiniene@salcinink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63E1D-515D-4715-944E-245F0C12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5887</Words>
  <Characters>3356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Salcininku raj. sav.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valerijus</dc:creator>
  <cp:keywords/>
  <dc:description/>
  <cp:lastModifiedBy>Irena Kolosovska</cp:lastModifiedBy>
  <cp:revision>3</cp:revision>
  <cp:lastPrinted>2022-09-27T08:18:00Z</cp:lastPrinted>
  <dcterms:created xsi:type="dcterms:W3CDTF">2022-09-27T12:06:00Z</dcterms:created>
  <dcterms:modified xsi:type="dcterms:W3CDTF">2022-09-27T12:46:00Z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</Properties>
</file>