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EF688" w14:textId="2160BE1F" w:rsidR="00870857" w:rsidRPr="009F2955" w:rsidRDefault="00870857" w:rsidP="00870857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9F2955">
        <w:rPr>
          <w:rFonts w:ascii="Times New Roman" w:hAnsi="Times New Roman" w:cs="Times New Roman"/>
          <w:sz w:val="24"/>
          <w:szCs w:val="24"/>
          <w:lang w:val="lt-LT"/>
        </w:rPr>
        <w:t xml:space="preserve">Šalčininkų rajono savivaldybės tarybos 2023 m. spalio </w:t>
      </w:r>
      <w:r>
        <w:rPr>
          <w:rFonts w:ascii="Times New Roman" w:hAnsi="Times New Roman" w:cs="Times New Roman"/>
          <w:sz w:val="24"/>
          <w:szCs w:val="24"/>
          <w:lang w:val="lt-LT"/>
        </w:rPr>
        <w:t>19</w:t>
      </w:r>
      <w:r w:rsidRPr="009F2955">
        <w:rPr>
          <w:rFonts w:ascii="Times New Roman" w:hAnsi="Times New Roman" w:cs="Times New Roman"/>
          <w:sz w:val="24"/>
          <w:szCs w:val="24"/>
          <w:lang w:val="lt-LT"/>
        </w:rPr>
        <w:t xml:space="preserve"> d.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komitetų </w:t>
      </w:r>
      <w:r w:rsidRPr="009F2955">
        <w:rPr>
          <w:rFonts w:ascii="Times New Roman" w:hAnsi="Times New Roman" w:cs="Times New Roman"/>
          <w:sz w:val="24"/>
          <w:szCs w:val="24"/>
          <w:lang w:val="lt-LT"/>
        </w:rPr>
        <w:t>posėdži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ų preliminari </w:t>
      </w:r>
    </w:p>
    <w:p w14:paraId="14D4ADA1" w14:textId="77777777" w:rsidR="00870857" w:rsidRPr="009F2955" w:rsidRDefault="00870857" w:rsidP="0087085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9F2955">
        <w:rPr>
          <w:rFonts w:ascii="Times New Roman" w:hAnsi="Times New Roman" w:cs="Times New Roman"/>
          <w:b/>
          <w:bCs/>
          <w:sz w:val="24"/>
          <w:szCs w:val="24"/>
          <w:lang w:val="lt-LT"/>
        </w:rPr>
        <w:t>DARBOTVARKĖ</w:t>
      </w:r>
    </w:p>
    <w:p w14:paraId="3E15B475" w14:textId="77777777" w:rsidR="00870857" w:rsidRPr="009F2955" w:rsidRDefault="00870857" w:rsidP="00870857">
      <w:pPr>
        <w:pStyle w:val="Paantrat"/>
      </w:pPr>
    </w:p>
    <w:tbl>
      <w:tblPr>
        <w:tblStyle w:val="Lentelstinklelis"/>
        <w:tblW w:w="5191" w:type="pct"/>
        <w:tblLook w:val="04A0" w:firstRow="1" w:lastRow="0" w:firstColumn="1" w:lastColumn="0" w:noHBand="0" w:noVBand="1"/>
      </w:tblPr>
      <w:tblGrid>
        <w:gridCol w:w="570"/>
        <w:gridCol w:w="861"/>
        <w:gridCol w:w="6742"/>
        <w:gridCol w:w="2170"/>
      </w:tblGrid>
      <w:tr w:rsidR="00870857" w:rsidRPr="009F2955" w14:paraId="1CE7ABD1" w14:textId="77777777" w:rsidTr="7C12FD04">
        <w:tc>
          <w:tcPr>
            <w:tcW w:w="276" w:type="pct"/>
          </w:tcPr>
          <w:p w14:paraId="61B8C478" w14:textId="77777777" w:rsidR="00870857" w:rsidRPr="009F2955" w:rsidRDefault="00870857" w:rsidP="00456C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9F29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Eil. Nr. </w:t>
            </w:r>
          </w:p>
        </w:tc>
        <w:tc>
          <w:tcPr>
            <w:tcW w:w="416" w:type="pct"/>
          </w:tcPr>
          <w:p w14:paraId="085612E1" w14:textId="77777777" w:rsidR="00870857" w:rsidRPr="00BD1C3B" w:rsidRDefault="00870857" w:rsidP="008708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259" w:type="pct"/>
          </w:tcPr>
          <w:p w14:paraId="691EE8B3" w14:textId="77777777" w:rsidR="00870857" w:rsidRPr="006A5C81" w:rsidRDefault="00870857" w:rsidP="008708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A5C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Svarstomų klausimų turinys</w:t>
            </w:r>
          </w:p>
        </w:tc>
        <w:tc>
          <w:tcPr>
            <w:tcW w:w="1049" w:type="pct"/>
          </w:tcPr>
          <w:p w14:paraId="51469C51" w14:textId="77777777" w:rsidR="00870857" w:rsidRPr="00837F52" w:rsidRDefault="00870857" w:rsidP="00456CF2">
            <w:pPr>
              <w:ind w:left="-432" w:right="-218" w:firstLine="134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37F52">
              <w:rPr>
                <w:rFonts w:ascii="Times New Roman" w:hAnsi="Times New Roman" w:cs="Times New Roman"/>
                <w:b/>
                <w:bCs/>
                <w:lang w:val="lt-LT"/>
              </w:rPr>
              <w:t>Projekto pranešėjas</w:t>
            </w:r>
          </w:p>
        </w:tc>
      </w:tr>
      <w:tr w:rsidR="00870857" w:rsidRPr="009F2955" w14:paraId="345BA56B" w14:textId="77777777" w:rsidTr="7C12FD04">
        <w:trPr>
          <w:trHeight w:val="643"/>
        </w:trPr>
        <w:tc>
          <w:tcPr>
            <w:tcW w:w="276" w:type="pct"/>
          </w:tcPr>
          <w:p w14:paraId="7EB722F9" w14:textId="77777777" w:rsidR="00870857" w:rsidRPr="009F2955" w:rsidRDefault="00870857" w:rsidP="00456C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F295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416" w:type="pct"/>
          </w:tcPr>
          <w:p w14:paraId="52C5B78C" w14:textId="77777777" w:rsidR="00870857" w:rsidRPr="00BD1C3B" w:rsidRDefault="00870857" w:rsidP="008708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259" w:type="pct"/>
          </w:tcPr>
          <w:p w14:paraId="061F50E7" w14:textId="77777777" w:rsidR="00870857" w:rsidRPr="006A5C81" w:rsidRDefault="00870857" w:rsidP="00870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5C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darbotvarkės patvirtinimo</w:t>
            </w:r>
          </w:p>
        </w:tc>
        <w:tc>
          <w:tcPr>
            <w:tcW w:w="1049" w:type="pct"/>
          </w:tcPr>
          <w:p w14:paraId="1C34E5AC" w14:textId="650F7B88" w:rsidR="00870857" w:rsidRPr="00837F52" w:rsidRDefault="005C4650" w:rsidP="00456CF2">
            <w:pPr>
              <w:ind w:firstLine="134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Komiteto pirmininkas</w:t>
            </w:r>
          </w:p>
        </w:tc>
      </w:tr>
      <w:tr w:rsidR="00870857" w:rsidRPr="009F2955" w14:paraId="097FEEB7" w14:textId="77777777" w:rsidTr="7C12FD04">
        <w:tc>
          <w:tcPr>
            <w:tcW w:w="276" w:type="pct"/>
          </w:tcPr>
          <w:p w14:paraId="3AE5BA9C" w14:textId="77777777" w:rsidR="00870857" w:rsidRPr="009F2955" w:rsidRDefault="00870857" w:rsidP="00456C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416" w:type="pct"/>
          </w:tcPr>
          <w:p w14:paraId="1A34CA1E" w14:textId="23085074" w:rsidR="00870857" w:rsidRPr="00A412CE" w:rsidRDefault="00AF09D8" w:rsidP="008708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412C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PR-(1.2 E)-170</w:t>
            </w:r>
          </w:p>
        </w:tc>
        <w:tc>
          <w:tcPr>
            <w:tcW w:w="3259" w:type="pct"/>
          </w:tcPr>
          <w:p w14:paraId="763A9366" w14:textId="77777777" w:rsidR="00870857" w:rsidRPr="006A5C81" w:rsidRDefault="00870857" w:rsidP="00870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5C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Šalčininkų rajono savivaldybės tarybos Antikorupcijos komisijos sudėties pakeitimo</w:t>
            </w:r>
          </w:p>
        </w:tc>
        <w:tc>
          <w:tcPr>
            <w:tcW w:w="1049" w:type="pct"/>
          </w:tcPr>
          <w:p w14:paraId="40E40D22" w14:textId="77777777" w:rsidR="00870857" w:rsidRPr="00837F52" w:rsidRDefault="00870857" w:rsidP="00456CF2">
            <w:pPr>
              <w:ind w:firstLine="134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37F52">
              <w:rPr>
                <w:rFonts w:ascii="Times New Roman" w:hAnsi="Times New Roman" w:cs="Times New Roman"/>
                <w:b/>
                <w:bCs/>
                <w:lang w:val="lt-LT"/>
              </w:rPr>
              <w:t>V. Jelagina</w:t>
            </w:r>
          </w:p>
          <w:p w14:paraId="636A8BBE" w14:textId="319285F1" w:rsidR="00C96E0C" w:rsidRPr="00837F52" w:rsidRDefault="00C96E0C" w:rsidP="00456CF2">
            <w:pPr>
              <w:ind w:firstLine="134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37F52">
              <w:rPr>
                <w:rFonts w:ascii="Times New Roman" w:hAnsi="Times New Roman" w:cs="Times New Roman"/>
                <w:lang w:val="lt-LT"/>
              </w:rPr>
              <w:t>(Juridinio ir personalo skyriaus vedėja)</w:t>
            </w:r>
          </w:p>
        </w:tc>
      </w:tr>
      <w:tr w:rsidR="00870857" w:rsidRPr="00EE5D02" w14:paraId="4942A6EE" w14:textId="77777777" w:rsidTr="7C12FD04">
        <w:tc>
          <w:tcPr>
            <w:tcW w:w="276" w:type="pct"/>
          </w:tcPr>
          <w:p w14:paraId="0BF58B2C" w14:textId="77777777" w:rsidR="00870857" w:rsidRDefault="00870857" w:rsidP="00456C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416" w:type="pct"/>
          </w:tcPr>
          <w:p w14:paraId="65E8BC4C" w14:textId="77777777" w:rsidR="00870857" w:rsidRPr="00BD1C3B" w:rsidRDefault="00870857" w:rsidP="008708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BD1C3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lt-LT"/>
              </w:rPr>
              <w:t>PR-(1.2 E)-161</w:t>
            </w:r>
            <w:r w:rsidRPr="00BD1C3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fldChar w:fldCharType="begin"/>
            </w:r>
            <w:r w:rsidRPr="00BD1C3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instrText xml:space="preserve"> DOCPROPERTY  DLX:RegistrationNo  \* MERGEFORMAT </w:instrText>
            </w:r>
            <w:r w:rsidRPr="00BD1C3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3259" w:type="pct"/>
          </w:tcPr>
          <w:p w14:paraId="2C8C9AFC" w14:textId="77777777" w:rsidR="00870857" w:rsidRPr="006A5C81" w:rsidRDefault="00870857" w:rsidP="00870857">
            <w:pPr>
              <w:pStyle w:val="Paantrat"/>
              <w:jc w:val="both"/>
              <w:rPr>
                <w:b w:val="0"/>
                <w:bCs w:val="0"/>
              </w:rPr>
            </w:pPr>
            <w:r w:rsidRPr="006A5C81">
              <w:rPr>
                <w:b w:val="0"/>
                <w:bCs w:val="0"/>
                <w:caps w:val="0"/>
              </w:rPr>
              <w:t>Dėl savivaldybės turto perdavimo pagal savivaldybės turto patikėjimo sutartį viešajai įstaigai Šalčininkų rajono savivaldybės ligoninei</w:t>
            </w:r>
          </w:p>
          <w:p w14:paraId="29227430" w14:textId="77777777" w:rsidR="00870857" w:rsidRPr="006A5C81" w:rsidRDefault="00870857" w:rsidP="00870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49" w:type="pct"/>
          </w:tcPr>
          <w:p w14:paraId="08CEE863" w14:textId="77777777" w:rsidR="00870857" w:rsidRPr="00837F52" w:rsidRDefault="00870857" w:rsidP="00456CF2">
            <w:pPr>
              <w:ind w:firstLine="134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37F52">
              <w:rPr>
                <w:rFonts w:ascii="Times New Roman" w:hAnsi="Times New Roman" w:cs="Times New Roman"/>
                <w:b/>
                <w:bCs/>
                <w:lang w:val="lt-LT"/>
              </w:rPr>
              <w:t>G</w:t>
            </w:r>
            <w:r w:rsidR="00634074" w:rsidRPr="00837F52">
              <w:rPr>
                <w:rFonts w:ascii="Times New Roman" w:hAnsi="Times New Roman" w:cs="Times New Roman"/>
                <w:b/>
                <w:bCs/>
                <w:lang w:val="lt-LT"/>
              </w:rPr>
              <w:t>.</w:t>
            </w:r>
            <w:r w:rsidRPr="00837F52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Šamašova</w:t>
            </w:r>
          </w:p>
          <w:p w14:paraId="31D8124B" w14:textId="1460A2BC" w:rsidR="00634074" w:rsidRPr="00837F52" w:rsidRDefault="00634074" w:rsidP="00456CF2">
            <w:pPr>
              <w:ind w:firstLine="134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37F52">
              <w:rPr>
                <w:rFonts w:ascii="Times New Roman" w:hAnsi="Times New Roman" w:cs="Times New Roman"/>
                <w:lang w:val="lt-LT"/>
              </w:rPr>
              <w:t>(Turto valdymo skyriaus vedėja)</w:t>
            </w:r>
          </w:p>
        </w:tc>
      </w:tr>
      <w:tr w:rsidR="00870857" w:rsidRPr="00EE5D02" w14:paraId="2EF72F72" w14:textId="77777777" w:rsidTr="7C12FD04">
        <w:tc>
          <w:tcPr>
            <w:tcW w:w="276" w:type="pct"/>
          </w:tcPr>
          <w:p w14:paraId="1D0AD094" w14:textId="77777777" w:rsidR="00870857" w:rsidRDefault="00870857" w:rsidP="00456C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416" w:type="pct"/>
          </w:tcPr>
          <w:p w14:paraId="42F0889E" w14:textId="77777777" w:rsidR="00870857" w:rsidRPr="00BD1C3B" w:rsidRDefault="00870857" w:rsidP="00870857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lt-LT"/>
              </w:rPr>
            </w:pPr>
            <w:r w:rsidRPr="00BD1C3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lt-LT"/>
              </w:rPr>
              <w:t>PR-(1.2 E)-159</w:t>
            </w:r>
          </w:p>
        </w:tc>
        <w:tc>
          <w:tcPr>
            <w:tcW w:w="3259" w:type="pct"/>
          </w:tcPr>
          <w:p w14:paraId="20B600D9" w14:textId="77777777" w:rsidR="00870857" w:rsidRPr="006A5C81" w:rsidRDefault="00870857" w:rsidP="00870857">
            <w:pPr>
              <w:pStyle w:val="Paantrat"/>
              <w:jc w:val="both"/>
              <w:rPr>
                <w:b w:val="0"/>
                <w:bCs w:val="0"/>
                <w:caps w:val="0"/>
              </w:rPr>
            </w:pPr>
            <w:r w:rsidRPr="006A5C81">
              <w:rPr>
                <w:b w:val="0"/>
                <w:bCs w:val="0"/>
                <w:caps w:val="0"/>
              </w:rPr>
              <w:t>Dėl savivaldybės turto perdavimo pagal panaudos sutartį</w:t>
            </w:r>
          </w:p>
        </w:tc>
        <w:tc>
          <w:tcPr>
            <w:tcW w:w="1049" w:type="pct"/>
          </w:tcPr>
          <w:p w14:paraId="4073A113" w14:textId="56B52AB0" w:rsidR="00870857" w:rsidRPr="00837F52" w:rsidRDefault="00870857" w:rsidP="00456CF2">
            <w:pPr>
              <w:ind w:firstLine="134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37F52">
              <w:rPr>
                <w:rFonts w:ascii="Times New Roman" w:hAnsi="Times New Roman" w:cs="Times New Roman"/>
                <w:b/>
                <w:bCs/>
                <w:lang w:val="lt-LT"/>
              </w:rPr>
              <w:t>G. Šamašova</w:t>
            </w:r>
            <w:r w:rsidR="00634074" w:rsidRPr="00837F52">
              <w:rPr>
                <w:rFonts w:ascii="Times New Roman" w:hAnsi="Times New Roman" w:cs="Times New Roman"/>
                <w:b/>
                <w:bCs/>
                <w:lang w:val="lt-LT"/>
              </w:rPr>
              <w:br/>
            </w:r>
            <w:r w:rsidR="00634074" w:rsidRPr="00837F52">
              <w:rPr>
                <w:rFonts w:ascii="Times New Roman" w:hAnsi="Times New Roman" w:cs="Times New Roman"/>
                <w:lang w:val="lt-LT"/>
              </w:rPr>
              <w:t>(Turto valdymo skyriaus vedėja)</w:t>
            </w:r>
          </w:p>
        </w:tc>
      </w:tr>
      <w:tr w:rsidR="00870857" w:rsidRPr="00EE5D02" w14:paraId="2C1DBDCE" w14:textId="77777777" w:rsidTr="7C12FD04">
        <w:tc>
          <w:tcPr>
            <w:tcW w:w="276" w:type="pct"/>
          </w:tcPr>
          <w:p w14:paraId="5BE3E9AD" w14:textId="77777777" w:rsidR="00870857" w:rsidRDefault="00870857" w:rsidP="00456C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416" w:type="pct"/>
          </w:tcPr>
          <w:p w14:paraId="518873B4" w14:textId="77777777" w:rsidR="00870857" w:rsidRPr="00BD1C3B" w:rsidRDefault="00870857" w:rsidP="00870857">
            <w:pPr>
              <w:pStyle w:val="Pavadinimas"/>
              <w:rPr>
                <w:b w:val="0"/>
                <w:bCs w:val="0"/>
                <w:sz w:val="20"/>
                <w:szCs w:val="20"/>
              </w:rPr>
            </w:pPr>
            <w:r w:rsidRPr="00BD1C3B">
              <w:rPr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>PR-(1.2 E)-160</w:t>
            </w:r>
            <w:r w:rsidRPr="00BD1C3B">
              <w:rPr>
                <w:b w:val="0"/>
                <w:bCs w:val="0"/>
                <w:sz w:val="20"/>
                <w:szCs w:val="20"/>
              </w:rPr>
              <w:fldChar w:fldCharType="begin"/>
            </w:r>
            <w:r w:rsidRPr="00BD1C3B">
              <w:rPr>
                <w:b w:val="0"/>
                <w:bCs w:val="0"/>
                <w:sz w:val="20"/>
                <w:szCs w:val="20"/>
              </w:rPr>
              <w:instrText xml:space="preserve"> DOCPROPERTY  DLX:RegistrationNo  \* MERGEFORMAT </w:instrText>
            </w:r>
            <w:r w:rsidRPr="00BD1C3B">
              <w:rPr>
                <w:b w:val="0"/>
                <w:bCs w:val="0"/>
                <w:sz w:val="20"/>
                <w:szCs w:val="20"/>
              </w:rPr>
              <w:fldChar w:fldCharType="end"/>
            </w:r>
          </w:p>
          <w:p w14:paraId="7ACBA2C5" w14:textId="77777777" w:rsidR="00870857" w:rsidRPr="00BD1C3B" w:rsidRDefault="00870857" w:rsidP="00870857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3259" w:type="pct"/>
          </w:tcPr>
          <w:p w14:paraId="71304C5C" w14:textId="77777777" w:rsidR="00870857" w:rsidRPr="006A5C81" w:rsidRDefault="00870857" w:rsidP="00870857">
            <w:pPr>
              <w:pStyle w:val="Paantrat"/>
              <w:jc w:val="both"/>
              <w:rPr>
                <w:b w:val="0"/>
                <w:bCs w:val="0"/>
              </w:rPr>
            </w:pPr>
            <w:r w:rsidRPr="006A5C81">
              <w:rPr>
                <w:b w:val="0"/>
                <w:bCs w:val="0"/>
                <w:caps w:val="0"/>
              </w:rPr>
              <w:t>Dėl savivaldybės turto perdavimo valdyti, naudoti ir disponuoti juo patikėjimo teise</w:t>
            </w:r>
          </w:p>
        </w:tc>
        <w:tc>
          <w:tcPr>
            <w:tcW w:w="1049" w:type="pct"/>
          </w:tcPr>
          <w:p w14:paraId="7431BDB2" w14:textId="77777777" w:rsidR="00870857" w:rsidRPr="00837F52" w:rsidRDefault="00870857" w:rsidP="00456CF2">
            <w:pPr>
              <w:ind w:firstLine="134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37F52">
              <w:rPr>
                <w:rFonts w:ascii="Times New Roman" w:hAnsi="Times New Roman" w:cs="Times New Roman"/>
                <w:b/>
                <w:bCs/>
                <w:lang w:val="lt-LT"/>
              </w:rPr>
              <w:t>G. Šamašova</w:t>
            </w:r>
          </w:p>
          <w:p w14:paraId="27420DF2" w14:textId="33475245" w:rsidR="00634074" w:rsidRPr="00837F52" w:rsidRDefault="00634074" w:rsidP="00456CF2">
            <w:pPr>
              <w:ind w:firstLine="134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37F52">
              <w:rPr>
                <w:rFonts w:ascii="Times New Roman" w:hAnsi="Times New Roman" w:cs="Times New Roman"/>
                <w:lang w:val="lt-LT"/>
              </w:rPr>
              <w:t>(Turto valdymo skyriaus vedėja)</w:t>
            </w:r>
          </w:p>
        </w:tc>
      </w:tr>
      <w:tr w:rsidR="00870857" w:rsidRPr="00EE5D02" w14:paraId="7D80DDA8" w14:textId="77777777" w:rsidTr="7C12FD04">
        <w:tc>
          <w:tcPr>
            <w:tcW w:w="276" w:type="pct"/>
          </w:tcPr>
          <w:p w14:paraId="0C0746DB" w14:textId="77777777" w:rsidR="00870857" w:rsidRDefault="00870857" w:rsidP="00456C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416" w:type="pct"/>
          </w:tcPr>
          <w:p w14:paraId="0E35E9D2" w14:textId="77777777" w:rsidR="00870857" w:rsidRPr="00BD1C3B" w:rsidRDefault="00870857" w:rsidP="00870857">
            <w:pPr>
              <w:pStyle w:val="Pavadinimas"/>
              <w:rPr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</w:pPr>
            <w:r w:rsidRPr="00BD1C3B">
              <w:rPr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>PR-(1.2 E)-162</w:t>
            </w:r>
          </w:p>
        </w:tc>
        <w:tc>
          <w:tcPr>
            <w:tcW w:w="3259" w:type="pct"/>
          </w:tcPr>
          <w:p w14:paraId="4557E1D9" w14:textId="77777777" w:rsidR="00870857" w:rsidRPr="006A5C81" w:rsidRDefault="00870857" w:rsidP="00870857">
            <w:pPr>
              <w:pStyle w:val="Paantrat"/>
              <w:jc w:val="both"/>
              <w:rPr>
                <w:b w:val="0"/>
                <w:bCs w:val="0"/>
              </w:rPr>
            </w:pPr>
            <w:r w:rsidRPr="006A5C81">
              <w:rPr>
                <w:b w:val="0"/>
                <w:bCs w:val="0"/>
                <w:caps w:val="0"/>
              </w:rPr>
              <w:t>Dėl savivaldybės turto nurašymo</w:t>
            </w:r>
          </w:p>
        </w:tc>
        <w:tc>
          <w:tcPr>
            <w:tcW w:w="1049" w:type="pct"/>
          </w:tcPr>
          <w:p w14:paraId="69DA79D5" w14:textId="7CACE34B" w:rsidR="00870857" w:rsidRPr="00837F52" w:rsidRDefault="00870857" w:rsidP="00456CF2">
            <w:pPr>
              <w:ind w:firstLine="134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37F52">
              <w:rPr>
                <w:rFonts w:ascii="Times New Roman" w:hAnsi="Times New Roman" w:cs="Times New Roman"/>
                <w:b/>
                <w:bCs/>
                <w:lang w:val="lt-LT"/>
              </w:rPr>
              <w:t>G. Šamašova</w:t>
            </w:r>
            <w:r w:rsidR="00634074" w:rsidRPr="00837F52">
              <w:rPr>
                <w:rFonts w:ascii="Times New Roman" w:hAnsi="Times New Roman" w:cs="Times New Roman"/>
                <w:lang w:val="lt-LT"/>
              </w:rPr>
              <w:br/>
              <w:t>(Turto valdymo skyriaus vedėja)</w:t>
            </w:r>
          </w:p>
        </w:tc>
      </w:tr>
      <w:tr w:rsidR="00870857" w:rsidRPr="00EE5D02" w14:paraId="53C29824" w14:textId="77777777" w:rsidTr="7C12FD04">
        <w:tc>
          <w:tcPr>
            <w:tcW w:w="276" w:type="pct"/>
          </w:tcPr>
          <w:p w14:paraId="53C46AD8" w14:textId="77777777" w:rsidR="00870857" w:rsidRPr="009F2955" w:rsidRDefault="00870857" w:rsidP="00456C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416" w:type="pct"/>
          </w:tcPr>
          <w:p w14:paraId="3143C134" w14:textId="77777777" w:rsidR="00870857" w:rsidRPr="00BD1C3B" w:rsidRDefault="00870857" w:rsidP="008708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BD1C3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lt-LT"/>
              </w:rPr>
              <w:t>PR-(1.2 E)-155</w:t>
            </w:r>
          </w:p>
        </w:tc>
        <w:tc>
          <w:tcPr>
            <w:tcW w:w="3259" w:type="pct"/>
          </w:tcPr>
          <w:p w14:paraId="0F57AE7A" w14:textId="77777777" w:rsidR="00870857" w:rsidRPr="006A5C81" w:rsidRDefault="00870857" w:rsidP="00870857">
            <w:pPr>
              <w:pStyle w:val="Pavadinimas"/>
              <w:jc w:val="both"/>
              <w:rPr>
                <w:b w:val="0"/>
                <w:bCs w:val="0"/>
              </w:rPr>
            </w:pPr>
            <w:r w:rsidRPr="006A5C81">
              <w:rPr>
                <w:b w:val="0"/>
                <w:bCs w:val="0"/>
              </w:rPr>
              <w:t>Dėl savivaldybės turto perdavimo pagal savivaldybės turto patikėjimo sutartį</w:t>
            </w:r>
          </w:p>
        </w:tc>
        <w:tc>
          <w:tcPr>
            <w:tcW w:w="1049" w:type="pct"/>
          </w:tcPr>
          <w:p w14:paraId="289769CD" w14:textId="46D05290" w:rsidR="00870857" w:rsidRPr="00837F52" w:rsidRDefault="00EE5D02" w:rsidP="00456CF2">
            <w:pPr>
              <w:ind w:firstLine="134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37F52">
              <w:rPr>
                <w:rFonts w:ascii="Times New Roman" w:hAnsi="Times New Roman" w:cs="Times New Roman"/>
                <w:b/>
                <w:bCs/>
                <w:lang w:val="lt-LT"/>
              </w:rPr>
              <w:t>G. Šamašova</w:t>
            </w:r>
            <w:r>
              <w:rPr>
                <w:rFonts w:ascii="Times New Roman" w:hAnsi="Times New Roman" w:cs="Times New Roman"/>
                <w:b/>
                <w:bCs/>
                <w:lang w:val="lt-LT"/>
              </w:rPr>
              <w:br/>
            </w:r>
            <w:r w:rsidRPr="00837F52">
              <w:rPr>
                <w:rFonts w:ascii="Times New Roman" w:hAnsi="Times New Roman" w:cs="Times New Roman"/>
                <w:lang w:val="lt-LT"/>
              </w:rPr>
              <w:t>(Turto valdymo skyriaus vedėja)</w:t>
            </w:r>
          </w:p>
        </w:tc>
      </w:tr>
      <w:tr w:rsidR="00870857" w:rsidRPr="00EE5D02" w14:paraId="7B3268E5" w14:textId="77777777" w:rsidTr="7C12FD04">
        <w:tc>
          <w:tcPr>
            <w:tcW w:w="276" w:type="pct"/>
          </w:tcPr>
          <w:p w14:paraId="6B537F88" w14:textId="77777777" w:rsidR="00870857" w:rsidRPr="009F2955" w:rsidRDefault="00870857" w:rsidP="00456C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416" w:type="pct"/>
          </w:tcPr>
          <w:p w14:paraId="7D50782B" w14:textId="10305226" w:rsidR="00870857" w:rsidRPr="00BD1C3B" w:rsidRDefault="00446E7C" w:rsidP="00870857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lt-LT"/>
              </w:rPr>
            </w:pPr>
            <w:r w:rsidRPr="00BD1C3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lt-LT"/>
              </w:rPr>
              <w:t>PR-(1.2 E)-1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lt-LT"/>
              </w:rPr>
              <w:t>72</w:t>
            </w:r>
          </w:p>
        </w:tc>
        <w:tc>
          <w:tcPr>
            <w:tcW w:w="3259" w:type="pct"/>
          </w:tcPr>
          <w:p w14:paraId="131EFBE4" w14:textId="77777777" w:rsidR="00870857" w:rsidRPr="00A26C92" w:rsidRDefault="00870857" w:rsidP="00870857">
            <w:pPr>
              <w:pStyle w:val="Pavadinimas"/>
              <w:jc w:val="both"/>
              <w:rPr>
                <w:b w:val="0"/>
                <w:bCs w:val="0"/>
              </w:rPr>
            </w:pPr>
            <w:r w:rsidRPr="00A26C92">
              <w:rPr>
                <w:b w:val="0"/>
                <w:bCs w:val="0"/>
                <w:color w:val="000000"/>
              </w:rPr>
              <w:t>Dėl Piniginės socialinės paramos nepasiturintiems Šalčininkų rajono savivaldybės gyventojams teikimo tvarkos aprašo patvirtinimo</w:t>
            </w:r>
          </w:p>
        </w:tc>
        <w:tc>
          <w:tcPr>
            <w:tcW w:w="1049" w:type="pct"/>
          </w:tcPr>
          <w:p w14:paraId="58A701C4" w14:textId="2A7B55E9" w:rsidR="00A26C92" w:rsidRPr="00837F52" w:rsidRDefault="00AB3D31" w:rsidP="00A26C92">
            <w:pPr>
              <w:pStyle w:val="Antrat1"/>
              <w:shd w:val="clear" w:color="auto" w:fill="FFFFFF"/>
              <w:spacing w:before="0" w:beforeAutospacing="0" w:after="480" w:afterAutospacing="0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 w:rsidRPr="00837F52">
              <w:rPr>
                <w:sz w:val="22"/>
                <w:szCs w:val="22"/>
              </w:rPr>
              <w:t>G. Rogoža</w:t>
            </w:r>
            <w:r w:rsidR="00A26C92" w:rsidRPr="00837F52">
              <w:rPr>
                <w:b w:val="0"/>
                <w:bCs w:val="0"/>
                <w:sz w:val="22"/>
                <w:szCs w:val="22"/>
              </w:rPr>
              <w:br/>
              <w:t>(</w:t>
            </w:r>
            <w:r w:rsidR="00A26C92" w:rsidRPr="00837F52">
              <w:rPr>
                <w:b w:val="0"/>
                <w:bCs w:val="0"/>
                <w:color w:val="333333"/>
                <w:sz w:val="22"/>
                <w:szCs w:val="22"/>
              </w:rPr>
              <w:t>Socialinės paramos ir sveikatos apsaugos skyriaus vedėjos pavaduotoja)</w:t>
            </w:r>
          </w:p>
          <w:p w14:paraId="17BAFAC0" w14:textId="19FBB3DE" w:rsidR="00870857" w:rsidRPr="00837F52" w:rsidRDefault="00870857" w:rsidP="00456CF2">
            <w:pPr>
              <w:ind w:firstLine="13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70857" w:rsidRPr="00EE5D02" w14:paraId="4F586CD0" w14:textId="77777777" w:rsidTr="7C12FD04">
        <w:tc>
          <w:tcPr>
            <w:tcW w:w="276" w:type="pct"/>
          </w:tcPr>
          <w:p w14:paraId="57EF0E87" w14:textId="77777777" w:rsidR="00870857" w:rsidRPr="009F2955" w:rsidRDefault="00870857" w:rsidP="00456C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416" w:type="pct"/>
          </w:tcPr>
          <w:p w14:paraId="090D3C45" w14:textId="17513B0C" w:rsidR="00870857" w:rsidRPr="00BD1C3B" w:rsidRDefault="009145D9" w:rsidP="00870857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lt-LT"/>
              </w:rPr>
            </w:pPr>
            <w:r w:rsidRPr="00BD1C3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PR-(1.2 E)-168</w:t>
            </w:r>
          </w:p>
        </w:tc>
        <w:tc>
          <w:tcPr>
            <w:tcW w:w="3259" w:type="pct"/>
          </w:tcPr>
          <w:p w14:paraId="5BCDD3C5" w14:textId="77777777" w:rsidR="00870857" w:rsidRPr="006A5C81" w:rsidRDefault="00870857" w:rsidP="00870857">
            <w:pPr>
              <w:pStyle w:val="Pavadinimas"/>
              <w:jc w:val="both"/>
              <w:rPr>
                <w:b w:val="0"/>
                <w:bCs w:val="0"/>
              </w:rPr>
            </w:pPr>
            <w:r w:rsidRPr="006A5C81">
              <w:rPr>
                <w:b w:val="0"/>
                <w:bCs w:val="0"/>
                <w:color w:val="000000"/>
              </w:rPr>
              <w:t>Dėl Šalčininkų rajono savivaldybės tarybos 2022 m. gruodžio 20 d. sprendimo Nr. T-1022 „Dėl asmens (šeimos) socialinių paslaugų poreikio Šalčininkų rajono savivaldybėje nustatymo ir skyrimo tvarkos aprašo patvirtinimo“ pripažinimo netekusiu galios</w:t>
            </w:r>
          </w:p>
        </w:tc>
        <w:tc>
          <w:tcPr>
            <w:tcW w:w="1049" w:type="pct"/>
          </w:tcPr>
          <w:p w14:paraId="44AC9C59" w14:textId="77777777" w:rsidR="00870857" w:rsidRPr="00837F52" w:rsidRDefault="00870857" w:rsidP="00A26C92">
            <w:pPr>
              <w:ind w:firstLine="134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37F52">
              <w:rPr>
                <w:rFonts w:ascii="Times New Roman" w:hAnsi="Times New Roman" w:cs="Times New Roman"/>
                <w:b/>
                <w:bCs/>
                <w:lang w:val="lt-LT"/>
              </w:rPr>
              <w:t>R. Sokolovič</w:t>
            </w:r>
          </w:p>
          <w:p w14:paraId="108C00AB" w14:textId="6B87C09A" w:rsidR="00A26C92" w:rsidRPr="00837F52" w:rsidRDefault="00A26C92" w:rsidP="00A26C92">
            <w:pPr>
              <w:pStyle w:val="Antrat1"/>
              <w:shd w:val="clear" w:color="auto" w:fill="FFFFFF"/>
              <w:spacing w:before="0" w:beforeAutospacing="0" w:after="480" w:afterAutospacing="0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 w:rsidRPr="00837F52">
              <w:rPr>
                <w:b w:val="0"/>
                <w:bCs w:val="0"/>
                <w:sz w:val="22"/>
                <w:szCs w:val="22"/>
              </w:rPr>
              <w:t>(</w:t>
            </w:r>
            <w:r w:rsidRPr="00837F52">
              <w:rPr>
                <w:b w:val="0"/>
                <w:bCs w:val="0"/>
                <w:color w:val="333333"/>
                <w:sz w:val="22"/>
                <w:szCs w:val="22"/>
              </w:rPr>
              <w:t>Socialinės paramos ir sveikatos apsaugos skyriaus vedėja)</w:t>
            </w:r>
          </w:p>
          <w:p w14:paraId="3A5E510F" w14:textId="66025DEF" w:rsidR="00A26C92" w:rsidRPr="00837F52" w:rsidRDefault="00A26C92" w:rsidP="00456CF2">
            <w:pPr>
              <w:ind w:firstLine="13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A035EF" w:rsidRPr="00EE5D02" w14:paraId="2E7ACA65" w14:textId="77777777" w:rsidTr="7C12FD04">
        <w:tc>
          <w:tcPr>
            <w:tcW w:w="276" w:type="pct"/>
          </w:tcPr>
          <w:p w14:paraId="2AC924EC" w14:textId="59B8D8C0" w:rsidR="00A035EF" w:rsidRDefault="00A035EF" w:rsidP="00A035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10.</w:t>
            </w:r>
          </w:p>
        </w:tc>
        <w:tc>
          <w:tcPr>
            <w:tcW w:w="416" w:type="pct"/>
          </w:tcPr>
          <w:p w14:paraId="019A4C1A" w14:textId="2360265A" w:rsidR="00A035EF" w:rsidRPr="00BD1C3B" w:rsidRDefault="00A035EF" w:rsidP="00A035EF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862C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lt-LT"/>
              </w:rPr>
              <w:t>PR-(1.2 E)-167</w:t>
            </w:r>
          </w:p>
        </w:tc>
        <w:tc>
          <w:tcPr>
            <w:tcW w:w="3259" w:type="pct"/>
          </w:tcPr>
          <w:p w14:paraId="1766372C" w14:textId="3AAC140D" w:rsidR="00A035EF" w:rsidRPr="006A5C81" w:rsidRDefault="00A035EF" w:rsidP="00A035EF">
            <w:pPr>
              <w:pStyle w:val="Pavadinimas"/>
              <w:jc w:val="both"/>
              <w:rPr>
                <w:b w:val="0"/>
                <w:bCs w:val="0"/>
                <w:color w:val="000000"/>
              </w:rPr>
            </w:pPr>
            <w:r w:rsidRPr="007601CE">
              <w:rPr>
                <w:b w:val="0"/>
                <w:bCs w:val="0"/>
              </w:rPr>
              <w:t>Dėl leidimo V</w:t>
            </w:r>
            <w:r>
              <w:rPr>
                <w:b w:val="0"/>
                <w:bCs w:val="0"/>
              </w:rPr>
              <w:t>š</w:t>
            </w:r>
            <w:r w:rsidRPr="007601CE">
              <w:rPr>
                <w:b w:val="0"/>
                <w:bCs w:val="0"/>
              </w:rPr>
              <w:t>Į Šalčininkų rajono savivaldybės ligoninei įsigyti automobilį</w:t>
            </w:r>
          </w:p>
        </w:tc>
        <w:tc>
          <w:tcPr>
            <w:tcW w:w="1049" w:type="pct"/>
          </w:tcPr>
          <w:p w14:paraId="475F4F87" w14:textId="1C46C34C" w:rsidR="00A035EF" w:rsidRPr="002A3785" w:rsidRDefault="00E46B97" w:rsidP="002A3785">
            <w:pPr>
              <w:pStyle w:val="Antrat1"/>
              <w:shd w:val="clear" w:color="auto" w:fill="FFFFFF"/>
              <w:spacing w:before="0" w:beforeAutospacing="0" w:after="480" w:afterAutospacing="0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 w:rsidRPr="002A3785">
              <w:rPr>
                <w:sz w:val="22"/>
                <w:szCs w:val="22"/>
              </w:rPr>
              <w:t>J. Černiavskienė</w:t>
            </w:r>
            <w:r w:rsidRPr="002A3785">
              <w:rPr>
                <w:b w:val="0"/>
                <w:bCs w:val="0"/>
                <w:sz w:val="22"/>
                <w:szCs w:val="22"/>
              </w:rPr>
              <w:br/>
            </w:r>
            <w:r w:rsidR="002A3785" w:rsidRPr="002A3785">
              <w:rPr>
                <w:b w:val="0"/>
                <w:bCs w:val="0"/>
                <w:sz w:val="22"/>
                <w:szCs w:val="22"/>
              </w:rPr>
              <w:t>(</w:t>
            </w:r>
            <w:r w:rsidR="002A3785" w:rsidRPr="002A3785">
              <w:rPr>
                <w:b w:val="0"/>
                <w:bCs w:val="0"/>
                <w:color w:val="333333"/>
                <w:sz w:val="22"/>
                <w:szCs w:val="22"/>
              </w:rPr>
              <w:t xml:space="preserve">Socialinės paramos ir sveikatos apsaugos skyriaus </w:t>
            </w:r>
            <w:r w:rsidR="0030764C">
              <w:rPr>
                <w:b w:val="0"/>
                <w:bCs w:val="0"/>
                <w:color w:val="333333"/>
                <w:sz w:val="22"/>
                <w:szCs w:val="22"/>
              </w:rPr>
              <w:t>vyriausioji specialistė</w:t>
            </w:r>
            <w:r w:rsidR="002A3785" w:rsidRPr="002A3785">
              <w:rPr>
                <w:b w:val="0"/>
                <w:bCs w:val="0"/>
                <w:color w:val="333333"/>
                <w:sz w:val="22"/>
                <w:szCs w:val="22"/>
              </w:rPr>
              <w:t>)</w:t>
            </w:r>
          </w:p>
        </w:tc>
      </w:tr>
      <w:tr w:rsidR="00870857" w:rsidRPr="00EE5D02" w14:paraId="70194D3B" w14:textId="77777777" w:rsidTr="7C12FD04">
        <w:tc>
          <w:tcPr>
            <w:tcW w:w="276" w:type="pct"/>
          </w:tcPr>
          <w:p w14:paraId="0E535988" w14:textId="3271D646" w:rsidR="00870857" w:rsidRPr="009F2955" w:rsidRDefault="00870857" w:rsidP="00456C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A035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16" w:type="pct"/>
          </w:tcPr>
          <w:p w14:paraId="2E9E7473" w14:textId="268AA209" w:rsidR="00870857" w:rsidRPr="00BD1C3B" w:rsidRDefault="00DE719C" w:rsidP="00870857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lt-LT"/>
              </w:rPr>
            </w:pPr>
            <w:r w:rsidRPr="00BD1C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lt-LT"/>
              </w:rPr>
              <w:t>PR-(1.2 E)-163</w:t>
            </w:r>
          </w:p>
        </w:tc>
        <w:tc>
          <w:tcPr>
            <w:tcW w:w="3259" w:type="pct"/>
          </w:tcPr>
          <w:p w14:paraId="0FE6228B" w14:textId="77777777" w:rsidR="00870857" w:rsidRPr="006A5C81" w:rsidRDefault="00870857" w:rsidP="00870857">
            <w:pPr>
              <w:pStyle w:val="Pavadinimas"/>
              <w:jc w:val="both"/>
              <w:rPr>
                <w:b w:val="0"/>
                <w:bCs w:val="0"/>
                <w:color w:val="000000"/>
              </w:rPr>
            </w:pPr>
            <w:r w:rsidRPr="006A5C81">
              <w:rPr>
                <w:b w:val="0"/>
                <w:bCs w:val="0"/>
              </w:rPr>
              <w:t>Dėl Šalčininkų rajono savivaldybės želdynų ir želdinių apsaugos taisyklių patvirtinimo</w:t>
            </w:r>
          </w:p>
        </w:tc>
        <w:tc>
          <w:tcPr>
            <w:tcW w:w="1049" w:type="pct"/>
          </w:tcPr>
          <w:p w14:paraId="304C099B" w14:textId="37A3DDDA" w:rsidR="00870857" w:rsidRPr="00837F52" w:rsidRDefault="00576AF1" w:rsidP="00456CF2">
            <w:pPr>
              <w:ind w:firstLine="134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37F52">
              <w:rPr>
                <w:rFonts w:ascii="Times New Roman" w:hAnsi="Times New Roman" w:cs="Times New Roman"/>
                <w:b/>
                <w:bCs/>
                <w:lang w:val="lt-LT"/>
              </w:rPr>
              <w:t xml:space="preserve">D. Politova </w:t>
            </w:r>
            <w:r w:rsidRPr="00837F52">
              <w:rPr>
                <w:rFonts w:ascii="Times New Roman" w:hAnsi="Times New Roman" w:cs="Times New Roman"/>
                <w:b/>
                <w:bCs/>
                <w:lang w:val="lt-LT"/>
              </w:rPr>
              <w:br/>
            </w:r>
            <w:r w:rsidRPr="00837F52">
              <w:rPr>
                <w:rFonts w:ascii="Times New Roman" w:hAnsi="Times New Roman" w:cs="Times New Roman"/>
                <w:lang w:val="lt-LT"/>
              </w:rPr>
              <w:t xml:space="preserve">(Žemės ūkio skyriaus </w:t>
            </w:r>
            <w:r w:rsidR="00D63FFB" w:rsidRPr="00446E7C">
              <w:rPr>
                <w:rFonts w:ascii="Times New Roman" w:hAnsi="Times New Roman" w:cs="Times New Roman"/>
                <w:lang w:val="lt-LT"/>
              </w:rPr>
              <w:t>v</w:t>
            </w:r>
            <w:r w:rsidR="00D63FFB" w:rsidRPr="00446E7C">
              <w:rPr>
                <w:rFonts w:ascii="Times New Roman" w:hAnsi="Times New Roman" w:cs="Times New Roman"/>
                <w:color w:val="333333"/>
                <w:shd w:val="clear" w:color="auto" w:fill="FFFFFF"/>
                <w:lang w:val="lt-LT"/>
              </w:rPr>
              <w:t>yriausioji specialistė (ekolog</w:t>
            </w:r>
            <w:r w:rsidR="001D11BE" w:rsidRPr="00446E7C">
              <w:rPr>
                <w:rFonts w:ascii="Times New Roman" w:hAnsi="Times New Roman" w:cs="Times New Roman"/>
                <w:color w:val="333333"/>
                <w:shd w:val="clear" w:color="auto" w:fill="FFFFFF"/>
                <w:lang w:val="lt-LT"/>
              </w:rPr>
              <w:t>ė</w:t>
            </w:r>
            <w:r w:rsidR="00D63FFB" w:rsidRPr="00446E7C">
              <w:rPr>
                <w:rFonts w:ascii="Times New Roman" w:hAnsi="Times New Roman" w:cs="Times New Roman"/>
                <w:color w:val="333333"/>
                <w:shd w:val="clear" w:color="auto" w:fill="FFFFFF"/>
                <w:lang w:val="lt-LT"/>
              </w:rPr>
              <w:t>))</w:t>
            </w:r>
          </w:p>
        </w:tc>
      </w:tr>
      <w:tr w:rsidR="00870857" w:rsidRPr="00EE5D02" w14:paraId="313113A8" w14:textId="77777777" w:rsidTr="7C12FD04">
        <w:tc>
          <w:tcPr>
            <w:tcW w:w="276" w:type="pct"/>
          </w:tcPr>
          <w:p w14:paraId="15B4CD0B" w14:textId="379EC37A" w:rsidR="00870857" w:rsidRPr="009F2955" w:rsidRDefault="00870857" w:rsidP="00456C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A035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16" w:type="pct"/>
          </w:tcPr>
          <w:p w14:paraId="542AD52B" w14:textId="77777777" w:rsidR="00870857" w:rsidRPr="00BD1C3B" w:rsidRDefault="00870857" w:rsidP="00870857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lt-LT"/>
              </w:rPr>
            </w:pPr>
            <w:r w:rsidRPr="00BD1C3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lt-LT"/>
              </w:rPr>
              <w:t>PR-(1.2 E)-158</w:t>
            </w:r>
          </w:p>
        </w:tc>
        <w:tc>
          <w:tcPr>
            <w:tcW w:w="3259" w:type="pct"/>
          </w:tcPr>
          <w:p w14:paraId="0A40B8FA" w14:textId="77777777" w:rsidR="00870857" w:rsidRPr="006A5C81" w:rsidRDefault="00870857" w:rsidP="00870857">
            <w:pPr>
              <w:pStyle w:val="Pavadinimas"/>
              <w:jc w:val="both"/>
              <w:rPr>
                <w:b w:val="0"/>
                <w:bCs w:val="0"/>
              </w:rPr>
            </w:pPr>
            <w:r w:rsidRPr="006A5C81">
              <w:rPr>
                <w:b w:val="0"/>
                <w:bCs w:val="0"/>
              </w:rPr>
              <w:t>Dėl Šalčininkų rajono savivaldybės aplinkos apsaugos rėmimo specialiosios programos lėšomis finansuojamų 2023 metais priemonių patvirtinimo</w:t>
            </w:r>
          </w:p>
          <w:p w14:paraId="700506F0" w14:textId="77777777" w:rsidR="00870857" w:rsidRPr="006A5C81" w:rsidRDefault="00870857" w:rsidP="00870857">
            <w:pPr>
              <w:pStyle w:val="Pavadinimas"/>
              <w:jc w:val="both"/>
              <w:rPr>
                <w:b w:val="0"/>
                <w:bCs w:val="0"/>
              </w:rPr>
            </w:pPr>
          </w:p>
        </w:tc>
        <w:tc>
          <w:tcPr>
            <w:tcW w:w="1049" w:type="pct"/>
          </w:tcPr>
          <w:p w14:paraId="039E06E9" w14:textId="7D9C4D11" w:rsidR="009B485E" w:rsidRPr="009B485E" w:rsidRDefault="009B485E" w:rsidP="00456CF2">
            <w:pPr>
              <w:ind w:firstLine="134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9B485E">
              <w:rPr>
                <w:rFonts w:ascii="Times New Roman" w:hAnsi="Times New Roman" w:cs="Times New Roman"/>
                <w:b/>
                <w:bCs/>
                <w:lang w:val="lt-LT"/>
              </w:rPr>
              <w:t>D. Politova</w:t>
            </w:r>
          </w:p>
          <w:p w14:paraId="64371BC4" w14:textId="7624FA2A" w:rsidR="00870857" w:rsidRPr="00837F52" w:rsidRDefault="00D63FFB" w:rsidP="00456CF2">
            <w:pPr>
              <w:ind w:firstLine="134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37F52">
              <w:rPr>
                <w:rFonts w:ascii="Times New Roman" w:hAnsi="Times New Roman" w:cs="Times New Roman"/>
                <w:lang w:val="lt-LT"/>
              </w:rPr>
              <w:t xml:space="preserve">(Žemės ūkio skyriaus </w:t>
            </w:r>
            <w:r w:rsidRPr="00446E7C">
              <w:rPr>
                <w:rFonts w:ascii="Times New Roman" w:hAnsi="Times New Roman" w:cs="Times New Roman"/>
                <w:lang w:val="lt-LT"/>
              </w:rPr>
              <w:t>v</w:t>
            </w:r>
            <w:r w:rsidRPr="00446E7C">
              <w:rPr>
                <w:rFonts w:ascii="Times New Roman" w:hAnsi="Times New Roman" w:cs="Times New Roman"/>
                <w:color w:val="333333"/>
                <w:shd w:val="clear" w:color="auto" w:fill="FFFFFF"/>
                <w:lang w:val="lt-LT"/>
              </w:rPr>
              <w:t>yriausioji specialistė (ekolog</w:t>
            </w:r>
            <w:r w:rsidR="001D11BE" w:rsidRPr="00446E7C">
              <w:rPr>
                <w:rFonts w:ascii="Times New Roman" w:hAnsi="Times New Roman" w:cs="Times New Roman"/>
                <w:color w:val="333333"/>
                <w:shd w:val="clear" w:color="auto" w:fill="FFFFFF"/>
                <w:lang w:val="lt-LT"/>
              </w:rPr>
              <w:t>ė</w:t>
            </w:r>
            <w:r w:rsidRPr="00446E7C">
              <w:rPr>
                <w:rFonts w:ascii="Times New Roman" w:hAnsi="Times New Roman" w:cs="Times New Roman"/>
                <w:color w:val="333333"/>
                <w:shd w:val="clear" w:color="auto" w:fill="FFFFFF"/>
                <w:lang w:val="lt-LT"/>
              </w:rPr>
              <w:t>))</w:t>
            </w:r>
          </w:p>
        </w:tc>
      </w:tr>
      <w:tr w:rsidR="00870857" w:rsidRPr="00EE5D02" w14:paraId="476D1943" w14:textId="77777777" w:rsidTr="7C12FD04">
        <w:tc>
          <w:tcPr>
            <w:tcW w:w="276" w:type="pct"/>
          </w:tcPr>
          <w:p w14:paraId="42CBEB9F" w14:textId="6F663598" w:rsidR="00870857" w:rsidRPr="009F2955" w:rsidRDefault="00870857" w:rsidP="00456C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A035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16" w:type="pct"/>
          </w:tcPr>
          <w:p w14:paraId="241B1991" w14:textId="77777777" w:rsidR="00870857" w:rsidRPr="00BD1C3B" w:rsidRDefault="00870857" w:rsidP="00870857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lt-LT"/>
              </w:rPr>
            </w:pPr>
            <w:r w:rsidRPr="00BD1C3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lt-LT"/>
              </w:rPr>
              <w:t>PR-(1.2 E)-156</w:t>
            </w:r>
          </w:p>
        </w:tc>
        <w:tc>
          <w:tcPr>
            <w:tcW w:w="3259" w:type="pct"/>
          </w:tcPr>
          <w:p w14:paraId="3EB08B3F" w14:textId="77777777" w:rsidR="00870857" w:rsidRPr="006A5C81" w:rsidRDefault="00870857" w:rsidP="00870857">
            <w:pPr>
              <w:tabs>
                <w:tab w:val="left" w:pos="26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5C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pavadinimų suteikimo Šalčininkų rajono Šalčininkų miesto gatvėms</w:t>
            </w:r>
          </w:p>
        </w:tc>
        <w:tc>
          <w:tcPr>
            <w:tcW w:w="1049" w:type="pct"/>
          </w:tcPr>
          <w:p w14:paraId="020CFDB1" w14:textId="0E0EE49D" w:rsidR="00870857" w:rsidRPr="00837F52" w:rsidRDefault="007054B9" w:rsidP="00456CF2">
            <w:pPr>
              <w:ind w:firstLine="134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B485E">
              <w:rPr>
                <w:rFonts w:ascii="Times New Roman" w:hAnsi="Times New Roman" w:cs="Times New Roman"/>
                <w:b/>
                <w:bCs/>
                <w:lang w:val="lt-LT"/>
              </w:rPr>
              <w:t>G. Kurilo</w:t>
            </w:r>
            <w:r w:rsidRPr="00837F52">
              <w:rPr>
                <w:rFonts w:ascii="Times New Roman" w:hAnsi="Times New Roman" w:cs="Times New Roman"/>
                <w:lang w:val="lt-LT"/>
              </w:rPr>
              <w:br/>
              <w:t>(</w:t>
            </w:r>
            <w:r w:rsidR="00C505AE" w:rsidRPr="00837F52">
              <w:rPr>
                <w:rFonts w:ascii="Times New Roman" w:hAnsi="Times New Roman" w:cs="Times New Roman"/>
                <w:lang w:val="lt-LT"/>
              </w:rPr>
              <w:t>Komunalinio</w:t>
            </w:r>
            <w:r w:rsidRPr="00837F52">
              <w:rPr>
                <w:rFonts w:ascii="Times New Roman" w:hAnsi="Times New Roman" w:cs="Times New Roman"/>
                <w:lang w:val="lt-LT"/>
              </w:rPr>
              <w:t xml:space="preserve"> ūkio skyriaus </w:t>
            </w:r>
            <w:r w:rsidR="00C505AE" w:rsidRPr="00837F52">
              <w:rPr>
                <w:rFonts w:ascii="Times New Roman" w:hAnsi="Times New Roman" w:cs="Times New Roman"/>
                <w:lang w:val="lt-LT"/>
              </w:rPr>
              <w:t>vyresnioji specialistė)</w:t>
            </w:r>
          </w:p>
        </w:tc>
      </w:tr>
      <w:tr w:rsidR="00B32FC8" w:rsidRPr="009F2955" w14:paraId="0B66F97E" w14:textId="77777777" w:rsidTr="7C12FD04">
        <w:tc>
          <w:tcPr>
            <w:tcW w:w="276" w:type="pct"/>
          </w:tcPr>
          <w:p w14:paraId="5497403A" w14:textId="2F2942D8" w:rsidR="00B32FC8" w:rsidRDefault="00B32FC8" w:rsidP="00B32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</w:t>
            </w:r>
          </w:p>
        </w:tc>
        <w:tc>
          <w:tcPr>
            <w:tcW w:w="416" w:type="pct"/>
          </w:tcPr>
          <w:p w14:paraId="4987E249" w14:textId="731FCDFC" w:rsidR="00B32FC8" w:rsidRPr="00BD1C3B" w:rsidRDefault="71227002" w:rsidP="7C12FD04">
            <w:pPr>
              <w:jc w:val="center"/>
            </w:pPr>
            <w:r w:rsidRPr="7C12FD04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PR-(1.2 E)-171</w:t>
            </w:r>
          </w:p>
        </w:tc>
        <w:tc>
          <w:tcPr>
            <w:tcW w:w="3259" w:type="pct"/>
          </w:tcPr>
          <w:p w14:paraId="7D00F5F7" w14:textId="7B454CC9" w:rsidR="00B32FC8" w:rsidRPr="00B32FC8" w:rsidRDefault="00B32FC8" w:rsidP="00B32FC8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2F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  pritarimo uždarajai  akcinei bendrovei „Eišiškių komunalinis ūkis“ įsigyti transporto priemonę</w:t>
            </w:r>
          </w:p>
        </w:tc>
        <w:tc>
          <w:tcPr>
            <w:tcW w:w="1049" w:type="pct"/>
          </w:tcPr>
          <w:p w14:paraId="28E8F0B4" w14:textId="1E7FE339" w:rsidR="00B32FC8" w:rsidRPr="009B485E" w:rsidRDefault="00B32FC8" w:rsidP="00B32FC8">
            <w:pPr>
              <w:ind w:firstLine="134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9B485E">
              <w:rPr>
                <w:rFonts w:ascii="Times New Roman" w:hAnsi="Times New Roman" w:cs="Times New Roman"/>
                <w:b/>
                <w:bCs/>
                <w:lang w:val="lt-LT"/>
              </w:rPr>
              <w:t>V. Jereminovič</w:t>
            </w:r>
            <w:r w:rsidRPr="00837F52">
              <w:rPr>
                <w:rFonts w:ascii="Times New Roman" w:hAnsi="Times New Roman" w:cs="Times New Roman"/>
                <w:lang w:val="lt-LT"/>
              </w:rPr>
              <w:br/>
              <w:t>(Komunalinio ūkio skyriaus vyriausiasis specialistas)</w:t>
            </w:r>
          </w:p>
        </w:tc>
      </w:tr>
      <w:tr w:rsidR="00870857" w:rsidRPr="009F2955" w14:paraId="53614025" w14:textId="77777777" w:rsidTr="7C12FD04">
        <w:tc>
          <w:tcPr>
            <w:tcW w:w="276" w:type="pct"/>
          </w:tcPr>
          <w:p w14:paraId="3BFAE3C6" w14:textId="6AB000FC" w:rsidR="00870857" w:rsidRPr="009F2955" w:rsidRDefault="00870857" w:rsidP="00456C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B32F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16" w:type="pct"/>
          </w:tcPr>
          <w:p w14:paraId="4B452D29" w14:textId="6912C729" w:rsidR="0091172A" w:rsidRDefault="0086111A" w:rsidP="0091172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lt-LT"/>
              </w:rPr>
            </w:pPr>
            <w:r w:rsidRPr="00BD1C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lt-LT"/>
              </w:rPr>
              <w:t>PR-(1.2 E)-</w:t>
            </w:r>
            <w:r w:rsidR="0091172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lt-LT"/>
              </w:rPr>
              <w:t>169</w:t>
            </w:r>
          </w:p>
          <w:p w14:paraId="2300FAAC" w14:textId="5645B532" w:rsidR="00870857" w:rsidRPr="0091172A" w:rsidRDefault="0086111A" w:rsidP="00870857">
            <w:pPr>
              <w:jc w:val="center"/>
              <w:rPr>
                <w:rFonts w:ascii="Times New Roman" w:hAnsi="Times New Roman" w:cs="Times New Roman"/>
                <w:strike/>
                <w:color w:val="222222"/>
                <w:sz w:val="20"/>
                <w:szCs w:val="20"/>
                <w:shd w:val="clear" w:color="auto" w:fill="FFFFFF"/>
                <w:lang w:val="lt-LT"/>
              </w:rPr>
            </w:pPr>
            <w:r w:rsidRPr="0091172A">
              <w:rPr>
                <w:rFonts w:ascii="Times New Roman" w:hAnsi="Times New Roman" w:cs="Times New Roman"/>
                <w:strike/>
                <w:sz w:val="20"/>
                <w:szCs w:val="20"/>
                <w:shd w:val="clear" w:color="auto" w:fill="FFFFFF"/>
                <w:lang w:val="lt-LT"/>
              </w:rPr>
              <w:t>165</w:t>
            </w:r>
          </w:p>
        </w:tc>
        <w:tc>
          <w:tcPr>
            <w:tcW w:w="3259" w:type="pct"/>
          </w:tcPr>
          <w:p w14:paraId="779D66DB" w14:textId="77777777" w:rsidR="00870857" w:rsidRPr="006A5C81" w:rsidRDefault="00870857" w:rsidP="00870857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5C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UAB „Eišiškių komunalinis ūkis“ centralizuotai tiekiamos šilumos energijos kainos kompensavimo</w:t>
            </w:r>
          </w:p>
        </w:tc>
        <w:tc>
          <w:tcPr>
            <w:tcW w:w="1049" w:type="pct"/>
          </w:tcPr>
          <w:p w14:paraId="00B24DD9" w14:textId="6D8EAF79" w:rsidR="00870857" w:rsidRPr="00837F52" w:rsidRDefault="00781FEF" w:rsidP="00456CF2">
            <w:pPr>
              <w:ind w:firstLine="134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B485E">
              <w:rPr>
                <w:rFonts w:ascii="Times New Roman" w:hAnsi="Times New Roman" w:cs="Times New Roman"/>
                <w:b/>
                <w:bCs/>
                <w:lang w:val="lt-LT"/>
              </w:rPr>
              <w:t>V. Jereminovič</w:t>
            </w:r>
            <w:r w:rsidR="00012097" w:rsidRPr="00837F52">
              <w:rPr>
                <w:rFonts w:ascii="Times New Roman" w:hAnsi="Times New Roman" w:cs="Times New Roman"/>
                <w:lang w:val="lt-LT"/>
              </w:rPr>
              <w:br/>
              <w:t>(Komunalinio ūkio skyriaus vyriausiasis specialistas)</w:t>
            </w:r>
          </w:p>
        </w:tc>
      </w:tr>
      <w:tr w:rsidR="00870857" w:rsidRPr="009F2955" w14:paraId="02995F01" w14:textId="77777777" w:rsidTr="7C12FD04">
        <w:tc>
          <w:tcPr>
            <w:tcW w:w="276" w:type="pct"/>
          </w:tcPr>
          <w:p w14:paraId="54E69BC4" w14:textId="34B7883B" w:rsidR="00870857" w:rsidRPr="009F2955" w:rsidRDefault="00870857" w:rsidP="00456C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B32F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16" w:type="pct"/>
          </w:tcPr>
          <w:p w14:paraId="2DF288B8" w14:textId="7C19E1D1" w:rsidR="00870857" w:rsidRPr="00BD1C3B" w:rsidRDefault="000836F6" w:rsidP="00870857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lt-LT"/>
              </w:rPr>
            </w:pPr>
            <w:r w:rsidRPr="00BD1C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lt-LT"/>
              </w:rPr>
              <w:t>PR-(1.2 E)-166</w:t>
            </w:r>
          </w:p>
        </w:tc>
        <w:tc>
          <w:tcPr>
            <w:tcW w:w="3259" w:type="pct"/>
          </w:tcPr>
          <w:p w14:paraId="4C73BE81" w14:textId="3F03FCB2" w:rsidR="00870857" w:rsidRPr="006A5C81" w:rsidRDefault="00870857" w:rsidP="00870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5C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UAB „Šalčininkų šilumos tinklai“ ilgalaikio turto derinimo</w:t>
            </w:r>
          </w:p>
        </w:tc>
        <w:tc>
          <w:tcPr>
            <w:tcW w:w="1049" w:type="pct"/>
          </w:tcPr>
          <w:p w14:paraId="78F24DA3" w14:textId="2ADCED65" w:rsidR="00870857" w:rsidRPr="00837F52" w:rsidRDefault="00AC4E77" w:rsidP="00456CF2">
            <w:pPr>
              <w:ind w:firstLine="134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B485E">
              <w:rPr>
                <w:rFonts w:ascii="Times New Roman" w:hAnsi="Times New Roman" w:cs="Times New Roman"/>
                <w:b/>
                <w:bCs/>
                <w:lang w:val="lt-LT"/>
              </w:rPr>
              <w:t>V. Jereminovič</w:t>
            </w:r>
            <w:r w:rsidRPr="00837F52">
              <w:rPr>
                <w:rFonts w:ascii="Times New Roman" w:hAnsi="Times New Roman" w:cs="Times New Roman"/>
                <w:lang w:val="lt-LT"/>
              </w:rPr>
              <w:br/>
              <w:t>(Komunalinio ūkio skyriaus vyriausiasis specialistas)</w:t>
            </w:r>
          </w:p>
        </w:tc>
      </w:tr>
      <w:tr w:rsidR="00870857" w:rsidRPr="00EE5D02" w14:paraId="6519D7CD" w14:textId="77777777" w:rsidTr="7C12FD04">
        <w:tc>
          <w:tcPr>
            <w:tcW w:w="276" w:type="pct"/>
          </w:tcPr>
          <w:p w14:paraId="50DE5558" w14:textId="05CBE397" w:rsidR="00870857" w:rsidRPr="009F2955" w:rsidRDefault="00870857" w:rsidP="00456C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B32F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16" w:type="pct"/>
          </w:tcPr>
          <w:p w14:paraId="7C7D02B5" w14:textId="77777777" w:rsidR="00870857" w:rsidRPr="00BD1C3B" w:rsidRDefault="00870857" w:rsidP="008708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BD1C3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lt-LT"/>
              </w:rPr>
              <w:t>PR-(1.2 E)-157</w:t>
            </w:r>
          </w:p>
        </w:tc>
        <w:tc>
          <w:tcPr>
            <w:tcW w:w="3259" w:type="pct"/>
          </w:tcPr>
          <w:p w14:paraId="62DDE69E" w14:textId="77777777" w:rsidR="00870857" w:rsidRPr="006A5C81" w:rsidRDefault="00870857" w:rsidP="00870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5C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leidimo įsigyti tarnybinį lengvąjį automobilį</w:t>
            </w:r>
          </w:p>
        </w:tc>
        <w:tc>
          <w:tcPr>
            <w:tcW w:w="1049" w:type="pct"/>
          </w:tcPr>
          <w:p w14:paraId="2C548B6E" w14:textId="77777777" w:rsidR="00870857" w:rsidRPr="009B485E" w:rsidRDefault="00870857" w:rsidP="00456CF2">
            <w:pPr>
              <w:ind w:firstLine="134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9B485E">
              <w:rPr>
                <w:rFonts w:ascii="Times New Roman" w:hAnsi="Times New Roman" w:cs="Times New Roman"/>
                <w:b/>
                <w:bCs/>
                <w:lang w:val="lt-LT"/>
              </w:rPr>
              <w:t>S. Kupčelait</w:t>
            </w:r>
          </w:p>
          <w:p w14:paraId="733576C2" w14:textId="5025CF2A" w:rsidR="00AC4E77" w:rsidRPr="00837F52" w:rsidRDefault="00AC4E77" w:rsidP="00456CF2">
            <w:pPr>
              <w:ind w:firstLine="134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37F52">
              <w:rPr>
                <w:rFonts w:ascii="Times New Roman" w:hAnsi="Times New Roman" w:cs="Times New Roman"/>
                <w:lang w:val="lt-LT"/>
              </w:rPr>
              <w:t xml:space="preserve">(Bendrojo skyriaus </w:t>
            </w:r>
            <w:r w:rsidR="00601F1F" w:rsidRPr="00837F52">
              <w:rPr>
                <w:rFonts w:ascii="Times New Roman" w:hAnsi="Times New Roman" w:cs="Times New Roman"/>
                <w:lang w:val="lt-LT"/>
              </w:rPr>
              <w:t>vedėjas)</w:t>
            </w:r>
          </w:p>
        </w:tc>
      </w:tr>
      <w:tr w:rsidR="00870857" w:rsidRPr="009F2955" w14:paraId="7ACBF8DC" w14:textId="77777777" w:rsidTr="7C12FD04">
        <w:tc>
          <w:tcPr>
            <w:tcW w:w="276" w:type="pct"/>
          </w:tcPr>
          <w:p w14:paraId="2B78BFE5" w14:textId="238F6A86" w:rsidR="00870857" w:rsidRPr="009F2955" w:rsidRDefault="00870857" w:rsidP="00456C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B32F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16" w:type="pct"/>
          </w:tcPr>
          <w:p w14:paraId="526687A9" w14:textId="1F654CED" w:rsidR="00870857" w:rsidRPr="00BD1C3B" w:rsidRDefault="00AA1FBD" w:rsidP="00870857">
            <w:pPr>
              <w:pStyle w:val="Pavadinimas"/>
              <w:rPr>
                <w:b w:val="0"/>
                <w:bCs w:val="0"/>
                <w:sz w:val="20"/>
                <w:szCs w:val="20"/>
              </w:rPr>
            </w:pPr>
            <w:r w:rsidRPr="00BD1C3B">
              <w:rPr>
                <w:b w:val="0"/>
                <w:bCs w:val="0"/>
                <w:sz w:val="20"/>
                <w:szCs w:val="20"/>
                <w:shd w:val="clear" w:color="auto" w:fill="FFFFFF"/>
              </w:rPr>
              <w:t>PR-(1.2 E)-164</w:t>
            </w:r>
          </w:p>
        </w:tc>
        <w:tc>
          <w:tcPr>
            <w:tcW w:w="3259" w:type="pct"/>
          </w:tcPr>
          <w:p w14:paraId="426F4592" w14:textId="77777777" w:rsidR="00870857" w:rsidRPr="006A5C81" w:rsidRDefault="00870857" w:rsidP="00870857">
            <w:pPr>
              <w:pStyle w:val="Pavadinimas"/>
              <w:jc w:val="both"/>
              <w:rPr>
                <w:b w:val="0"/>
                <w:bCs w:val="0"/>
              </w:rPr>
            </w:pPr>
            <w:r w:rsidRPr="006A5C81">
              <w:rPr>
                <w:b w:val="0"/>
                <w:bCs w:val="0"/>
              </w:rPr>
              <w:t>Dėl lėšų skyrimo iš nevyriausybinių organizacijų rėmimo programos</w:t>
            </w:r>
          </w:p>
        </w:tc>
        <w:tc>
          <w:tcPr>
            <w:tcW w:w="1049" w:type="pct"/>
          </w:tcPr>
          <w:p w14:paraId="6965A085" w14:textId="681DAF21" w:rsidR="00870857" w:rsidRPr="00837F52" w:rsidRDefault="00870857" w:rsidP="00456CF2">
            <w:pPr>
              <w:ind w:firstLine="134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B485E">
              <w:rPr>
                <w:rFonts w:ascii="Times New Roman" w:hAnsi="Times New Roman" w:cs="Times New Roman"/>
                <w:b/>
                <w:bCs/>
                <w:lang w:val="lt-LT"/>
              </w:rPr>
              <w:t>V. Rekst</w:t>
            </w:r>
            <w:r w:rsidR="00601F1F" w:rsidRPr="00837F52">
              <w:rPr>
                <w:rFonts w:ascii="Times New Roman" w:hAnsi="Times New Roman" w:cs="Times New Roman"/>
                <w:lang w:val="lt-LT"/>
              </w:rPr>
              <w:br/>
              <w:t>(</w:t>
            </w:r>
            <w:r w:rsidR="003E49A3" w:rsidRPr="00837F52">
              <w:rPr>
                <w:rFonts w:ascii="Times New Roman" w:hAnsi="Times New Roman" w:cs="Times New Roman"/>
                <w:lang w:val="lt-LT"/>
              </w:rPr>
              <w:t>Jaunimo reikalų koordinatorė)</w:t>
            </w:r>
          </w:p>
        </w:tc>
      </w:tr>
    </w:tbl>
    <w:p w14:paraId="7E171B5C" w14:textId="77777777" w:rsidR="00870857" w:rsidRPr="009F2955" w:rsidRDefault="00870857" w:rsidP="00870857">
      <w:pPr>
        <w:pStyle w:val="Paantrat"/>
      </w:pPr>
    </w:p>
    <w:p w14:paraId="578199F9" w14:textId="77777777" w:rsidR="00870857" w:rsidRPr="009F2955" w:rsidRDefault="00870857" w:rsidP="00870857">
      <w:pPr>
        <w:pStyle w:val="Sraopastraipa"/>
        <w:tabs>
          <w:tab w:val="left" w:pos="360"/>
          <w:tab w:val="left" w:pos="540"/>
        </w:tabs>
        <w:spacing w:line="360" w:lineRule="auto"/>
        <w:ind w:left="0"/>
        <w:jc w:val="both"/>
        <w:rPr>
          <w:noProof w:val="0"/>
        </w:rPr>
      </w:pPr>
    </w:p>
    <w:p w14:paraId="21FCC18C" w14:textId="77777777" w:rsidR="00870857" w:rsidRPr="009F2955" w:rsidRDefault="00870857" w:rsidP="00870857">
      <w:pPr>
        <w:rPr>
          <w:lang w:val="lt-LT"/>
        </w:rPr>
      </w:pPr>
    </w:p>
    <w:p w14:paraId="39C4EB13" w14:textId="77777777" w:rsidR="00F72E01" w:rsidRDefault="00F72E01"/>
    <w:sectPr w:rsidR="00F72E01" w:rsidSect="00837F52">
      <w:pgSz w:w="12240" w:h="15840"/>
      <w:pgMar w:top="1701" w:right="567" w:bottom="241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857"/>
    <w:rsid w:val="00012097"/>
    <w:rsid w:val="000836F6"/>
    <w:rsid w:val="001D11BE"/>
    <w:rsid w:val="001F1943"/>
    <w:rsid w:val="002A3785"/>
    <w:rsid w:val="002D7292"/>
    <w:rsid w:val="0030764C"/>
    <w:rsid w:val="00316CFC"/>
    <w:rsid w:val="003E49A3"/>
    <w:rsid w:val="00446E7C"/>
    <w:rsid w:val="00576AF1"/>
    <w:rsid w:val="005C4650"/>
    <w:rsid w:val="005F56AA"/>
    <w:rsid w:val="00601F1F"/>
    <w:rsid w:val="00634074"/>
    <w:rsid w:val="007054B9"/>
    <w:rsid w:val="00781FEF"/>
    <w:rsid w:val="00837F52"/>
    <w:rsid w:val="0086111A"/>
    <w:rsid w:val="00870857"/>
    <w:rsid w:val="0091172A"/>
    <w:rsid w:val="009145D9"/>
    <w:rsid w:val="009B485E"/>
    <w:rsid w:val="00A035EF"/>
    <w:rsid w:val="00A26C92"/>
    <w:rsid w:val="00A412CE"/>
    <w:rsid w:val="00A628A0"/>
    <w:rsid w:val="00AA1FBD"/>
    <w:rsid w:val="00AB3D31"/>
    <w:rsid w:val="00AC4E77"/>
    <w:rsid w:val="00AF09D8"/>
    <w:rsid w:val="00B32FC8"/>
    <w:rsid w:val="00BD1C3B"/>
    <w:rsid w:val="00C505AE"/>
    <w:rsid w:val="00C96E0C"/>
    <w:rsid w:val="00CF4AAC"/>
    <w:rsid w:val="00D63427"/>
    <w:rsid w:val="00D63FFB"/>
    <w:rsid w:val="00DE719C"/>
    <w:rsid w:val="00E46B97"/>
    <w:rsid w:val="00EC268E"/>
    <w:rsid w:val="00EE5D02"/>
    <w:rsid w:val="00F72E01"/>
    <w:rsid w:val="71227002"/>
    <w:rsid w:val="7C12F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1FF66"/>
  <w15:chartTrackingRefBased/>
  <w15:docId w15:val="{57340D93-AD4C-413C-AF07-08315E2A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0857"/>
    <w:rPr>
      <w:lang w:val="en-US"/>
    </w:rPr>
  </w:style>
  <w:style w:type="paragraph" w:styleId="Antrat1">
    <w:name w:val="heading 1"/>
    <w:basedOn w:val="prastasis"/>
    <w:link w:val="Antrat1Diagrama"/>
    <w:uiPriority w:val="9"/>
    <w:qFormat/>
    <w:rsid w:val="00A26C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708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kern w:val="0"/>
      <w:sz w:val="24"/>
      <w:szCs w:val="24"/>
      <w:lang w:val="lt-LT"/>
      <w14:ligatures w14:val="none"/>
    </w:rPr>
  </w:style>
  <w:style w:type="paragraph" w:styleId="Pavadinimas">
    <w:name w:val="Title"/>
    <w:basedOn w:val="prastasis"/>
    <w:link w:val="PavadinimasDiagrama"/>
    <w:uiPriority w:val="99"/>
    <w:qFormat/>
    <w:rsid w:val="0087085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lt-LT"/>
      <w14:ligatures w14:val="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870857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Paantrat">
    <w:name w:val="Subtitle"/>
    <w:basedOn w:val="prastasis"/>
    <w:link w:val="PaantratDiagrama"/>
    <w:uiPriority w:val="99"/>
    <w:qFormat/>
    <w:rsid w:val="00870857"/>
    <w:pPr>
      <w:tabs>
        <w:tab w:val="left" w:pos="269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kern w:val="0"/>
      <w:sz w:val="24"/>
      <w:szCs w:val="24"/>
      <w:lang w:val="lt-LT"/>
      <w14:ligatures w14:val="none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870857"/>
    <w:rPr>
      <w:rFonts w:ascii="Times New Roman" w:eastAsia="Times New Roman" w:hAnsi="Times New Roman" w:cs="Times New Roman"/>
      <w:b/>
      <w:bCs/>
      <w:caps/>
      <w:kern w:val="0"/>
      <w:sz w:val="24"/>
      <w:szCs w:val="24"/>
      <w14:ligatures w14:val="none"/>
    </w:rPr>
  </w:style>
  <w:style w:type="table" w:styleId="Lentelstinklelis">
    <w:name w:val="Table Grid"/>
    <w:basedOn w:val="prastojilentel"/>
    <w:uiPriority w:val="39"/>
    <w:rsid w:val="0087085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A26C9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2084</Words>
  <Characters>1188</Characters>
  <Application>Microsoft Office Word</Application>
  <DocSecurity>0</DocSecurity>
  <Lines>9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Bušmovičienė</dc:creator>
  <cp:keywords/>
  <dc:description/>
  <cp:lastModifiedBy>Jolanta Bušmovičienė</cp:lastModifiedBy>
  <cp:revision>50</cp:revision>
  <cp:lastPrinted>2023-10-18T13:50:00Z</cp:lastPrinted>
  <dcterms:created xsi:type="dcterms:W3CDTF">2023-10-16T13:21:00Z</dcterms:created>
  <dcterms:modified xsi:type="dcterms:W3CDTF">2023-10-19T06:26:00Z</dcterms:modified>
</cp:coreProperties>
</file>