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93EE" w14:textId="77777777" w:rsidR="007F14B5" w:rsidRPr="00DE3953" w:rsidRDefault="007F14B5" w:rsidP="007F14B5">
      <w:pPr>
        <w:jc w:val="center"/>
        <w:rPr>
          <w:b/>
        </w:rPr>
      </w:pPr>
      <w:r w:rsidRPr="00DE3953">
        <w:rPr>
          <w:b/>
        </w:rPr>
        <w:t>Aiškinamasis raštas</w:t>
      </w:r>
    </w:p>
    <w:p w14:paraId="022E541F" w14:textId="77777777" w:rsidR="00FC57AB" w:rsidRPr="00DE3953" w:rsidRDefault="00FC57AB" w:rsidP="00FC57AB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693"/>
        <w:gridCol w:w="6804"/>
      </w:tblGrid>
      <w:tr w:rsidR="00FC57AB" w:rsidRPr="00DE3953" w14:paraId="5BA169EA" w14:textId="77777777" w:rsidTr="004E6F70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3E6D" w14:textId="77777777" w:rsidR="00FC57AB" w:rsidRPr="00DE3953" w:rsidRDefault="00FC57AB" w:rsidP="007E1555">
            <w:pPr>
              <w:rPr>
                <w:color w:val="000000" w:themeColor="text1"/>
              </w:rPr>
            </w:pPr>
            <w:r w:rsidRPr="00DE3953">
              <w:rPr>
                <w:color w:val="000000" w:themeColor="text1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D6B4" w14:textId="2FB133A7" w:rsidR="00FC57AB" w:rsidRPr="00DE3953" w:rsidRDefault="00B90549" w:rsidP="007E1555">
            <w:pPr>
              <w:rPr>
                <w:color w:val="000000" w:themeColor="text1"/>
              </w:rPr>
            </w:pPr>
            <w:r w:rsidRPr="00DE3953">
              <w:t>Parengto projekto tikslai ir uždaviniai, laukiami rezultatai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181B" w14:textId="5D982869" w:rsidR="00FE4A1F" w:rsidRDefault="00FE4A1F" w:rsidP="00FE4A1F">
            <w:r>
              <w:t xml:space="preserve">Parengtu projektu siekiama pakeisti </w:t>
            </w:r>
            <w:r w:rsidR="00B670ED">
              <w:rPr>
                <w:iCs/>
                <w:color w:val="212529"/>
                <w:lang w:eastAsia="lt-LT"/>
              </w:rPr>
              <w:t xml:space="preserve">Šalčininkų rajono savivaldybės </w:t>
            </w:r>
            <w:r w:rsidR="0017240A">
              <w:rPr>
                <w:iCs/>
                <w:color w:val="212529"/>
                <w:lang w:eastAsia="lt-LT"/>
              </w:rPr>
              <w:t xml:space="preserve">tarybos </w:t>
            </w:r>
            <w:r w:rsidR="00B670ED">
              <w:rPr>
                <w:iCs/>
                <w:color w:val="212529"/>
                <w:lang w:eastAsia="lt-LT"/>
              </w:rPr>
              <w:t xml:space="preserve">2023 m. balandžio 27 d. sprendimą Nr. </w:t>
            </w:r>
            <w:r w:rsidR="00B670ED" w:rsidRPr="00A727C4">
              <w:rPr>
                <w:color w:val="212529"/>
                <w:lang w:eastAsia="lt-LT"/>
              </w:rPr>
              <w:t>T-(1.3E)-31</w:t>
            </w:r>
            <w:r w:rsidR="0017240A">
              <w:rPr>
                <w:color w:val="212529"/>
                <w:lang w:eastAsia="lt-LT"/>
              </w:rPr>
              <w:t xml:space="preserve"> </w:t>
            </w:r>
            <w:r w:rsidR="00B670ED">
              <w:rPr>
                <w:color w:val="212529"/>
                <w:lang w:eastAsia="lt-LT"/>
              </w:rPr>
              <w:t>„Dėl įgaliojimų atstovauti Vilniaus regiono plėtros tarybos visuotiniuose dalyvių susirinkimuose suteikimo</w:t>
            </w:r>
            <w:r w:rsidR="0017240A">
              <w:rPr>
                <w:color w:val="212529"/>
                <w:lang w:eastAsia="lt-LT"/>
              </w:rPr>
              <w:t>“</w:t>
            </w:r>
            <w:r w:rsidR="00B670ED">
              <w:rPr>
                <w:color w:val="212529"/>
                <w:lang w:eastAsia="lt-LT"/>
              </w:rPr>
              <w:t>.</w:t>
            </w:r>
          </w:p>
          <w:p w14:paraId="15A0F9F2" w14:textId="5F24C786" w:rsidR="00267060" w:rsidRPr="00DE3953" w:rsidRDefault="00267060" w:rsidP="005430C3">
            <w:pPr>
              <w:jc w:val="both"/>
              <w:rPr>
                <w:color w:val="000000" w:themeColor="text1"/>
              </w:rPr>
            </w:pPr>
          </w:p>
        </w:tc>
      </w:tr>
      <w:tr w:rsidR="00FC57AB" w:rsidRPr="00DE3953" w14:paraId="257E452A" w14:textId="77777777" w:rsidTr="004E6F70">
        <w:trPr>
          <w:trHeight w:val="6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2E44" w14:textId="77777777" w:rsidR="00FC57AB" w:rsidRPr="00DE3953" w:rsidRDefault="00FC57AB" w:rsidP="007E1555">
            <w:pPr>
              <w:rPr>
                <w:color w:val="000000" w:themeColor="text1"/>
              </w:rPr>
            </w:pPr>
            <w:r w:rsidRPr="00DE3953">
              <w:rPr>
                <w:color w:val="000000" w:themeColor="text1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D500" w14:textId="062F7861" w:rsidR="00FC57AB" w:rsidRPr="00DE3953" w:rsidRDefault="00B90549" w:rsidP="007E1555">
            <w:pPr>
              <w:rPr>
                <w:color w:val="000000" w:themeColor="text1"/>
              </w:rPr>
            </w:pPr>
            <w:r w:rsidRPr="00DE3953">
              <w:t>Išsamus faktinis ir teisinis pagrindas, siūlomos teisinio reguliavimo nuostatos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3C35" w14:textId="575E135A" w:rsidR="00B670ED" w:rsidRDefault="00267060" w:rsidP="002D6509">
            <w:pPr>
              <w:tabs>
                <w:tab w:val="left" w:pos="720"/>
              </w:tabs>
              <w:jc w:val="both"/>
              <w:rPr>
                <w:color w:val="212529"/>
                <w:lang w:eastAsia="lt-LT"/>
              </w:rPr>
            </w:pPr>
            <w:r w:rsidRPr="00DE3953">
              <w:rPr>
                <w:bCs/>
                <w:color w:val="000000" w:themeColor="text1"/>
              </w:rPr>
              <w:t>Projektas parengtas vadovaujantis</w:t>
            </w:r>
            <w:r w:rsidR="00FE4A1F">
              <w:rPr>
                <w:bCs/>
                <w:color w:val="000000" w:themeColor="text1"/>
              </w:rPr>
              <w:t xml:space="preserve"> </w:t>
            </w:r>
            <w:r w:rsidR="00B670ED">
              <w:rPr>
                <w:color w:val="212529"/>
                <w:lang w:eastAsia="lt-LT"/>
              </w:rPr>
              <w:t>Lietuvos Respublikos vietos savivaldos įstatymo 15 straipsnio 4 dalimi.</w:t>
            </w:r>
          </w:p>
          <w:p w14:paraId="162C8483" w14:textId="3153379C" w:rsidR="00B670ED" w:rsidRDefault="00B670ED" w:rsidP="002D6509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Atsižvelgiant į Vilniaus regiono plėtros tarybos prašymą, sprendimo projekte nurodoma, ka</w:t>
            </w:r>
            <w:r w:rsidR="00190E8E">
              <w:rPr>
                <w:bCs/>
                <w:color w:val="000000" w:themeColor="text1"/>
              </w:rPr>
              <w:t>d savivaldybės vicemeras</w:t>
            </w:r>
            <w:r>
              <w:rPr>
                <w:bCs/>
                <w:color w:val="000000" w:themeColor="text1"/>
              </w:rPr>
              <w:t xml:space="preserve"> atstovaus Savivaldybei </w:t>
            </w:r>
            <w:r w:rsidRPr="00B043B2">
              <w:rPr>
                <w:color w:val="212529"/>
                <w:lang w:eastAsia="lt-LT"/>
              </w:rPr>
              <w:t xml:space="preserve">Vilniaus regiono plėtros tarybos visuotiniuose dalyvių susirinkimuose 2023–2027 m. </w:t>
            </w:r>
            <w:r>
              <w:rPr>
                <w:color w:val="212529"/>
                <w:lang w:eastAsia="lt-LT"/>
              </w:rPr>
              <w:t xml:space="preserve">Savivaldybės mero </w:t>
            </w:r>
            <w:r w:rsidRPr="00B043B2">
              <w:rPr>
                <w:color w:val="212529"/>
                <w:lang w:eastAsia="lt-LT"/>
              </w:rPr>
              <w:t>laikino nedarbingumo, komandiruočių, atostogų ir kitais atvejais, kai jis negali vykdyti pareigų dėl objektyvių priežasčių</w:t>
            </w:r>
            <w:r>
              <w:rPr>
                <w:color w:val="212529"/>
                <w:lang w:eastAsia="lt-LT"/>
              </w:rPr>
              <w:t>.</w:t>
            </w:r>
          </w:p>
          <w:p w14:paraId="569822DC" w14:textId="3E6AD6DD" w:rsidR="002D6509" w:rsidRPr="00DE3953" w:rsidRDefault="002D6509" w:rsidP="002D6509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</w:p>
        </w:tc>
      </w:tr>
      <w:tr w:rsidR="008B37AB" w:rsidRPr="00DE3953" w14:paraId="4E2C1E9C" w14:textId="77777777" w:rsidTr="004E6F70">
        <w:trPr>
          <w:trHeight w:val="6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AC31" w14:textId="54ADE7FD" w:rsidR="008B37AB" w:rsidRPr="00DE3953" w:rsidRDefault="008B37AB" w:rsidP="008B37AB">
            <w:pPr>
              <w:rPr>
                <w:color w:val="000000" w:themeColor="text1"/>
              </w:rPr>
            </w:pPr>
            <w:r w:rsidRPr="00DE3953">
              <w:rPr>
                <w:color w:val="000000" w:themeColor="text1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BB47" w14:textId="42A73411" w:rsidR="008B37AB" w:rsidRPr="00DE3953" w:rsidRDefault="008B37AB" w:rsidP="008B37AB">
            <w:r w:rsidRPr="00DE3953">
              <w:rPr>
                <w:lang w:eastAsia="lt-LT"/>
              </w:rPr>
              <w:t>Numatomo teisinio reguliavimo poveikio vertinimo rezultatai, jei sprendimu numatoma reglamentuoti iki tol nereglamentuotus santykius arba iš esmės keičiamas teisinis reguliavimas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66CB" w14:textId="5E611706" w:rsidR="008B37AB" w:rsidRPr="00DE3953" w:rsidRDefault="00311BAE" w:rsidP="008B37AB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 w:rsidRPr="00DE3953">
              <w:rPr>
                <w:lang w:eastAsia="lt-LT"/>
              </w:rPr>
              <w:t>Santykiai reglamentuoti įstatym</w:t>
            </w:r>
            <w:r w:rsidR="00513DC2" w:rsidRPr="00DE3953">
              <w:rPr>
                <w:lang w:eastAsia="lt-LT"/>
              </w:rPr>
              <w:t>ais</w:t>
            </w:r>
            <w:r w:rsidR="008E6D4C" w:rsidRPr="00DE3953">
              <w:rPr>
                <w:lang w:eastAsia="lt-LT"/>
              </w:rPr>
              <w:t>.</w:t>
            </w:r>
            <w:r w:rsidR="003760C0" w:rsidRPr="00DE3953">
              <w:rPr>
                <w:lang w:eastAsia="lt-LT"/>
              </w:rPr>
              <w:t xml:space="preserve"> </w:t>
            </w:r>
          </w:p>
        </w:tc>
      </w:tr>
      <w:tr w:rsidR="008B37AB" w:rsidRPr="00DE3953" w14:paraId="68CEAFFC" w14:textId="77777777" w:rsidTr="004E6F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1DAB" w14:textId="2EA9C8D3" w:rsidR="008B37AB" w:rsidRPr="00DE3953" w:rsidRDefault="008B37AB" w:rsidP="008B37AB">
            <w:pPr>
              <w:rPr>
                <w:color w:val="000000" w:themeColor="text1"/>
              </w:rPr>
            </w:pPr>
            <w:r w:rsidRPr="00DE3953">
              <w:rPr>
                <w:color w:val="000000" w:themeColor="text1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18E9" w14:textId="2B2F6952" w:rsidR="008B37AB" w:rsidRPr="00DE3953" w:rsidRDefault="008B37AB" w:rsidP="008B37AB">
            <w:pPr>
              <w:rPr>
                <w:color w:val="000000" w:themeColor="text1"/>
              </w:rPr>
            </w:pPr>
            <w:r w:rsidRPr="00DE3953">
              <w:t>Lėšų poreikis ir šaltiniai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A326" w14:textId="2BEE5B97" w:rsidR="008B37AB" w:rsidRPr="00DE3953" w:rsidRDefault="005430C3" w:rsidP="00D515C7">
            <w:pPr>
              <w:tabs>
                <w:tab w:val="left" w:pos="720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Nėra</w:t>
            </w:r>
          </w:p>
        </w:tc>
      </w:tr>
      <w:tr w:rsidR="008B37AB" w:rsidRPr="00DE3953" w14:paraId="46F0C55E" w14:textId="77777777" w:rsidTr="004E6F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1FEE" w14:textId="77777777" w:rsidR="008B37AB" w:rsidRPr="00DE3953" w:rsidRDefault="008B37AB" w:rsidP="008B37AB">
            <w:pPr>
              <w:rPr>
                <w:color w:val="000000" w:themeColor="text1"/>
              </w:rPr>
            </w:pPr>
            <w:r w:rsidRPr="00DE3953">
              <w:rPr>
                <w:color w:val="000000" w:themeColor="text1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9DCA" w14:textId="79F03943" w:rsidR="008B37AB" w:rsidRPr="00DE3953" w:rsidRDefault="008B37AB" w:rsidP="008B37AB">
            <w:pPr>
              <w:rPr>
                <w:color w:val="000000" w:themeColor="text1"/>
              </w:rPr>
            </w:pPr>
            <w:r w:rsidRPr="00DE3953">
              <w:rPr>
                <w:lang w:eastAsia="lt-LT"/>
              </w:rPr>
              <w:t>Ar projektas vertintinas antikorupciniu požiūriu (jei taip, pridedama antikorupcinio vertinimo išvada)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2E4C" w14:textId="24F38A35" w:rsidR="008B37AB" w:rsidRPr="00DE3953" w:rsidRDefault="00311BAE" w:rsidP="008B37AB">
            <w:pPr>
              <w:tabs>
                <w:tab w:val="left" w:pos="720"/>
                <w:tab w:val="left" w:pos="1067"/>
              </w:tabs>
              <w:jc w:val="both"/>
              <w:rPr>
                <w:color w:val="000000" w:themeColor="text1"/>
              </w:rPr>
            </w:pPr>
            <w:r w:rsidRPr="00DE3953">
              <w:rPr>
                <w:color w:val="000000" w:themeColor="text1"/>
              </w:rPr>
              <w:t>Ne</w:t>
            </w:r>
          </w:p>
        </w:tc>
      </w:tr>
      <w:tr w:rsidR="008B37AB" w:rsidRPr="00DE3953" w14:paraId="3433BBC5" w14:textId="77777777" w:rsidTr="004E6F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83FD" w14:textId="77777777" w:rsidR="008B37AB" w:rsidRPr="00DE3953" w:rsidRDefault="008B37AB" w:rsidP="008B37AB">
            <w:pPr>
              <w:rPr>
                <w:color w:val="000000" w:themeColor="text1"/>
              </w:rPr>
            </w:pPr>
            <w:r w:rsidRPr="00DE3953">
              <w:rPr>
                <w:color w:val="000000" w:themeColor="text1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41DF" w14:textId="0F2409D6" w:rsidR="008B37AB" w:rsidRPr="00DE3953" w:rsidRDefault="008B37AB" w:rsidP="008B37AB">
            <w:pPr>
              <w:rPr>
                <w:color w:val="000000" w:themeColor="text1"/>
              </w:rPr>
            </w:pPr>
            <w:r w:rsidRPr="00DE3953">
              <w:t>Kiti sprendimui priimti reikalingi pagrindimai, skaičiavimai ar paaiškinimai, ir sprendimo projekto lyginamasis variantas, jeigu teikiamas sprendimo pakeitimo projektas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558D" w14:textId="19D5D752" w:rsidR="008B37AB" w:rsidRPr="00DE3953" w:rsidRDefault="00311BAE" w:rsidP="008B37AB">
            <w:pPr>
              <w:jc w:val="both"/>
              <w:rPr>
                <w:color w:val="000000" w:themeColor="text1"/>
              </w:rPr>
            </w:pPr>
            <w:r w:rsidRPr="00DE3953">
              <w:rPr>
                <w:color w:val="000000" w:themeColor="text1"/>
              </w:rPr>
              <w:t>Nėra</w:t>
            </w:r>
          </w:p>
        </w:tc>
      </w:tr>
    </w:tbl>
    <w:p w14:paraId="1FEDDBB9" w14:textId="77777777" w:rsidR="006F0EF3" w:rsidRDefault="006F0EF3" w:rsidP="00311BAE"/>
    <w:p w14:paraId="14EBE0D3" w14:textId="77777777" w:rsidR="005430C3" w:rsidRDefault="005430C3" w:rsidP="00311BAE"/>
    <w:p w14:paraId="42B34D96" w14:textId="77777777" w:rsidR="005430C3" w:rsidRDefault="005430C3" w:rsidP="00311BAE"/>
    <w:p w14:paraId="69073087" w14:textId="77777777" w:rsidR="005430C3" w:rsidRDefault="005430C3" w:rsidP="00311BAE"/>
    <w:p w14:paraId="793BEA59" w14:textId="77777777" w:rsidR="005430C3" w:rsidRDefault="005430C3" w:rsidP="00311BAE"/>
    <w:p w14:paraId="5FF27E1E" w14:textId="77777777" w:rsidR="005430C3" w:rsidRDefault="005430C3" w:rsidP="00311BAE"/>
    <w:p w14:paraId="62446694" w14:textId="77777777" w:rsidR="005430C3" w:rsidRDefault="005430C3" w:rsidP="00311BAE"/>
    <w:p w14:paraId="6FF1730A" w14:textId="77777777" w:rsidR="005430C3" w:rsidRPr="00DE3953" w:rsidRDefault="005430C3" w:rsidP="00311BAE"/>
    <w:p w14:paraId="0B029418" w14:textId="031D4319" w:rsidR="00941E1B" w:rsidRPr="00DE3953" w:rsidRDefault="00941E1B" w:rsidP="00311BAE"/>
    <w:sectPr w:rsidR="00941E1B" w:rsidRPr="00DE3953" w:rsidSect="00866A5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38CB4" w14:textId="77777777" w:rsidR="00E1090D" w:rsidRDefault="00E1090D">
      <w:r>
        <w:separator/>
      </w:r>
    </w:p>
  </w:endnote>
  <w:endnote w:type="continuationSeparator" w:id="0">
    <w:p w14:paraId="2C482EB4" w14:textId="77777777" w:rsidR="00E1090D" w:rsidRDefault="00E10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C766E" w14:textId="77777777" w:rsidR="00E1090D" w:rsidRDefault="00E1090D">
      <w:r>
        <w:separator/>
      </w:r>
    </w:p>
  </w:footnote>
  <w:footnote w:type="continuationSeparator" w:id="0">
    <w:p w14:paraId="01A1630D" w14:textId="77777777" w:rsidR="00E1090D" w:rsidRDefault="00E10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4156B5"/>
    <w:multiLevelType w:val="hybridMultilevel"/>
    <w:tmpl w:val="68DC4FB6"/>
    <w:lvl w:ilvl="0" w:tplc="2CA04BC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2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CE5A07"/>
    <w:multiLevelType w:val="hybridMultilevel"/>
    <w:tmpl w:val="68DC4FB6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6BF026E1"/>
    <w:multiLevelType w:val="hybridMultilevel"/>
    <w:tmpl w:val="A3AC69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4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8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9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97796501">
    <w:abstractNumId w:val="6"/>
  </w:num>
  <w:num w:numId="2" w16cid:durableId="1009451146">
    <w:abstractNumId w:val="23"/>
    <w:lvlOverride w:ilvl="0">
      <w:startOverride w:val="1"/>
    </w:lvlOverride>
  </w:num>
  <w:num w:numId="3" w16cid:durableId="1596285677">
    <w:abstractNumId w:val="24"/>
  </w:num>
  <w:num w:numId="4" w16cid:durableId="1577547730">
    <w:abstractNumId w:val="12"/>
  </w:num>
  <w:num w:numId="5" w16cid:durableId="1127770846">
    <w:abstractNumId w:val="29"/>
  </w:num>
  <w:num w:numId="6" w16cid:durableId="379281174">
    <w:abstractNumId w:val="2"/>
  </w:num>
  <w:num w:numId="7" w16cid:durableId="630864309">
    <w:abstractNumId w:val="11"/>
  </w:num>
  <w:num w:numId="8" w16cid:durableId="974867525">
    <w:abstractNumId w:val="1"/>
  </w:num>
  <w:num w:numId="9" w16cid:durableId="264308295">
    <w:abstractNumId w:val="22"/>
  </w:num>
  <w:num w:numId="10" w16cid:durableId="889733289">
    <w:abstractNumId w:val="28"/>
  </w:num>
  <w:num w:numId="11" w16cid:durableId="1990279449">
    <w:abstractNumId w:val="20"/>
  </w:num>
  <w:num w:numId="12" w16cid:durableId="2028404786">
    <w:abstractNumId w:val="27"/>
  </w:num>
  <w:num w:numId="13" w16cid:durableId="1249775185">
    <w:abstractNumId w:val="0"/>
  </w:num>
  <w:num w:numId="14" w16cid:durableId="390082920">
    <w:abstractNumId w:val="3"/>
  </w:num>
  <w:num w:numId="15" w16cid:durableId="1803110939">
    <w:abstractNumId w:val="17"/>
  </w:num>
  <w:num w:numId="16" w16cid:durableId="2105957448">
    <w:abstractNumId w:val="10"/>
  </w:num>
  <w:num w:numId="17" w16cid:durableId="398670693">
    <w:abstractNumId w:val="18"/>
  </w:num>
  <w:num w:numId="18" w16cid:durableId="293214545">
    <w:abstractNumId w:val="21"/>
  </w:num>
  <w:num w:numId="19" w16cid:durableId="246690698">
    <w:abstractNumId w:val="8"/>
  </w:num>
  <w:num w:numId="20" w16cid:durableId="1343237431">
    <w:abstractNumId w:val="16"/>
  </w:num>
  <w:num w:numId="21" w16cid:durableId="74328240">
    <w:abstractNumId w:val="26"/>
  </w:num>
  <w:num w:numId="22" w16cid:durableId="277834841">
    <w:abstractNumId w:val="25"/>
  </w:num>
  <w:num w:numId="23" w16cid:durableId="423186420">
    <w:abstractNumId w:val="14"/>
  </w:num>
  <w:num w:numId="24" w16cid:durableId="748238734">
    <w:abstractNumId w:val="7"/>
  </w:num>
  <w:num w:numId="25" w16cid:durableId="1273319642">
    <w:abstractNumId w:val="5"/>
  </w:num>
  <w:num w:numId="26" w16cid:durableId="2042238809">
    <w:abstractNumId w:val="13"/>
  </w:num>
  <w:num w:numId="27" w16cid:durableId="497620382">
    <w:abstractNumId w:val="4"/>
  </w:num>
  <w:num w:numId="28" w16cid:durableId="2236825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68488294">
    <w:abstractNumId w:val="9"/>
  </w:num>
  <w:num w:numId="30" w16cid:durableId="3976769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3434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5F04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52F"/>
    <w:rsid w:val="00145FA0"/>
    <w:rsid w:val="001463F2"/>
    <w:rsid w:val="001472CD"/>
    <w:rsid w:val="001505E2"/>
    <w:rsid w:val="00150C34"/>
    <w:rsid w:val="00152590"/>
    <w:rsid w:val="00153E43"/>
    <w:rsid w:val="00155A6F"/>
    <w:rsid w:val="001622F4"/>
    <w:rsid w:val="00162591"/>
    <w:rsid w:val="00162D35"/>
    <w:rsid w:val="00162F9C"/>
    <w:rsid w:val="00163D57"/>
    <w:rsid w:val="00164ACD"/>
    <w:rsid w:val="00170DE5"/>
    <w:rsid w:val="0017240A"/>
    <w:rsid w:val="00172410"/>
    <w:rsid w:val="001745F2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E8E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956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063C5"/>
    <w:rsid w:val="00211E92"/>
    <w:rsid w:val="0021253C"/>
    <w:rsid w:val="002135ED"/>
    <w:rsid w:val="002217E7"/>
    <w:rsid w:val="002227D9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0AFD"/>
    <w:rsid w:val="00254E9F"/>
    <w:rsid w:val="002579BC"/>
    <w:rsid w:val="00257EC1"/>
    <w:rsid w:val="002602D6"/>
    <w:rsid w:val="00265967"/>
    <w:rsid w:val="00265AF4"/>
    <w:rsid w:val="002667D8"/>
    <w:rsid w:val="00267060"/>
    <w:rsid w:val="0026743B"/>
    <w:rsid w:val="00270F3C"/>
    <w:rsid w:val="00274B56"/>
    <w:rsid w:val="002762C6"/>
    <w:rsid w:val="00277F45"/>
    <w:rsid w:val="002827D5"/>
    <w:rsid w:val="00282F74"/>
    <w:rsid w:val="00284A5E"/>
    <w:rsid w:val="00285243"/>
    <w:rsid w:val="002857AF"/>
    <w:rsid w:val="002920C4"/>
    <w:rsid w:val="00292B22"/>
    <w:rsid w:val="00294300"/>
    <w:rsid w:val="00294C2D"/>
    <w:rsid w:val="00295B7C"/>
    <w:rsid w:val="002964B4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6509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BA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5B60"/>
    <w:rsid w:val="00337071"/>
    <w:rsid w:val="00337D0E"/>
    <w:rsid w:val="003403B6"/>
    <w:rsid w:val="003446AC"/>
    <w:rsid w:val="00346E7D"/>
    <w:rsid w:val="00347CD7"/>
    <w:rsid w:val="0035352C"/>
    <w:rsid w:val="00354209"/>
    <w:rsid w:val="003613FB"/>
    <w:rsid w:val="00361DB9"/>
    <w:rsid w:val="00362954"/>
    <w:rsid w:val="00362C4D"/>
    <w:rsid w:val="00365483"/>
    <w:rsid w:val="0037256C"/>
    <w:rsid w:val="00374FD5"/>
    <w:rsid w:val="003760C0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C03"/>
    <w:rsid w:val="00406DFF"/>
    <w:rsid w:val="00407912"/>
    <w:rsid w:val="004122CE"/>
    <w:rsid w:val="004128D4"/>
    <w:rsid w:val="004130A8"/>
    <w:rsid w:val="00417094"/>
    <w:rsid w:val="00421054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584"/>
    <w:rsid w:val="00450897"/>
    <w:rsid w:val="00454202"/>
    <w:rsid w:val="004543F0"/>
    <w:rsid w:val="0045558E"/>
    <w:rsid w:val="00455ED6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86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7B3"/>
    <w:rsid w:val="004D5D72"/>
    <w:rsid w:val="004E43F0"/>
    <w:rsid w:val="004E53C8"/>
    <w:rsid w:val="004E55FE"/>
    <w:rsid w:val="004E6F70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3DC2"/>
    <w:rsid w:val="00516B9F"/>
    <w:rsid w:val="00517676"/>
    <w:rsid w:val="0052159E"/>
    <w:rsid w:val="00522DDB"/>
    <w:rsid w:val="00523C51"/>
    <w:rsid w:val="00523CC9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30C3"/>
    <w:rsid w:val="00544D0B"/>
    <w:rsid w:val="00550A39"/>
    <w:rsid w:val="00551879"/>
    <w:rsid w:val="00553816"/>
    <w:rsid w:val="00555CDB"/>
    <w:rsid w:val="00556D35"/>
    <w:rsid w:val="005573F4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3BED"/>
    <w:rsid w:val="005941DD"/>
    <w:rsid w:val="00594485"/>
    <w:rsid w:val="005A0768"/>
    <w:rsid w:val="005A2AB4"/>
    <w:rsid w:val="005A3312"/>
    <w:rsid w:val="005A4B18"/>
    <w:rsid w:val="005A6684"/>
    <w:rsid w:val="005A6A91"/>
    <w:rsid w:val="005A7854"/>
    <w:rsid w:val="005B0AB9"/>
    <w:rsid w:val="005B1174"/>
    <w:rsid w:val="005B243B"/>
    <w:rsid w:val="005B2987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7D"/>
    <w:rsid w:val="005F4B98"/>
    <w:rsid w:val="005F76BC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BEF"/>
    <w:rsid w:val="00637E5B"/>
    <w:rsid w:val="0064002F"/>
    <w:rsid w:val="00640496"/>
    <w:rsid w:val="00640861"/>
    <w:rsid w:val="006428CB"/>
    <w:rsid w:val="006431CF"/>
    <w:rsid w:val="00645181"/>
    <w:rsid w:val="006459D4"/>
    <w:rsid w:val="00645E0E"/>
    <w:rsid w:val="00647A2C"/>
    <w:rsid w:val="00650551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C139F"/>
    <w:rsid w:val="006C21DC"/>
    <w:rsid w:val="006C5C8F"/>
    <w:rsid w:val="006C6DF2"/>
    <w:rsid w:val="006C6FF7"/>
    <w:rsid w:val="006C740E"/>
    <w:rsid w:val="006D1548"/>
    <w:rsid w:val="006D1922"/>
    <w:rsid w:val="006D26AB"/>
    <w:rsid w:val="006D4303"/>
    <w:rsid w:val="006D4CA9"/>
    <w:rsid w:val="006D55E2"/>
    <w:rsid w:val="006D6C63"/>
    <w:rsid w:val="006D7AE3"/>
    <w:rsid w:val="006E3F42"/>
    <w:rsid w:val="006E7B73"/>
    <w:rsid w:val="006F0EF3"/>
    <w:rsid w:val="006F2FBF"/>
    <w:rsid w:val="006F79A2"/>
    <w:rsid w:val="00700150"/>
    <w:rsid w:val="00701907"/>
    <w:rsid w:val="0070410E"/>
    <w:rsid w:val="00704B27"/>
    <w:rsid w:val="00705DBF"/>
    <w:rsid w:val="00706F04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3CAF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D7C0E"/>
    <w:rsid w:val="007E61AD"/>
    <w:rsid w:val="007F14B5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68A1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4F51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5BB4"/>
    <w:rsid w:val="008566FD"/>
    <w:rsid w:val="008610F9"/>
    <w:rsid w:val="00861885"/>
    <w:rsid w:val="00865398"/>
    <w:rsid w:val="00865E33"/>
    <w:rsid w:val="00866A56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37AB"/>
    <w:rsid w:val="008B645E"/>
    <w:rsid w:val="008C38B3"/>
    <w:rsid w:val="008D1AE8"/>
    <w:rsid w:val="008D70B4"/>
    <w:rsid w:val="008E0229"/>
    <w:rsid w:val="008E0DBF"/>
    <w:rsid w:val="008E13D3"/>
    <w:rsid w:val="008E30A5"/>
    <w:rsid w:val="008E30C1"/>
    <w:rsid w:val="008E3762"/>
    <w:rsid w:val="008E5BD7"/>
    <w:rsid w:val="008E6D4C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6F12"/>
    <w:rsid w:val="00907D57"/>
    <w:rsid w:val="009133D7"/>
    <w:rsid w:val="00915161"/>
    <w:rsid w:val="00916A63"/>
    <w:rsid w:val="00920BB4"/>
    <w:rsid w:val="009214AC"/>
    <w:rsid w:val="00921858"/>
    <w:rsid w:val="00922464"/>
    <w:rsid w:val="0092502F"/>
    <w:rsid w:val="00926868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1B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3622"/>
    <w:rsid w:val="00995CE2"/>
    <w:rsid w:val="00996354"/>
    <w:rsid w:val="00997C04"/>
    <w:rsid w:val="009A05F5"/>
    <w:rsid w:val="009A1607"/>
    <w:rsid w:val="009A486E"/>
    <w:rsid w:val="009A4B5D"/>
    <w:rsid w:val="009A506C"/>
    <w:rsid w:val="009A51AE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19D5"/>
    <w:rsid w:val="009F2C5E"/>
    <w:rsid w:val="009F2E97"/>
    <w:rsid w:val="009F45D8"/>
    <w:rsid w:val="009F5B06"/>
    <w:rsid w:val="00A015DE"/>
    <w:rsid w:val="00A017C4"/>
    <w:rsid w:val="00A01DA7"/>
    <w:rsid w:val="00A043E8"/>
    <w:rsid w:val="00A10B08"/>
    <w:rsid w:val="00A110A5"/>
    <w:rsid w:val="00A11EC6"/>
    <w:rsid w:val="00A136B3"/>
    <w:rsid w:val="00A143FB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341B4"/>
    <w:rsid w:val="00A34DE3"/>
    <w:rsid w:val="00A368F5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75ED"/>
    <w:rsid w:val="00A60579"/>
    <w:rsid w:val="00A60BFC"/>
    <w:rsid w:val="00A6155D"/>
    <w:rsid w:val="00A6165A"/>
    <w:rsid w:val="00A662B0"/>
    <w:rsid w:val="00A7048A"/>
    <w:rsid w:val="00A704EF"/>
    <w:rsid w:val="00A71C94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2577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24F5"/>
    <w:rsid w:val="00AD485C"/>
    <w:rsid w:val="00AD5527"/>
    <w:rsid w:val="00AD61CA"/>
    <w:rsid w:val="00AD7678"/>
    <w:rsid w:val="00AE2880"/>
    <w:rsid w:val="00AE2C3A"/>
    <w:rsid w:val="00AE5C25"/>
    <w:rsid w:val="00AE5F04"/>
    <w:rsid w:val="00AE6147"/>
    <w:rsid w:val="00AE6969"/>
    <w:rsid w:val="00AE7502"/>
    <w:rsid w:val="00AE7CBE"/>
    <w:rsid w:val="00AF0857"/>
    <w:rsid w:val="00AF6632"/>
    <w:rsid w:val="00B00C8E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A11"/>
    <w:rsid w:val="00B31C82"/>
    <w:rsid w:val="00B325B0"/>
    <w:rsid w:val="00B33E47"/>
    <w:rsid w:val="00B35930"/>
    <w:rsid w:val="00B367CB"/>
    <w:rsid w:val="00B3724E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1429"/>
    <w:rsid w:val="00B615F4"/>
    <w:rsid w:val="00B63425"/>
    <w:rsid w:val="00B6474A"/>
    <w:rsid w:val="00B65A97"/>
    <w:rsid w:val="00B660BB"/>
    <w:rsid w:val="00B665D2"/>
    <w:rsid w:val="00B670ED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0549"/>
    <w:rsid w:val="00B930DF"/>
    <w:rsid w:val="00B9521F"/>
    <w:rsid w:val="00B967B7"/>
    <w:rsid w:val="00BA1133"/>
    <w:rsid w:val="00BA1D2F"/>
    <w:rsid w:val="00BA3FA6"/>
    <w:rsid w:val="00BA4A44"/>
    <w:rsid w:val="00BB1889"/>
    <w:rsid w:val="00BB1E42"/>
    <w:rsid w:val="00BB2B9F"/>
    <w:rsid w:val="00BB2D40"/>
    <w:rsid w:val="00BB3878"/>
    <w:rsid w:val="00BB4503"/>
    <w:rsid w:val="00BB58A2"/>
    <w:rsid w:val="00BB7440"/>
    <w:rsid w:val="00BC1036"/>
    <w:rsid w:val="00BC3D0F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3E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0C42"/>
    <w:rsid w:val="00CC3C14"/>
    <w:rsid w:val="00CC46D4"/>
    <w:rsid w:val="00CC5078"/>
    <w:rsid w:val="00CC65B5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962"/>
    <w:rsid w:val="00D11EED"/>
    <w:rsid w:val="00D14F02"/>
    <w:rsid w:val="00D14F8E"/>
    <w:rsid w:val="00D16BC8"/>
    <w:rsid w:val="00D25363"/>
    <w:rsid w:val="00D261AD"/>
    <w:rsid w:val="00D273CD"/>
    <w:rsid w:val="00D273F3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15C7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E77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4FB5"/>
    <w:rsid w:val="00DC50DC"/>
    <w:rsid w:val="00DC6BE8"/>
    <w:rsid w:val="00DC765A"/>
    <w:rsid w:val="00DD2B71"/>
    <w:rsid w:val="00DD4343"/>
    <w:rsid w:val="00DD457E"/>
    <w:rsid w:val="00DD5049"/>
    <w:rsid w:val="00DD66D0"/>
    <w:rsid w:val="00DD7387"/>
    <w:rsid w:val="00DE3953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090D"/>
    <w:rsid w:val="00E12898"/>
    <w:rsid w:val="00E12B44"/>
    <w:rsid w:val="00E130EF"/>
    <w:rsid w:val="00E1541E"/>
    <w:rsid w:val="00E21103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5800"/>
    <w:rsid w:val="00E46A08"/>
    <w:rsid w:val="00E50CA8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488A"/>
    <w:rsid w:val="00E87F73"/>
    <w:rsid w:val="00E91A53"/>
    <w:rsid w:val="00E91B3E"/>
    <w:rsid w:val="00E93AA3"/>
    <w:rsid w:val="00E96207"/>
    <w:rsid w:val="00E9695E"/>
    <w:rsid w:val="00E96D59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3322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486"/>
    <w:rsid w:val="00F24B17"/>
    <w:rsid w:val="00F24CE6"/>
    <w:rsid w:val="00F24DCB"/>
    <w:rsid w:val="00F253DD"/>
    <w:rsid w:val="00F25792"/>
    <w:rsid w:val="00F27755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14B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C0A"/>
    <w:rsid w:val="00F75F18"/>
    <w:rsid w:val="00F76127"/>
    <w:rsid w:val="00F77233"/>
    <w:rsid w:val="00F77E1A"/>
    <w:rsid w:val="00F808D6"/>
    <w:rsid w:val="00F80DAD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1E62"/>
    <w:rsid w:val="00FA4C42"/>
    <w:rsid w:val="00FA6E8B"/>
    <w:rsid w:val="00FA6EBB"/>
    <w:rsid w:val="00FA7C18"/>
    <w:rsid w:val="00FB1E90"/>
    <w:rsid w:val="00FB1F5C"/>
    <w:rsid w:val="00FB2B4C"/>
    <w:rsid w:val="00FB2DB8"/>
    <w:rsid w:val="00FB564D"/>
    <w:rsid w:val="00FC0C80"/>
    <w:rsid w:val="00FC111E"/>
    <w:rsid w:val="00FC1C8D"/>
    <w:rsid w:val="00FC2349"/>
    <w:rsid w:val="00FC2A92"/>
    <w:rsid w:val="00FC3DCD"/>
    <w:rsid w:val="00FC5038"/>
    <w:rsid w:val="00FC57AB"/>
    <w:rsid w:val="00FD063F"/>
    <w:rsid w:val="00FD51A7"/>
    <w:rsid w:val="00FD605F"/>
    <w:rsid w:val="00FD66CE"/>
    <w:rsid w:val="00FE1BF6"/>
    <w:rsid w:val="00FE2D87"/>
    <w:rsid w:val="00FE4A1F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293EE"/>
  <w15:docId w15:val="{0D747EB7-FA9C-4E1D-9089-4CA3621E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65C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Antrat3">
    <w:name w:val="heading 3"/>
    <w:basedOn w:val="prastasis"/>
    <w:next w:val="prastasis"/>
    <w:link w:val="Antrat3Diagrama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71C94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71C94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A71C94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BD465C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A71C94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BD465C"/>
    <w:pPr>
      <w:tabs>
        <w:tab w:val="left" w:pos="0"/>
      </w:tabs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D465C"/>
    <w:pPr>
      <w:tabs>
        <w:tab w:val="left" w:pos="2694"/>
      </w:tabs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71C94"/>
    <w:rPr>
      <w:noProof/>
      <w:sz w:val="16"/>
      <w:szCs w:val="16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A71C94"/>
    <w:rPr>
      <w:rFonts w:ascii="Cambria" w:hAnsi="Cambria" w:cs="Cambria"/>
      <w:noProof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71C94"/>
    <w:rPr>
      <w:noProof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A71C94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prastasis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81415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1B24EC"/>
    <w:pPr>
      <w:tabs>
        <w:tab w:val="center" w:pos="4819"/>
        <w:tab w:val="right" w:pos="9638"/>
      </w:tabs>
    </w:pPr>
    <w:rPr>
      <w:lang w:val="ru-RU" w:eastAsia="ru-RU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71C94"/>
    <w:rPr>
      <w:noProof/>
      <w:sz w:val="24"/>
      <w:szCs w:val="24"/>
      <w:lang w:eastAsia="en-US"/>
    </w:rPr>
  </w:style>
  <w:style w:type="character" w:styleId="Puslapionumeris">
    <w:name w:val="page number"/>
    <w:basedOn w:val="Numatytasispastraiposriftas"/>
    <w:uiPriority w:val="99"/>
    <w:rsid w:val="001B24EC"/>
  </w:style>
  <w:style w:type="paragraph" w:styleId="Antrats">
    <w:name w:val="header"/>
    <w:basedOn w:val="prastasis"/>
    <w:link w:val="AntratsDiagrama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4756D"/>
    <w:rPr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rsid w:val="00CB3D9A"/>
    <w:rPr>
      <w:color w:val="000000"/>
      <w:u w:val="single"/>
    </w:rPr>
  </w:style>
  <w:style w:type="table" w:styleId="Lentelstinklelis">
    <w:name w:val="Table Grid"/>
    <w:basedOn w:val="prastojilente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rsid w:val="00C851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Sraopastraipa">
    <w:name w:val="List Paragraph"/>
    <w:basedOn w:val="prastasis"/>
    <w:link w:val="SraopastraipaDiagrama"/>
    <w:uiPriority w:val="99"/>
    <w:qFormat/>
    <w:rsid w:val="007F14B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link w:val="Sraopastraipa"/>
    <w:uiPriority w:val="99"/>
    <w:locked/>
    <w:rsid w:val="00FC57AB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Savivaldybe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Sekretoriatas</dc:creator>
  <cp:lastModifiedBy>Danute Zinkevičienė</cp:lastModifiedBy>
  <cp:revision>7</cp:revision>
  <cp:lastPrinted>2023-09-11T11:54:00Z</cp:lastPrinted>
  <dcterms:created xsi:type="dcterms:W3CDTF">2023-10-23T11:00:00Z</dcterms:created>
  <dcterms:modified xsi:type="dcterms:W3CDTF">2023-10-23T13:30:00Z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Tarybos sprendimo projektas</vt:lpwstr>
  </property>
  <property fmtid="{D5CDD505-2E9C-101B-9397-08002B2CF9AE}" pid="3" name="DLX:Registered">
    <vt:lpwstr/>
  </property>
  <property fmtid="{D5CDD505-2E9C-101B-9397-08002B2CF9AE}" pid="4" name="DLX:RegistrationNo">
    <vt:lpwstr/>
  </property>
  <property fmtid="{D5CDD505-2E9C-101B-9397-08002B2CF9AE}" pid="5" name="DLX:abs_gov_DokPasirasancioAsmensPareigos:Title">
    <vt:lpwstr>Savivaldybės administracijos direktorius</vt:lpwstr>
  </property>
  <property fmtid="{D5CDD505-2E9C-101B-9397-08002B2CF9AE}" pid="6" name="DLX:abs_gov_DokumentaPasirasantisAsmuo:Title">
    <vt:lpwstr>Josif Rybak</vt:lpwstr>
  </property>
  <property fmtid="{D5CDD505-2E9C-101B-9397-08002B2CF9AE}" pid="7" name="DLX:abs_gov_DokumentoRengejas:Title">
    <vt:lpwstr>Olga Goj</vt:lpwstr>
  </property>
  <property fmtid="{D5CDD505-2E9C-101B-9397-08002B2CF9AE}" pid="8" name="DLX:abs_gov_DokumentoRengejas:Phone">
    <vt:lpwstr>8 (380) 20 207</vt:lpwstr>
  </property>
  <property fmtid="{D5CDD505-2E9C-101B-9397-08002B2CF9AE}" pid="9" name="DLX:abs_gov_DokumentoRengejas:Email">
    <vt:lpwstr>dlx@srsa.lt</vt:lpwstr>
  </property>
  <property fmtid="{D5CDD505-2E9C-101B-9397-08002B2CF9AE}" pid="10" name="DLX:abs_gov_DokumentoRengejoPadalinys:Title">
    <vt:lpwstr>Investicijų ir strateginio planavimo skyrius</vt:lpwstr>
  </property>
  <property fmtid="{D5CDD505-2E9C-101B-9397-08002B2CF9AE}" pid="11" name="DLX:abs_gov_DokumentoRengejas:DlxEmail">
    <vt:lpwstr>olga.goj@salcininkai.lt</vt:lpwstr>
  </property>
</Properties>
</file>