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981D9" w14:textId="77777777" w:rsidR="00EC3058" w:rsidRPr="00EC3058" w:rsidRDefault="00EC3058" w:rsidP="00EC3058">
      <w:pPr>
        <w:jc w:val="center"/>
        <w:rPr>
          <w:b/>
          <w:szCs w:val="24"/>
        </w:rPr>
      </w:pPr>
      <w:r w:rsidRPr="00EC3058">
        <w:rPr>
          <w:b/>
          <w:szCs w:val="24"/>
        </w:rPr>
        <w:t>Aiškinamasis raštas</w:t>
      </w:r>
    </w:p>
    <w:p w14:paraId="2D574CAE" w14:textId="77777777" w:rsidR="00EC3058" w:rsidRPr="00EC3058" w:rsidRDefault="00EC3058" w:rsidP="00EC3058">
      <w:pPr>
        <w:rPr>
          <w:szCs w:val="24"/>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693"/>
        <w:gridCol w:w="6804"/>
      </w:tblGrid>
      <w:tr w:rsidR="00EC3058" w:rsidRPr="00EC3058" w14:paraId="70BC322B" w14:textId="77777777" w:rsidTr="0014315B">
        <w:trPr>
          <w:trHeight w:val="467"/>
        </w:trPr>
        <w:tc>
          <w:tcPr>
            <w:tcW w:w="568" w:type="dxa"/>
            <w:tcBorders>
              <w:top w:val="single" w:sz="4" w:space="0" w:color="auto"/>
              <w:left w:val="single" w:sz="4" w:space="0" w:color="auto"/>
              <w:bottom w:val="single" w:sz="4" w:space="0" w:color="auto"/>
              <w:right w:val="single" w:sz="4" w:space="0" w:color="auto"/>
            </w:tcBorders>
            <w:hideMark/>
          </w:tcPr>
          <w:p w14:paraId="092589CE" w14:textId="77777777" w:rsidR="00EC3058" w:rsidRPr="00EC3058" w:rsidRDefault="00EC3058" w:rsidP="00EC3058">
            <w:pPr>
              <w:rPr>
                <w:color w:val="000000"/>
                <w:szCs w:val="24"/>
              </w:rPr>
            </w:pPr>
            <w:r w:rsidRPr="00EC3058">
              <w:rPr>
                <w:color w:val="000000"/>
                <w:szCs w:val="24"/>
              </w:rPr>
              <w:t>1.</w:t>
            </w:r>
          </w:p>
        </w:tc>
        <w:tc>
          <w:tcPr>
            <w:tcW w:w="2693" w:type="dxa"/>
            <w:tcBorders>
              <w:top w:val="single" w:sz="4" w:space="0" w:color="auto"/>
              <w:left w:val="single" w:sz="4" w:space="0" w:color="auto"/>
              <w:bottom w:val="single" w:sz="4" w:space="0" w:color="auto"/>
              <w:right w:val="single" w:sz="4" w:space="0" w:color="auto"/>
            </w:tcBorders>
          </w:tcPr>
          <w:p w14:paraId="0024481B" w14:textId="77777777" w:rsidR="00EC3058" w:rsidRPr="00EC3058" w:rsidRDefault="00EC3058" w:rsidP="00EC3058">
            <w:pPr>
              <w:rPr>
                <w:color w:val="000000"/>
                <w:szCs w:val="24"/>
              </w:rPr>
            </w:pPr>
            <w:r w:rsidRPr="00EC3058">
              <w:rPr>
                <w:szCs w:val="24"/>
              </w:rPr>
              <w:t>Parengto projekto tikslai ir uždaviniai, laukiami rezultatai</w:t>
            </w:r>
          </w:p>
        </w:tc>
        <w:tc>
          <w:tcPr>
            <w:tcW w:w="6804" w:type="dxa"/>
            <w:tcBorders>
              <w:top w:val="single" w:sz="4" w:space="0" w:color="auto"/>
              <w:left w:val="single" w:sz="4" w:space="0" w:color="auto"/>
              <w:bottom w:val="single" w:sz="4" w:space="0" w:color="auto"/>
              <w:right w:val="single" w:sz="4" w:space="0" w:color="auto"/>
            </w:tcBorders>
          </w:tcPr>
          <w:p w14:paraId="3C93166C" w14:textId="3686F810" w:rsidR="00D0407C" w:rsidRPr="00D0407C" w:rsidRDefault="00EC3058" w:rsidP="00D0407C">
            <w:pPr>
              <w:jc w:val="both"/>
              <w:rPr>
                <w:color w:val="000000"/>
                <w:szCs w:val="24"/>
              </w:rPr>
            </w:pPr>
            <w:r w:rsidRPr="00EC3058">
              <w:rPr>
                <w:color w:val="000000"/>
                <w:szCs w:val="24"/>
              </w:rPr>
              <w:t xml:space="preserve">Parengto projekto tikslas </w:t>
            </w:r>
            <w:r w:rsidR="00D0407C">
              <w:rPr>
                <w:color w:val="000000"/>
                <w:szCs w:val="24"/>
              </w:rPr>
              <w:t>p</w:t>
            </w:r>
            <w:r w:rsidR="00D0407C" w:rsidRPr="00D0407C">
              <w:rPr>
                <w:color w:val="000000"/>
                <w:szCs w:val="24"/>
              </w:rPr>
              <w:t>atvirtinti:</w:t>
            </w:r>
          </w:p>
          <w:p w14:paraId="71D00A25" w14:textId="02C28033" w:rsidR="00D0407C" w:rsidRPr="00D0407C" w:rsidRDefault="00D0407C" w:rsidP="00D0407C">
            <w:pPr>
              <w:jc w:val="both"/>
              <w:rPr>
                <w:color w:val="000000"/>
                <w:szCs w:val="24"/>
              </w:rPr>
            </w:pPr>
            <w:r w:rsidRPr="00D0407C">
              <w:rPr>
                <w:color w:val="000000"/>
                <w:szCs w:val="24"/>
              </w:rPr>
              <w:t xml:space="preserve">1. Keleivių ir bagažo vežimo, vietinio (miesto ir priemiestinio) susisiekimo maršrutais taisykles </w:t>
            </w:r>
            <w:r w:rsidR="008E5819">
              <w:rPr>
                <w:color w:val="000000"/>
                <w:szCs w:val="24"/>
              </w:rPr>
              <w:t>(pridedama).</w:t>
            </w:r>
          </w:p>
          <w:p w14:paraId="55221045" w14:textId="4B54A0CC" w:rsidR="00D0407C" w:rsidRPr="00D0407C" w:rsidRDefault="00D0407C" w:rsidP="00D0407C">
            <w:pPr>
              <w:jc w:val="both"/>
              <w:rPr>
                <w:color w:val="000000"/>
                <w:szCs w:val="24"/>
              </w:rPr>
            </w:pPr>
            <w:r w:rsidRPr="00D0407C">
              <w:rPr>
                <w:color w:val="000000"/>
                <w:szCs w:val="24"/>
              </w:rPr>
              <w:t xml:space="preserve">2. Keleivių įlaipinimo ir išlaipinimo stotelėse tvarkos aprašą </w:t>
            </w:r>
            <w:r w:rsidR="008E5819">
              <w:rPr>
                <w:color w:val="000000"/>
                <w:szCs w:val="24"/>
              </w:rPr>
              <w:t>(pridedama).</w:t>
            </w:r>
          </w:p>
          <w:p w14:paraId="16D71763" w14:textId="0D6EA3D3" w:rsidR="00D0407C" w:rsidRPr="00D0407C" w:rsidRDefault="00D0407C" w:rsidP="00D0407C">
            <w:pPr>
              <w:jc w:val="both"/>
              <w:rPr>
                <w:color w:val="000000"/>
                <w:szCs w:val="24"/>
              </w:rPr>
            </w:pPr>
            <w:r w:rsidRPr="00D0407C">
              <w:rPr>
                <w:color w:val="000000"/>
                <w:szCs w:val="24"/>
              </w:rPr>
              <w:t xml:space="preserve">3. Viešųjų paslaugų teikimo vietinio (miesto ir priemiestinio)  susisiekimo maršrutais poreikio nustatymo tvarkos aprašą </w:t>
            </w:r>
            <w:r w:rsidR="008E5819">
              <w:rPr>
                <w:color w:val="000000"/>
                <w:szCs w:val="24"/>
              </w:rPr>
              <w:t>(pridedama).</w:t>
            </w:r>
          </w:p>
          <w:p w14:paraId="147BE992" w14:textId="7FD5D9C8" w:rsidR="00EC3058" w:rsidRPr="00EC3058" w:rsidRDefault="00D0407C" w:rsidP="00D0407C">
            <w:pPr>
              <w:jc w:val="both"/>
              <w:rPr>
                <w:color w:val="000000"/>
                <w:szCs w:val="24"/>
              </w:rPr>
            </w:pPr>
            <w:r w:rsidRPr="00D0407C">
              <w:rPr>
                <w:color w:val="000000"/>
                <w:szCs w:val="24"/>
              </w:rPr>
              <w:t xml:space="preserve">4. Autobusų stočių steigimo kriterijus ir tvarkos aprašą </w:t>
            </w:r>
            <w:r w:rsidR="008E5819">
              <w:rPr>
                <w:color w:val="000000"/>
                <w:szCs w:val="24"/>
              </w:rPr>
              <w:t>(pridedama).</w:t>
            </w:r>
          </w:p>
        </w:tc>
      </w:tr>
      <w:tr w:rsidR="00EC3058" w:rsidRPr="00EC3058" w14:paraId="2E13CD2D" w14:textId="77777777" w:rsidTr="0014315B">
        <w:trPr>
          <w:trHeight w:val="619"/>
        </w:trPr>
        <w:tc>
          <w:tcPr>
            <w:tcW w:w="568" w:type="dxa"/>
            <w:tcBorders>
              <w:top w:val="single" w:sz="4" w:space="0" w:color="auto"/>
              <w:left w:val="single" w:sz="4" w:space="0" w:color="auto"/>
              <w:bottom w:val="single" w:sz="4" w:space="0" w:color="auto"/>
              <w:right w:val="single" w:sz="4" w:space="0" w:color="auto"/>
            </w:tcBorders>
            <w:hideMark/>
          </w:tcPr>
          <w:p w14:paraId="7EDD9B4C" w14:textId="77777777" w:rsidR="00EC3058" w:rsidRPr="00EC3058" w:rsidRDefault="00EC3058" w:rsidP="00EC3058">
            <w:pPr>
              <w:rPr>
                <w:color w:val="000000"/>
                <w:szCs w:val="24"/>
              </w:rPr>
            </w:pPr>
            <w:r w:rsidRPr="00EC3058">
              <w:rPr>
                <w:color w:val="000000"/>
                <w:szCs w:val="24"/>
              </w:rPr>
              <w:t>2.</w:t>
            </w:r>
          </w:p>
        </w:tc>
        <w:tc>
          <w:tcPr>
            <w:tcW w:w="2693" w:type="dxa"/>
            <w:tcBorders>
              <w:top w:val="single" w:sz="4" w:space="0" w:color="auto"/>
              <w:left w:val="single" w:sz="4" w:space="0" w:color="auto"/>
              <w:bottom w:val="single" w:sz="4" w:space="0" w:color="auto"/>
              <w:right w:val="single" w:sz="4" w:space="0" w:color="auto"/>
            </w:tcBorders>
          </w:tcPr>
          <w:p w14:paraId="169BA03B" w14:textId="77777777" w:rsidR="00EC3058" w:rsidRPr="00EC3058" w:rsidRDefault="00EC3058" w:rsidP="00EC3058">
            <w:pPr>
              <w:rPr>
                <w:color w:val="000000"/>
                <w:szCs w:val="24"/>
              </w:rPr>
            </w:pPr>
            <w:r w:rsidRPr="00EC3058">
              <w:rPr>
                <w:szCs w:val="24"/>
              </w:rPr>
              <w:t>Išsamus faktinis ir teisinis pagrindas, siūlomos teisinio reguliavimo nuostatos</w:t>
            </w:r>
          </w:p>
        </w:tc>
        <w:tc>
          <w:tcPr>
            <w:tcW w:w="6804" w:type="dxa"/>
            <w:tcBorders>
              <w:top w:val="single" w:sz="4" w:space="0" w:color="auto"/>
              <w:left w:val="single" w:sz="4" w:space="0" w:color="auto"/>
              <w:bottom w:val="single" w:sz="4" w:space="0" w:color="auto"/>
              <w:right w:val="single" w:sz="4" w:space="0" w:color="auto"/>
            </w:tcBorders>
          </w:tcPr>
          <w:p w14:paraId="601F9C86" w14:textId="49D07C8A" w:rsidR="00172292" w:rsidRPr="00DD181C" w:rsidRDefault="000F5F90" w:rsidP="001038C2">
            <w:pPr>
              <w:jc w:val="both"/>
              <w:rPr>
                <w:szCs w:val="24"/>
                <w:lang w:eastAsia="lt-LT"/>
              </w:rPr>
            </w:pPr>
            <w:r w:rsidRPr="00DD181C">
              <w:rPr>
                <w:szCs w:val="24"/>
                <w:lang w:eastAsia="lt-LT"/>
              </w:rPr>
              <w:t>Projektas parengtas vadovaujantis Lietuvos Respublikos vietos savivaldos įstatymo 6 straipsnio 33 punktu, 15 straipsnio 2 dalies 29 punktu bei 4 dalimi, Lietuvos Respublikos kelių transporto kodekso 11 straipsnio 6 dalimi, 17</w:t>
            </w:r>
            <w:r w:rsidRPr="00223544">
              <w:rPr>
                <w:szCs w:val="24"/>
                <w:vertAlign w:val="superscript"/>
                <w:lang w:eastAsia="lt-LT"/>
              </w:rPr>
              <w:t>1</w:t>
            </w:r>
            <w:r w:rsidRPr="00DD181C">
              <w:rPr>
                <w:szCs w:val="24"/>
                <w:lang w:eastAsia="lt-LT"/>
              </w:rPr>
              <w:t xml:space="preserve"> straipsnio 2 dalimi, 18 straipsnio 1 </w:t>
            </w:r>
            <w:r w:rsidR="00223544">
              <w:rPr>
                <w:szCs w:val="24"/>
                <w:lang w:eastAsia="lt-LT"/>
              </w:rPr>
              <w:t xml:space="preserve">ir 3 </w:t>
            </w:r>
            <w:r w:rsidRPr="00DD181C">
              <w:rPr>
                <w:szCs w:val="24"/>
                <w:lang w:eastAsia="lt-LT"/>
              </w:rPr>
              <w:t>dalimi</w:t>
            </w:r>
            <w:r w:rsidR="00223544">
              <w:rPr>
                <w:szCs w:val="24"/>
                <w:lang w:eastAsia="lt-LT"/>
              </w:rPr>
              <w:t>s</w:t>
            </w:r>
            <w:r w:rsidRPr="00DD181C">
              <w:rPr>
                <w:szCs w:val="24"/>
                <w:lang w:eastAsia="lt-LT"/>
              </w:rPr>
              <w:t xml:space="preserve">, </w:t>
            </w:r>
            <w:r w:rsidR="006D5323" w:rsidRPr="00DD181C">
              <w:rPr>
                <w:szCs w:val="24"/>
                <w:lang w:eastAsia="lt-LT"/>
              </w:rPr>
              <w:t xml:space="preserve">remiantis </w:t>
            </w:r>
            <w:r w:rsidRPr="00DD181C">
              <w:rPr>
                <w:szCs w:val="24"/>
                <w:lang w:eastAsia="lt-LT"/>
              </w:rPr>
              <w:t>Keleivių ir bagažo vežimo taisyklėmis, patvirtintomis Lietuvos Respublikos susisiekimo ministro 2011 m. balandžio 13 d. įsakymu Nr. 3-223 „Dėl Keleivių ir bagažo vežimo kelių transportu taisyklių tvirtinimo“</w:t>
            </w:r>
            <w:r w:rsidR="00DD66D7" w:rsidRPr="00DD181C">
              <w:rPr>
                <w:szCs w:val="24"/>
                <w:lang w:eastAsia="lt-LT"/>
              </w:rPr>
              <w:t>.</w:t>
            </w:r>
          </w:p>
          <w:p w14:paraId="777ABF09" w14:textId="140A57E4" w:rsidR="001038C2" w:rsidRPr="00DD181C" w:rsidRDefault="001038C2" w:rsidP="00DD66D7">
            <w:pPr>
              <w:jc w:val="both"/>
              <w:rPr>
                <w:szCs w:val="24"/>
                <w:lang w:eastAsia="lt-LT"/>
              </w:rPr>
            </w:pPr>
            <w:r w:rsidRPr="00DD181C">
              <w:rPr>
                <w:szCs w:val="24"/>
                <w:lang w:eastAsia="lt-LT"/>
              </w:rPr>
              <w:t xml:space="preserve">Lietuvos Respublikos kelių transporto kodekso (toliau </w:t>
            </w:r>
            <w:r w:rsidR="009D1719" w:rsidRPr="00DD181C">
              <w:rPr>
                <w:szCs w:val="24"/>
                <w:lang w:eastAsia="lt-LT"/>
              </w:rPr>
              <w:t>–</w:t>
            </w:r>
            <w:r w:rsidRPr="00DD181C">
              <w:rPr>
                <w:szCs w:val="24"/>
                <w:lang w:eastAsia="lt-LT"/>
              </w:rPr>
              <w:t xml:space="preserve"> Kodeksas) </w:t>
            </w:r>
            <w:r w:rsidR="00E474B7" w:rsidRPr="00DD181C">
              <w:rPr>
                <w:szCs w:val="24"/>
                <w:lang w:eastAsia="lt-LT"/>
              </w:rPr>
              <w:t xml:space="preserve">aktualios redakcijos </w:t>
            </w:r>
            <w:r w:rsidRPr="00DD181C">
              <w:rPr>
                <w:szCs w:val="24"/>
                <w:lang w:eastAsia="lt-LT"/>
              </w:rPr>
              <w:t>18 straipsnio nuostat</w:t>
            </w:r>
            <w:r w:rsidR="00CC7655" w:rsidRPr="00DD181C">
              <w:rPr>
                <w:szCs w:val="24"/>
                <w:lang w:eastAsia="lt-LT"/>
              </w:rPr>
              <w:t>o</w:t>
            </w:r>
            <w:r w:rsidRPr="00DD181C">
              <w:rPr>
                <w:szCs w:val="24"/>
                <w:lang w:eastAsia="lt-LT"/>
              </w:rPr>
              <w:t>s</w:t>
            </w:r>
            <w:r w:rsidR="00E474B7" w:rsidRPr="00DD181C">
              <w:rPr>
                <w:szCs w:val="24"/>
                <w:lang w:eastAsia="lt-LT"/>
              </w:rPr>
              <w:t xml:space="preserve"> </w:t>
            </w:r>
            <w:r w:rsidRPr="00DD181C">
              <w:rPr>
                <w:szCs w:val="24"/>
                <w:lang w:eastAsia="lt-LT"/>
              </w:rPr>
              <w:t>numat</w:t>
            </w:r>
            <w:r w:rsidR="003E0F81" w:rsidRPr="00DD181C">
              <w:rPr>
                <w:szCs w:val="24"/>
                <w:lang w:eastAsia="lt-LT"/>
              </w:rPr>
              <w:t>o</w:t>
            </w:r>
            <w:r w:rsidRPr="00DD181C">
              <w:rPr>
                <w:szCs w:val="24"/>
                <w:lang w:eastAsia="lt-LT"/>
              </w:rPr>
              <w:t xml:space="preserve"> papildom</w:t>
            </w:r>
            <w:r w:rsidR="00CC7655" w:rsidRPr="00DD181C">
              <w:rPr>
                <w:szCs w:val="24"/>
                <w:lang w:eastAsia="lt-LT"/>
              </w:rPr>
              <w:t>a</w:t>
            </w:r>
            <w:r w:rsidRPr="00DD181C">
              <w:rPr>
                <w:szCs w:val="24"/>
                <w:lang w:eastAsia="lt-LT"/>
              </w:rPr>
              <w:t>s pareig</w:t>
            </w:r>
            <w:r w:rsidR="003E0F81" w:rsidRPr="00DD181C">
              <w:rPr>
                <w:szCs w:val="24"/>
                <w:lang w:eastAsia="lt-LT"/>
              </w:rPr>
              <w:t>a</w:t>
            </w:r>
            <w:r w:rsidRPr="00DD181C">
              <w:rPr>
                <w:szCs w:val="24"/>
                <w:lang w:eastAsia="lt-LT"/>
              </w:rPr>
              <w:t>s savivaldybės atstovaujamajai institucijai (savivaldybės tarybai)</w:t>
            </w:r>
            <w:r w:rsidR="00E474B7" w:rsidRPr="00DD181C">
              <w:rPr>
                <w:szCs w:val="24"/>
                <w:lang w:eastAsia="lt-LT"/>
              </w:rPr>
              <w:t xml:space="preserve">. </w:t>
            </w:r>
            <w:r w:rsidR="00172292" w:rsidRPr="00DD181C">
              <w:rPr>
                <w:szCs w:val="24"/>
                <w:lang w:eastAsia="lt-LT"/>
              </w:rPr>
              <w:t>Kodekso</w:t>
            </w:r>
            <w:r w:rsidRPr="00DD181C">
              <w:rPr>
                <w:szCs w:val="24"/>
                <w:lang w:eastAsia="lt-LT"/>
              </w:rPr>
              <w:t xml:space="preserve"> 18 straipsnio 1 dalyje nustatyta tvirtinti keleivių ir bagažo vežimo vietinio (miesto ir priemiestinio) susisiekimo maršrutais taisykles, keleivių įlaipinimo ir išlaipinimo stotelėse tvarką. Keleivių ir bagažo vežimo taisyklėse nustatyti ir gyvūnų vežimo tvarką. Kodekso 17</w:t>
            </w:r>
            <w:r w:rsidRPr="00DD181C">
              <w:rPr>
                <w:szCs w:val="24"/>
                <w:vertAlign w:val="superscript"/>
                <w:lang w:eastAsia="lt-LT"/>
              </w:rPr>
              <w:t>1</w:t>
            </w:r>
            <w:r w:rsidRPr="00DD181C">
              <w:rPr>
                <w:szCs w:val="24"/>
                <w:lang w:eastAsia="lt-LT"/>
              </w:rPr>
              <w:t xml:space="preserve"> straipsnio 2 dal</w:t>
            </w:r>
            <w:r w:rsidR="00DD181C" w:rsidRPr="00DD181C">
              <w:rPr>
                <w:szCs w:val="24"/>
                <w:lang w:eastAsia="lt-LT"/>
              </w:rPr>
              <w:t>yje nurodyta, kad</w:t>
            </w:r>
            <w:r w:rsidRPr="00DD181C">
              <w:rPr>
                <w:szCs w:val="24"/>
                <w:lang w:eastAsia="lt-LT"/>
              </w:rPr>
              <w:t xml:space="preserve"> užtikrindami viešųjų paslaugų prieinamumą savivaldybių teritorijose, viešųjų paslaugų teikimo vietinio susisiekimo maršrutais poreikį numato savivaldybės vykdomoji institucija arba jos įgaliotas viešojo administravimo subjektas, vadovaudamiesi savivaldybės atstovaujamosios institucijos nustatyta tvarka. </w:t>
            </w:r>
          </w:p>
          <w:p w14:paraId="3AFFBC9F" w14:textId="77777777" w:rsidR="001038C2" w:rsidRPr="00DD181C" w:rsidRDefault="001038C2" w:rsidP="001038C2">
            <w:pPr>
              <w:jc w:val="both"/>
              <w:rPr>
                <w:szCs w:val="24"/>
                <w:lang w:eastAsia="lt-LT"/>
              </w:rPr>
            </w:pPr>
            <w:r w:rsidRPr="00DD181C">
              <w:rPr>
                <w:szCs w:val="24"/>
                <w:lang w:eastAsia="lt-LT"/>
              </w:rPr>
              <w:t>Kodekso 18 straipsnio 3 dalyje taip pat nustatyta, jog savivaldybės vykdomoji institucija arba jos įgaliotas viešojo administravimo subjektas, tvirtindami vietinio susisiekimo maršrutus, atsižvelgia į visuomenės interesus, poreikius ir paslaugų patogumą.</w:t>
            </w:r>
          </w:p>
          <w:p w14:paraId="6B5EC761" w14:textId="7601F6CB" w:rsidR="00EC3058" w:rsidRPr="00EC3058" w:rsidRDefault="001038C2" w:rsidP="001038C2">
            <w:pPr>
              <w:tabs>
                <w:tab w:val="left" w:pos="720"/>
              </w:tabs>
              <w:jc w:val="both"/>
              <w:rPr>
                <w:bCs/>
                <w:color w:val="000000"/>
                <w:szCs w:val="24"/>
              </w:rPr>
            </w:pPr>
            <w:r w:rsidRPr="00DD181C">
              <w:rPr>
                <w:szCs w:val="24"/>
                <w:lang w:eastAsia="lt-LT"/>
              </w:rPr>
              <w:t>Kodekso 11 straipsnio 6 dalyje nustat</w:t>
            </w:r>
            <w:r w:rsidR="00774EFF">
              <w:rPr>
                <w:szCs w:val="24"/>
                <w:lang w:eastAsia="lt-LT"/>
              </w:rPr>
              <w:t>yta</w:t>
            </w:r>
            <w:r w:rsidRPr="00DD181C">
              <w:rPr>
                <w:szCs w:val="24"/>
                <w:lang w:eastAsia="lt-LT"/>
              </w:rPr>
              <w:t xml:space="preserve">, </w:t>
            </w:r>
            <w:r w:rsidR="00774EFF">
              <w:rPr>
                <w:szCs w:val="24"/>
                <w:lang w:eastAsia="lt-LT"/>
              </w:rPr>
              <w:t>kad</w:t>
            </w:r>
            <w:r w:rsidRPr="00DD181C">
              <w:rPr>
                <w:szCs w:val="24"/>
                <w:lang w:eastAsia="lt-LT"/>
              </w:rPr>
              <w:t xml:space="preserve"> autobusų stotys steigiamos pagal savivaldybės atstovaujamosios institucijos nustatytus kriterijus ir tvarką.</w:t>
            </w:r>
          </w:p>
        </w:tc>
      </w:tr>
      <w:tr w:rsidR="00EC3058" w:rsidRPr="00EC3058" w14:paraId="1B453B91" w14:textId="77777777" w:rsidTr="0014315B">
        <w:trPr>
          <w:trHeight w:val="619"/>
        </w:trPr>
        <w:tc>
          <w:tcPr>
            <w:tcW w:w="568" w:type="dxa"/>
            <w:tcBorders>
              <w:top w:val="single" w:sz="4" w:space="0" w:color="auto"/>
              <w:left w:val="single" w:sz="4" w:space="0" w:color="auto"/>
              <w:bottom w:val="single" w:sz="4" w:space="0" w:color="auto"/>
              <w:right w:val="single" w:sz="4" w:space="0" w:color="auto"/>
            </w:tcBorders>
          </w:tcPr>
          <w:p w14:paraId="48B2F16B" w14:textId="77777777" w:rsidR="00EC3058" w:rsidRPr="00EC3058" w:rsidRDefault="00EC3058" w:rsidP="00EC3058">
            <w:pPr>
              <w:rPr>
                <w:color w:val="000000"/>
                <w:szCs w:val="24"/>
              </w:rPr>
            </w:pPr>
            <w:r w:rsidRPr="00EC3058">
              <w:rPr>
                <w:color w:val="000000"/>
                <w:szCs w:val="24"/>
              </w:rPr>
              <w:t>3.</w:t>
            </w:r>
          </w:p>
        </w:tc>
        <w:tc>
          <w:tcPr>
            <w:tcW w:w="2693" w:type="dxa"/>
            <w:tcBorders>
              <w:top w:val="single" w:sz="4" w:space="0" w:color="auto"/>
              <w:left w:val="single" w:sz="4" w:space="0" w:color="auto"/>
              <w:bottom w:val="single" w:sz="4" w:space="0" w:color="auto"/>
              <w:right w:val="single" w:sz="4" w:space="0" w:color="auto"/>
            </w:tcBorders>
          </w:tcPr>
          <w:p w14:paraId="13E466F2" w14:textId="77777777" w:rsidR="00EC3058" w:rsidRPr="00EC3058" w:rsidRDefault="00EC3058" w:rsidP="00EC3058">
            <w:pPr>
              <w:rPr>
                <w:szCs w:val="24"/>
              </w:rPr>
            </w:pPr>
            <w:r w:rsidRPr="00EC3058">
              <w:rPr>
                <w:szCs w:val="24"/>
                <w:lang w:eastAsia="lt-LT"/>
              </w:rPr>
              <w:t>Numatomo teisinio reguliavimo poveikio vertinimo rezultatai, jei sprendimu numatoma reglamentuoti iki tol nereglamentuotus santykius arba iš esmės keičiamas teisinis reguliavimas</w:t>
            </w:r>
          </w:p>
        </w:tc>
        <w:tc>
          <w:tcPr>
            <w:tcW w:w="6804" w:type="dxa"/>
            <w:tcBorders>
              <w:top w:val="single" w:sz="4" w:space="0" w:color="auto"/>
              <w:left w:val="single" w:sz="4" w:space="0" w:color="auto"/>
              <w:bottom w:val="single" w:sz="4" w:space="0" w:color="auto"/>
              <w:right w:val="single" w:sz="4" w:space="0" w:color="auto"/>
            </w:tcBorders>
          </w:tcPr>
          <w:p w14:paraId="3C4E19EC" w14:textId="77777777" w:rsidR="00EC3058" w:rsidRPr="00EC3058" w:rsidRDefault="00EC3058" w:rsidP="00EC3058">
            <w:pPr>
              <w:tabs>
                <w:tab w:val="left" w:pos="720"/>
              </w:tabs>
              <w:jc w:val="both"/>
              <w:rPr>
                <w:bCs/>
                <w:color w:val="000000"/>
                <w:szCs w:val="24"/>
              </w:rPr>
            </w:pPr>
            <w:r w:rsidRPr="00EC3058">
              <w:rPr>
                <w:szCs w:val="24"/>
                <w:lang w:eastAsia="lt-LT"/>
              </w:rPr>
              <w:t xml:space="preserve">Santykiai reglamentuoti įstatymais. </w:t>
            </w:r>
          </w:p>
        </w:tc>
      </w:tr>
      <w:tr w:rsidR="00EC3058" w:rsidRPr="00EC3058" w14:paraId="08F7FEF4" w14:textId="77777777" w:rsidTr="0014315B">
        <w:tc>
          <w:tcPr>
            <w:tcW w:w="568" w:type="dxa"/>
            <w:tcBorders>
              <w:top w:val="single" w:sz="4" w:space="0" w:color="auto"/>
              <w:left w:val="single" w:sz="4" w:space="0" w:color="auto"/>
              <w:bottom w:val="single" w:sz="4" w:space="0" w:color="auto"/>
              <w:right w:val="single" w:sz="4" w:space="0" w:color="auto"/>
            </w:tcBorders>
          </w:tcPr>
          <w:p w14:paraId="4A0AF26E" w14:textId="77777777" w:rsidR="00EC3058" w:rsidRPr="00EC3058" w:rsidRDefault="00EC3058" w:rsidP="00EC3058">
            <w:pPr>
              <w:rPr>
                <w:color w:val="000000"/>
                <w:szCs w:val="24"/>
              </w:rPr>
            </w:pPr>
            <w:r w:rsidRPr="00EC3058">
              <w:rPr>
                <w:color w:val="000000"/>
                <w:szCs w:val="24"/>
              </w:rPr>
              <w:t>4.</w:t>
            </w:r>
          </w:p>
        </w:tc>
        <w:tc>
          <w:tcPr>
            <w:tcW w:w="2693" w:type="dxa"/>
            <w:tcBorders>
              <w:top w:val="single" w:sz="4" w:space="0" w:color="auto"/>
              <w:left w:val="single" w:sz="4" w:space="0" w:color="auto"/>
              <w:bottom w:val="single" w:sz="4" w:space="0" w:color="auto"/>
              <w:right w:val="single" w:sz="4" w:space="0" w:color="auto"/>
            </w:tcBorders>
          </w:tcPr>
          <w:p w14:paraId="21034E1D" w14:textId="77777777" w:rsidR="00EC3058" w:rsidRPr="00EC3058" w:rsidRDefault="00EC3058" w:rsidP="00EC3058">
            <w:pPr>
              <w:rPr>
                <w:color w:val="000000"/>
                <w:szCs w:val="24"/>
              </w:rPr>
            </w:pPr>
            <w:r w:rsidRPr="00EC3058">
              <w:rPr>
                <w:szCs w:val="24"/>
              </w:rPr>
              <w:t>Lėšų poreikis ir šaltiniai</w:t>
            </w:r>
          </w:p>
        </w:tc>
        <w:tc>
          <w:tcPr>
            <w:tcW w:w="6804" w:type="dxa"/>
            <w:tcBorders>
              <w:top w:val="single" w:sz="4" w:space="0" w:color="auto"/>
              <w:left w:val="single" w:sz="4" w:space="0" w:color="auto"/>
              <w:bottom w:val="single" w:sz="4" w:space="0" w:color="auto"/>
              <w:right w:val="single" w:sz="4" w:space="0" w:color="auto"/>
            </w:tcBorders>
          </w:tcPr>
          <w:p w14:paraId="16D87472" w14:textId="30AB1C94" w:rsidR="00EC3058" w:rsidRPr="00EC3058" w:rsidRDefault="00774EFF" w:rsidP="00EC3058">
            <w:pPr>
              <w:tabs>
                <w:tab w:val="left" w:pos="720"/>
              </w:tabs>
              <w:rPr>
                <w:bCs/>
                <w:color w:val="000000"/>
                <w:szCs w:val="24"/>
              </w:rPr>
            </w:pPr>
            <w:r>
              <w:rPr>
                <w:bCs/>
                <w:color w:val="000000"/>
                <w:szCs w:val="24"/>
              </w:rPr>
              <w:t>Nėra</w:t>
            </w:r>
          </w:p>
        </w:tc>
      </w:tr>
      <w:tr w:rsidR="00EC3058" w:rsidRPr="00EC3058" w14:paraId="5EF730D7" w14:textId="77777777" w:rsidTr="0014315B">
        <w:tc>
          <w:tcPr>
            <w:tcW w:w="568" w:type="dxa"/>
            <w:tcBorders>
              <w:top w:val="single" w:sz="4" w:space="0" w:color="auto"/>
              <w:left w:val="single" w:sz="4" w:space="0" w:color="auto"/>
              <w:bottom w:val="single" w:sz="4" w:space="0" w:color="auto"/>
              <w:right w:val="single" w:sz="4" w:space="0" w:color="auto"/>
            </w:tcBorders>
            <w:hideMark/>
          </w:tcPr>
          <w:p w14:paraId="2CFC7955" w14:textId="77777777" w:rsidR="00EC3058" w:rsidRPr="00EC3058" w:rsidRDefault="00EC3058" w:rsidP="00EC3058">
            <w:pPr>
              <w:rPr>
                <w:color w:val="000000"/>
                <w:szCs w:val="24"/>
              </w:rPr>
            </w:pPr>
            <w:r w:rsidRPr="00EC3058">
              <w:rPr>
                <w:color w:val="000000"/>
                <w:szCs w:val="24"/>
              </w:rPr>
              <w:t>5.</w:t>
            </w:r>
          </w:p>
        </w:tc>
        <w:tc>
          <w:tcPr>
            <w:tcW w:w="2693" w:type="dxa"/>
            <w:tcBorders>
              <w:top w:val="single" w:sz="4" w:space="0" w:color="auto"/>
              <w:left w:val="single" w:sz="4" w:space="0" w:color="auto"/>
              <w:bottom w:val="single" w:sz="4" w:space="0" w:color="auto"/>
              <w:right w:val="single" w:sz="4" w:space="0" w:color="auto"/>
            </w:tcBorders>
          </w:tcPr>
          <w:p w14:paraId="6CC78F89" w14:textId="77777777" w:rsidR="00EC3058" w:rsidRPr="00EC3058" w:rsidRDefault="00EC3058" w:rsidP="00EC3058">
            <w:pPr>
              <w:rPr>
                <w:color w:val="000000"/>
                <w:szCs w:val="24"/>
              </w:rPr>
            </w:pPr>
            <w:r w:rsidRPr="00EC3058">
              <w:rPr>
                <w:szCs w:val="24"/>
                <w:lang w:eastAsia="lt-LT"/>
              </w:rPr>
              <w:t xml:space="preserve">Ar projektas vertintinas antikorupciniu požiūriu (jei taip, pridedama </w:t>
            </w:r>
            <w:r w:rsidRPr="00EC3058">
              <w:rPr>
                <w:szCs w:val="24"/>
                <w:lang w:eastAsia="lt-LT"/>
              </w:rPr>
              <w:lastRenderedPageBreak/>
              <w:t>antikorupcinio vertinimo išvada)</w:t>
            </w:r>
          </w:p>
        </w:tc>
        <w:tc>
          <w:tcPr>
            <w:tcW w:w="6804" w:type="dxa"/>
            <w:tcBorders>
              <w:top w:val="single" w:sz="4" w:space="0" w:color="auto"/>
              <w:left w:val="single" w:sz="4" w:space="0" w:color="auto"/>
              <w:bottom w:val="single" w:sz="4" w:space="0" w:color="auto"/>
              <w:right w:val="single" w:sz="4" w:space="0" w:color="auto"/>
            </w:tcBorders>
          </w:tcPr>
          <w:p w14:paraId="3EDA7CEC" w14:textId="25A5CAEB" w:rsidR="00EC3058" w:rsidRPr="00EC3058" w:rsidRDefault="00EC3058" w:rsidP="00EC3058">
            <w:pPr>
              <w:tabs>
                <w:tab w:val="left" w:pos="720"/>
                <w:tab w:val="left" w:pos="1067"/>
              </w:tabs>
              <w:jc w:val="both"/>
              <w:rPr>
                <w:color w:val="000000"/>
                <w:szCs w:val="24"/>
              </w:rPr>
            </w:pPr>
            <w:r>
              <w:rPr>
                <w:color w:val="000000"/>
                <w:szCs w:val="24"/>
              </w:rPr>
              <w:lastRenderedPageBreak/>
              <w:t>Taip</w:t>
            </w:r>
          </w:p>
        </w:tc>
      </w:tr>
      <w:tr w:rsidR="00EC3058" w:rsidRPr="00EC3058" w14:paraId="2F304C76" w14:textId="77777777" w:rsidTr="0014315B">
        <w:tc>
          <w:tcPr>
            <w:tcW w:w="568" w:type="dxa"/>
            <w:tcBorders>
              <w:top w:val="single" w:sz="4" w:space="0" w:color="auto"/>
              <w:left w:val="single" w:sz="4" w:space="0" w:color="auto"/>
              <w:bottom w:val="single" w:sz="4" w:space="0" w:color="auto"/>
              <w:right w:val="single" w:sz="4" w:space="0" w:color="auto"/>
            </w:tcBorders>
            <w:hideMark/>
          </w:tcPr>
          <w:p w14:paraId="4C199068" w14:textId="77777777" w:rsidR="00EC3058" w:rsidRPr="00EC3058" w:rsidRDefault="00EC3058" w:rsidP="00EC3058">
            <w:pPr>
              <w:rPr>
                <w:color w:val="000000"/>
                <w:szCs w:val="24"/>
              </w:rPr>
            </w:pPr>
            <w:r w:rsidRPr="00EC3058">
              <w:rPr>
                <w:color w:val="000000"/>
                <w:szCs w:val="24"/>
              </w:rPr>
              <w:t>6.</w:t>
            </w:r>
          </w:p>
        </w:tc>
        <w:tc>
          <w:tcPr>
            <w:tcW w:w="2693" w:type="dxa"/>
            <w:tcBorders>
              <w:top w:val="single" w:sz="4" w:space="0" w:color="auto"/>
              <w:left w:val="single" w:sz="4" w:space="0" w:color="auto"/>
              <w:bottom w:val="single" w:sz="4" w:space="0" w:color="auto"/>
              <w:right w:val="single" w:sz="4" w:space="0" w:color="auto"/>
            </w:tcBorders>
          </w:tcPr>
          <w:p w14:paraId="0BC5B9A1" w14:textId="77777777" w:rsidR="00EC3058" w:rsidRPr="00EC3058" w:rsidRDefault="00EC3058" w:rsidP="00EC3058">
            <w:pPr>
              <w:rPr>
                <w:color w:val="000000"/>
                <w:szCs w:val="24"/>
              </w:rPr>
            </w:pPr>
            <w:r w:rsidRPr="00EC3058">
              <w:rPr>
                <w:szCs w:val="24"/>
              </w:rPr>
              <w:t>Kiti sprendimui priimti reikalingi pagrindimai, skaičiavimai ar paaiškinimai, ir sprendimo projekto lyginamasis variantas, jeigu teikiamas sprendimo pakeitimo projektas</w:t>
            </w:r>
          </w:p>
        </w:tc>
        <w:tc>
          <w:tcPr>
            <w:tcW w:w="6804" w:type="dxa"/>
            <w:tcBorders>
              <w:top w:val="single" w:sz="4" w:space="0" w:color="auto"/>
              <w:left w:val="single" w:sz="4" w:space="0" w:color="auto"/>
              <w:bottom w:val="single" w:sz="4" w:space="0" w:color="auto"/>
              <w:right w:val="single" w:sz="4" w:space="0" w:color="auto"/>
            </w:tcBorders>
          </w:tcPr>
          <w:p w14:paraId="3B6F12C8" w14:textId="77777777" w:rsidR="00EC3058" w:rsidRPr="00EC3058" w:rsidRDefault="00EC3058" w:rsidP="00EC3058">
            <w:pPr>
              <w:jc w:val="both"/>
              <w:rPr>
                <w:color w:val="000000"/>
                <w:szCs w:val="24"/>
              </w:rPr>
            </w:pPr>
            <w:r w:rsidRPr="00EC3058">
              <w:rPr>
                <w:color w:val="000000"/>
                <w:szCs w:val="24"/>
              </w:rPr>
              <w:t>Nėra</w:t>
            </w:r>
          </w:p>
        </w:tc>
      </w:tr>
    </w:tbl>
    <w:p w14:paraId="145754CC" w14:textId="77777777" w:rsidR="00EC2CEB" w:rsidRPr="00B05409" w:rsidRDefault="00EC2CEB">
      <w:pPr>
        <w:tabs>
          <w:tab w:val="left" w:pos="5557"/>
          <w:tab w:val="left" w:pos="6840"/>
          <w:tab w:val="left" w:pos="7020"/>
        </w:tabs>
        <w:jc w:val="center"/>
        <w:rPr>
          <w:b/>
          <w:szCs w:val="24"/>
          <w:lang w:eastAsia="lt-LT"/>
        </w:rPr>
      </w:pPr>
    </w:p>
    <w:p w14:paraId="755CC7C9" w14:textId="77777777" w:rsidR="00EC2CEB" w:rsidRPr="00B05409" w:rsidRDefault="00EC2CEB">
      <w:pPr>
        <w:tabs>
          <w:tab w:val="left" w:pos="5557"/>
          <w:tab w:val="left" w:pos="6840"/>
          <w:tab w:val="left" w:pos="7020"/>
        </w:tabs>
        <w:jc w:val="center"/>
        <w:rPr>
          <w:b/>
          <w:szCs w:val="24"/>
          <w:lang w:eastAsia="lt-LT"/>
        </w:rPr>
      </w:pPr>
    </w:p>
    <w:p w14:paraId="03695446" w14:textId="77777777" w:rsidR="00EC2CEB" w:rsidRPr="00B05409" w:rsidRDefault="00EC2CEB">
      <w:pPr>
        <w:tabs>
          <w:tab w:val="left" w:pos="5557"/>
          <w:tab w:val="left" w:pos="6840"/>
          <w:tab w:val="left" w:pos="7020"/>
        </w:tabs>
        <w:jc w:val="center"/>
        <w:rPr>
          <w:bCs/>
          <w:szCs w:val="24"/>
          <w:lang w:eastAsia="lt-LT"/>
        </w:rPr>
      </w:pPr>
    </w:p>
    <w:p w14:paraId="0E06DA7E" w14:textId="15C2F0A9" w:rsidR="00EC2CEB" w:rsidRPr="00B05409" w:rsidRDefault="00EC2CEB">
      <w:pPr>
        <w:rPr>
          <w:szCs w:val="24"/>
          <w:lang w:eastAsia="lt-LT"/>
        </w:rPr>
      </w:pPr>
    </w:p>
    <w:p w14:paraId="6165264C" w14:textId="77777777" w:rsidR="00E45642" w:rsidRDefault="00E45642" w:rsidP="00E45642">
      <w:pPr>
        <w:rPr>
          <w:szCs w:val="24"/>
        </w:rPr>
      </w:pPr>
    </w:p>
    <w:p w14:paraId="667DAF96" w14:textId="77777777" w:rsidR="00E45642" w:rsidRDefault="00E45642" w:rsidP="00E45642">
      <w:pPr>
        <w:rPr>
          <w:szCs w:val="24"/>
        </w:rPr>
      </w:pPr>
    </w:p>
    <w:p w14:paraId="0B1A249A" w14:textId="77777777" w:rsidR="00E45642" w:rsidRDefault="00E45642" w:rsidP="00E45642">
      <w:pPr>
        <w:rPr>
          <w:szCs w:val="24"/>
        </w:rPr>
      </w:pPr>
    </w:p>
    <w:p w14:paraId="2A1EE91C" w14:textId="77777777" w:rsidR="00E45642" w:rsidRDefault="00E45642" w:rsidP="00E45642">
      <w:pPr>
        <w:rPr>
          <w:szCs w:val="24"/>
        </w:rPr>
      </w:pPr>
    </w:p>
    <w:p w14:paraId="31F1E18A" w14:textId="77777777" w:rsidR="00E45642" w:rsidRDefault="00E45642" w:rsidP="00E45642">
      <w:pPr>
        <w:rPr>
          <w:szCs w:val="24"/>
        </w:rPr>
      </w:pPr>
    </w:p>
    <w:p w14:paraId="19FACFED" w14:textId="77777777" w:rsidR="00E45642" w:rsidRDefault="00E45642" w:rsidP="00E45642">
      <w:pPr>
        <w:rPr>
          <w:szCs w:val="24"/>
        </w:rPr>
      </w:pPr>
    </w:p>
    <w:p w14:paraId="24992633" w14:textId="77777777" w:rsidR="00E45642" w:rsidRDefault="00E45642" w:rsidP="00E45642">
      <w:pPr>
        <w:rPr>
          <w:szCs w:val="24"/>
        </w:rPr>
      </w:pPr>
    </w:p>
    <w:p w14:paraId="1F1B3709" w14:textId="77777777" w:rsidR="00E45642" w:rsidRDefault="00E45642" w:rsidP="00E45642">
      <w:pPr>
        <w:rPr>
          <w:szCs w:val="24"/>
        </w:rPr>
      </w:pPr>
    </w:p>
    <w:p w14:paraId="150D1925" w14:textId="77777777" w:rsidR="00E45642" w:rsidRDefault="00E45642" w:rsidP="00E45642">
      <w:pPr>
        <w:rPr>
          <w:szCs w:val="24"/>
        </w:rPr>
      </w:pPr>
    </w:p>
    <w:p w14:paraId="7FAB3113" w14:textId="77777777" w:rsidR="00E45642" w:rsidRDefault="00E45642" w:rsidP="00E45642">
      <w:pPr>
        <w:rPr>
          <w:szCs w:val="24"/>
        </w:rPr>
      </w:pPr>
    </w:p>
    <w:p w14:paraId="78BEF5A4" w14:textId="77777777" w:rsidR="00E45642" w:rsidRDefault="00E45642" w:rsidP="00E45642">
      <w:pPr>
        <w:rPr>
          <w:szCs w:val="24"/>
        </w:rPr>
      </w:pPr>
    </w:p>
    <w:p w14:paraId="1CDA8C34" w14:textId="77777777" w:rsidR="00E45642" w:rsidRDefault="00E45642" w:rsidP="00E45642">
      <w:pPr>
        <w:rPr>
          <w:szCs w:val="24"/>
        </w:rPr>
      </w:pPr>
    </w:p>
    <w:p w14:paraId="75D204AA" w14:textId="77777777" w:rsidR="00E45642" w:rsidRDefault="00E45642" w:rsidP="00E45642">
      <w:pPr>
        <w:rPr>
          <w:szCs w:val="24"/>
        </w:rPr>
      </w:pPr>
    </w:p>
    <w:p w14:paraId="380C32C6" w14:textId="77777777" w:rsidR="00E45642" w:rsidRDefault="00E45642" w:rsidP="00E45642">
      <w:pPr>
        <w:rPr>
          <w:szCs w:val="24"/>
        </w:rPr>
      </w:pPr>
    </w:p>
    <w:p w14:paraId="194B1094" w14:textId="77777777" w:rsidR="00E45642" w:rsidRDefault="00E45642" w:rsidP="00E45642">
      <w:pPr>
        <w:rPr>
          <w:szCs w:val="24"/>
        </w:rPr>
      </w:pPr>
    </w:p>
    <w:p w14:paraId="5C5A3883" w14:textId="77777777" w:rsidR="00E45642" w:rsidRDefault="00E45642" w:rsidP="00E45642">
      <w:pPr>
        <w:rPr>
          <w:szCs w:val="24"/>
        </w:rPr>
      </w:pPr>
    </w:p>
    <w:p w14:paraId="2F1D6BD7" w14:textId="77777777" w:rsidR="00E45642" w:rsidRDefault="00E45642" w:rsidP="00E45642">
      <w:pPr>
        <w:rPr>
          <w:szCs w:val="24"/>
        </w:rPr>
      </w:pPr>
    </w:p>
    <w:p w14:paraId="345C9A8A" w14:textId="77777777" w:rsidR="00E45642" w:rsidRDefault="00E45642" w:rsidP="00E45642">
      <w:pPr>
        <w:rPr>
          <w:szCs w:val="24"/>
        </w:rPr>
      </w:pPr>
    </w:p>
    <w:p w14:paraId="4D503F7A" w14:textId="77777777" w:rsidR="00E45642" w:rsidRDefault="00E45642" w:rsidP="00E45642">
      <w:pPr>
        <w:rPr>
          <w:szCs w:val="24"/>
        </w:rPr>
      </w:pPr>
    </w:p>
    <w:p w14:paraId="0AD86634" w14:textId="77777777" w:rsidR="00E45642" w:rsidRDefault="00E45642" w:rsidP="00E45642">
      <w:pPr>
        <w:rPr>
          <w:szCs w:val="24"/>
        </w:rPr>
      </w:pPr>
    </w:p>
    <w:p w14:paraId="5F0931B7" w14:textId="77777777" w:rsidR="00E45642" w:rsidRDefault="00E45642" w:rsidP="00E45642">
      <w:pPr>
        <w:rPr>
          <w:szCs w:val="24"/>
        </w:rPr>
      </w:pPr>
    </w:p>
    <w:p w14:paraId="693845D2" w14:textId="77777777" w:rsidR="00E45642" w:rsidRDefault="00E45642" w:rsidP="00E45642">
      <w:pPr>
        <w:rPr>
          <w:szCs w:val="24"/>
        </w:rPr>
      </w:pPr>
    </w:p>
    <w:p w14:paraId="35F486EE" w14:textId="77777777" w:rsidR="00E45642" w:rsidRDefault="00E45642" w:rsidP="00E45642">
      <w:pPr>
        <w:rPr>
          <w:szCs w:val="24"/>
        </w:rPr>
      </w:pPr>
    </w:p>
    <w:p w14:paraId="0D58445B" w14:textId="77777777" w:rsidR="00E45642" w:rsidRDefault="00E45642" w:rsidP="00E45642">
      <w:pPr>
        <w:rPr>
          <w:szCs w:val="24"/>
        </w:rPr>
      </w:pPr>
    </w:p>
    <w:p w14:paraId="3C798CA2" w14:textId="77777777" w:rsidR="00E45642" w:rsidRDefault="00E45642" w:rsidP="00E45642">
      <w:pPr>
        <w:rPr>
          <w:szCs w:val="24"/>
        </w:rPr>
      </w:pPr>
    </w:p>
    <w:p w14:paraId="26BD2D9C" w14:textId="77777777" w:rsidR="00E45642" w:rsidRDefault="00E45642" w:rsidP="00E45642">
      <w:pPr>
        <w:rPr>
          <w:szCs w:val="24"/>
        </w:rPr>
      </w:pPr>
    </w:p>
    <w:p w14:paraId="7E482A09" w14:textId="77777777" w:rsidR="00E45642" w:rsidRPr="00E45642" w:rsidRDefault="00E45642" w:rsidP="00E45642">
      <w:pPr>
        <w:rPr>
          <w:szCs w:val="24"/>
        </w:rPr>
      </w:pPr>
    </w:p>
    <w:p w14:paraId="007B1771" w14:textId="77777777" w:rsidR="00E45642" w:rsidRPr="00E45642" w:rsidRDefault="00E45642" w:rsidP="00E45642">
      <w:pPr>
        <w:rPr>
          <w:szCs w:val="24"/>
        </w:rPr>
      </w:pPr>
    </w:p>
    <w:p w14:paraId="0D3EF7C3" w14:textId="77777777" w:rsidR="00E45642" w:rsidRPr="00E45642" w:rsidRDefault="00E45642" w:rsidP="00E45642">
      <w:pPr>
        <w:rPr>
          <w:szCs w:val="24"/>
        </w:rPr>
      </w:pPr>
      <w:r w:rsidRPr="00E45642">
        <w:rPr>
          <w:szCs w:val="24"/>
        </w:rPr>
        <w:t>Karolina Ziminska, Turto valdymo skyrius, tel. Nr.: (8 380) 20 221, el. paštas: karolina.ziminska@salcininkai.lt</w:t>
      </w:r>
    </w:p>
    <w:sectPr w:rsidR="00E45642" w:rsidRPr="00E45642">
      <w:headerReference w:type="first" r:id="rId8"/>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1BB00" w14:textId="77777777" w:rsidR="00786173" w:rsidRDefault="00786173">
      <w:pPr>
        <w:rPr>
          <w:szCs w:val="24"/>
          <w:lang w:eastAsia="lt-LT"/>
        </w:rPr>
      </w:pPr>
      <w:r>
        <w:rPr>
          <w:szCs w:val="24"/>
          <w:lang w:eastAsia="lt-LT"/>
        </w:rPr>
        <w:separator/>
      </w:r>
    </w:p>
  </w:endnote>
  <w:endnote w:type="continuationSeparator" w:id="0">
    <w:p w14:paraId="3FBE0BD8" w14:textId="77777777" w:rsidR="00786173" w:rsidRDefault="00786173">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940FD" w14:textId="77777777" w:rsidR="00786173" w:rsidRDefault="00786173">
      <w:pPr>
        <w:rPr>
          <w:szCs w:val="24"/>
          <w:lang w:eastAsia="lt-LT"/>
        </w:rPr>
      </w:pPr>
      <w:r>
        <w:rPr>
          <w:szCs w:val="24"/>
          <w:lang w:eastAsia="lt-LT"/>
        </w:rPr>
        <w:separator/>
      </w:r>
    </w:p>
  </w:footnote>
  <w:footnote w:type="continuationSeparator" w:id="0">
    <w:p w14:paraId="7EF1E666" w14:textId="77777777" w:rsidR="00786173" w:rsidRDefault="00786173">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FF50" w14:textId="77777777" w:rsidR="00EC2CEB" w:rsidRDefault="00EC2CEB">
    <w:pPr>
      <w:tabs>
        <w:tab w:val="center" w:pos="4819"/>
        <w:tab w:val="right" w:pos="9638"/>
      </w:tabs>
      <w:rPr>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C4CF9"/>
    <w:multiLevelType w:val="hybridMultilevel"/>
    <w:tmpl w:val="F20C66B0"/>
    <w:lvl w:ilvl="0" w:tplc="06B82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6042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3EA"/>
    <w:rsid w:val="000110BA"/>
    <w:rsid w:val="000120F6"/>
    <w:rsid w:val="00062800"/>
    <w:rsid w:val="00093F4C"/>
    <w:rsid w:val="000A1BC0"/>
    <w:rsid w:val="000B194A"/>
    <w:rsid w:val="000C02F2"/>
    <w:rsid w:val="000C1A18"/>
    <w:rsid w:val="000F2AF8"/>
    <w:rsid w:val="000F5F90"/>
    <w:rsid w:val="001023EA"/>
    <w:rsid w:val="00103538"/>
    <w:rsid w:val="001038C2"/>
    <w:rsid w:val="00110129"/>
    <w:rsid w:val="001175D3"/>
    <w:rsid w:val="00121F63"/>
    <w:rsid w:val="00155B5E"/>
    <w:rsid w:val="00172292"/>
    <w:rsid w:val="00172294"/>
    <w:rsid w:val="00172C4C"/>
    <w:rsid w:val="00194F55"/>
    <w:rsid w:val="001A1E46"/>
    <w:rsid w:val="001A3FD3"/>
    <w:rsid w:val="001A74C0"/>
    <w:rsid w:val="001B0146"/>
    <w:rsid w:val="001B580B"/>
    <w:rsid w:val="001B6BD4"/>
    <w:rsid w:val="001C09F6"/>
    <w:rsid w:val="001C3ADA"/>
    <w:rsid w:val="001E4669"/>
    <w:rsid w:val="001F0B5F"/>
    <w:rsid w:val="001F0C50"/>
    <w:rsid w:val="001F3F4F"/>
    <w:rsid w:val="001F525A"/>
    <w:rsid w:val="002013D0"/>
    <w:rsid w:val="00204DDE"/>
    <w:rsid w:val="00207651"/>
    <w:rsid w:val="00215D9C"/>
    <w:rsid w:val="00223544"/>
    <w:rsid w:val="00225AB8"/>
    <w:rsid w:val="00227D79"/>
    <w:rsid w:val="002341C9"/>
    <w:rsid w:val="002449DC"/>
    <w:rsid w:val="00252918"/>
    <w:rsid w:val="002616C8"/>
    <w:rsid w:val="002621F5"/>
    <w:rsid w:val="002665ED"/>
    <w:rsid w:val="0027257A"/>
    <w:rsid w:val="002862C4"/>
    <w:rsid w:val="00297408"/>
    <w:rsid w:val="002A7545"/>
    <w:rsid w:val="002D0794"/>
    <w:rsid w:val="002E2935"/>
    <w:rsid w:val="002F1FE3"/>
    <w:rsid w:val="00302882"/>
    <w:rsid w:val="00303A66"/>
    <w:rsid w:val="003113A1"/>
    <w:rsid w:val="003137BC"/>
    <w:rsid w:val="003271BD"/>
    <w:rsid w:val="00331D17"/>
    <w:rsid w:val="00342749"/>
    <w:rsid w:val="00355849"/>
    <w:rsid w:val="00356630"/>
    <w:rsid w:val="00360DCA"/>
    <w:rsid w:val="0039610C"/>
    <w:rsid w:val="00396231"/>
    <w:rsid w:val="00397E95"/>
    <w:rsid w:val="003A0FD0"/>
    <w:rsid w:val="003A47DE"/>
    <w:rsid w:val="003A7F3B"/>
    <w:rsid w:val="003B4DB5"/>
    <w:rsid w:val="003B6E78"/>
    <w:rsid w:val="003D5BE9"/>
    <w:rsid w:val="003D6648"/>
    <w:rsid w:val="003D71B0"/>
    <w:rsid w:val="003E0F81"/>
    <w:rsid w:val="003E39FA"/>
    <w:rsid w:val="003E525A"/>
    <w:rsid w:val="003E75A1"/>
    <w:rsid w:val="004053E0"/>
    <w:rsid w:val="00406AEC"/>
    <w:rsid w:val="004114ED"/>
    <w:rsid w:val="00411807"/>
    <w:rsid w:val="00421CDE"/>
    <w:rsid w:val="00452DD2"/>
    <w:rsid w:val="0046197E"/>
    <w:rsid w:val="00465902"/>
    <w:rsid w:val="004712EA"/>
    <w:rsid w:val="0049655D"/>
    <w:rsid w:val="004A463D"/>
    <w:rsid w:val="004B2E72"/>
    <w:rsid w:val="004B3DB7"/>
    <w:rsid w:val="004B5275"/>
    <w:rsid w:val="004C75D1"/>
    <w:rsid w:val="004D2696"/>
    <w:rsid w:val="004D3E88"/>
    <w:rsid w:val="004D4796"/>
    <w:rsid w:val="004E552B"/>
    <w:rsid w:val="004F39A8"/>
    <w:rsid w:val="004F6873"/>
    <w:rsid w:val="00500D9E"/>
    <w:rsid w:val="00514F85"/>
    <w:rsid w:val="005307F4"/>
    <w:rsid w:val="00533C31"/>
    <w:rsid w:val="00577EC3"/>
    <w:rsid w:val="00593512"/>
    <w:rsid w:val="00596289"/>
    <w:rsid w:val="005A668A"/>
    <w:rsid w:val="005A6F05"/>
    <w:rsid w:val="005B40F0"/>
    <w:rsid w:val="005B65A4"/>
    <w:rsid w:val="005B79F4"/>
    <w:rsid w:val="005C5947"/>
    <w:rsid w:val="005C6D7F"/>
    <w:rsid w:val="005D6BE1"/>
    <w:rsid w:val="005F053D"/>
    <w:rsid w:val="005F18EC"/>
    <w:rsid w:val="006106F4"/>
    <w:rsid w:val="00626BBF"/>
    <w:rsid w:val="00644DFF"/>
    <w:rsid w:val="0064726A"/>
    <w:rsid w:val="0065388D"/>
    <w:rsid w:val="00654D5D"/>
    <w:rsid w:val="00696635"/>
    <w:rsid w:val="006B43E5"/>
    <w:rsid w:val="006C5E58"/>
    <w:rsid w:val="006D1E81"/>
    <w:rsid w:val="006D5323"/>
    <w:rsid w:val="006F596F"/>
    <w:rsid w:val="00717DD8"/>
    <w:rsid w:val="00724DDC"/>
    <w:rsid w:val="00725A91"/>
    <w:rsid w:val="00733C16"/>
    <w:rsid w:val="0073788F"/>
    <w:rsid w:val="00737E3F"/>
    <w:rsid w:val="00750F9B"/>
    <w:rsid w:val="00751186"/>
    <w:rsid w:val="00757EC8"/>
    <w:rsid w:val="00760A0C"/>
    <w:rsid w:val="00760B1A"/>
    <w:rsid w:val="00774C68"/>
    <w:rsid w:val="00774EFF"/>
    <w:rsid w:val="007762F5"/>
    <w:rsid w:val="00781200"/>
    <w:rsid w:val="00786173"/>
    <w:rsid w:val="00791F8B"/>
    <w:rsid w:val="007954C3"/>
    <w:rsid w:val="007A13A8"/>
    <w:rsid w:val="007E07DD"/>
    <w:rsid w:val="008015CB"/>
    <w:rsid w:val="00815C2F"/>
    <w:rsid w:val="0086186C"/>
    <w:rsid w:val="008807E7"/>
    <w:rsid w:val="00893605"/>
    <w:rsid w:val="008A06B4"/>
    <w:rsid w:val="008A11E7"/>
    <w:rsid w:val="008A496F"/>
    <w:rsid w:val="008A60F9"/>
    <w:rsid w:val="008B25AB"/>
    <w:rsid w:val="008E290A"/>
    <w:rsid w:val="008E5819"/>
    <w:rsid w:val="008E65DA"/>
    <w:rsid w:val="009220C6"/>
    <w:rsid w:val="00922989"/>
    <w:rsid w:val="00933968"/>
    <w:rsid w:val="00937B48"/>
    <w:rsid w:val="00943E64"/>
    <w:rsid w:val="009501E4"/>
    <w:rsid w:val="00964E80"/>
    <w:rsid w:val="009704BE"/>
    <w:rsid w:val="009876F0"/>
    <w:rsid w:val="00996AD9"/>
    <w:rsid w:val="009A06AA"/>
    <w:rsid w:val="009B4C06"/>
    <w:rsid w:val="009C3DD6"/>
    <w:rsid w:val="009D1719"/>
    <w:rsid w:val="009D71CD"/>
    <w:rsid w:val="00A138BC"/>
    <w:rsid w:val="00A222E2"/>
    <w:rsid w:val="00A3178F"/>
    <w:rsid w:val="00A31D23"/>
    <w:rsid w:val="00A8436A"/>
    <w:rsid w:val="00AA6DFE"/>
    <w:rsid w:val="00AB01EE"/>
    <w:rsid w:val="00AB7B09"/>
    <w:rsid w:val="00AD19A8"/>
    <w:rsid w:val="00AD4551"/>
    <w:rsid w:val="00AE38DF"/>
    <w:rsid w:val="00AF1857"/>
    <w:rsid w:val="00B02EC9"/>
    <w:rsid w:val="00B05409"/>
    <w:rsid w:val="00B058EC"/>
    <w:rsid w:val="00B05BF8"/>
    <w:rsid w:val="00B06E98"/>
    <w:rsid w:val="00B173D1"/>
    <w:rsid w:val="00B2611A"/>
    <w:rsid w:val="00B271E3"/>
    <w:rsid w:val="00B33F95"/>
    <w:rsid w:val="00B40A3D"/>
    <w:rsid w:val="00B45E2C"/>
    <w:rsid w:val="00B5014B"/>
    <w:rsid w:val="00B513CE"/>
    <w:rsid w:val="00B52B70"/>
    <w:rsid w:val="00B63ACB"/>
    <w:rsid w:val="00B7157F"/>
    <w:rsid w:val="00B81BE4"/>
    <w:rsid w:val="00B81DAC"/>
    <w:rsid w:val="00B94D1D"/>
    <w:rsid w:val="00BA2600"/>
    <w:rsid w:val="00BA428B"/>
    <w:rsid w:val="00BA7A8D"/>
    <w:rsid w:val="00BB39B1"/>
    <w:rsid w:val="00BB5B42"/>
    <w:rsid w:val="00C00A85"/>
    <w:rsid w:val="00C01119"/>
    <w:rsid w:val="00C0414B"/>
    <w:rsid w:val="00C062F4"/>
    <w:rsid w:val="00C178D4"/>
    <w:rsid w:val="00C33B32"/>
    <w:rsid w:val="00C37AD9"/>
    <w:rsid w:val="00C41A08"/>
    <w:rsid w:val="00C54ADE"/>
    <w:rsid w:val="00C55CFC"/>
    <w:rsid w:val="00C843C1"/>
    <w:rsid w:val="00CC7655"/>
    <w:rsid w:val="00D0407C"/>
    <w:rsid w:val="00D17288"/>
    <w:rsid w:val="00D23F01"/>
    <w:rsid w:val="00D27EBF"/>
    <w:rsid w:val="00D33C84"/>
    <w:rsid w:val="00D34451"/>
    <w:rsid w:val="00D40C1E"/>
    <w:rsid w:val="00D42380"/>
    <w:rsid w:val="00D47CCA"/>
    <w:rsid w:val="00D50C2F"/>
    <w:rsid w:val="00D629EA"/>
    <w:rsid w:val="00D63EE1"/>
    <w:rsid w:val="00D67701"/>
    <w:rsid w:val="00D71D61"/>
    <w:rsid w:val="00D966CF"/>
    <w:rsid w:val="00DA7052"/>
    <w:rsid w:val="00DB03F9"/>
    <w:rsid w:val="00DB3693"/>
    <w:rsid w:val="00DC153B"/>
    <w:rsid w:val="00DC5400"/>
    <w:rsid w:val="00DD06B7"/>
    <w:rsid w:val="00DD181C"/>
    <w:rsid w:val="00DD5996"/>
    <w:rsid w:val="00DD66D7"/>
    <w:rsid w:val="00DE2F3F"/>
    <w:rsid w:val="00DF6501"/>
    <w:rsid w:val="00E14967"/>
    <w:rsid w:val="00E16D0B"/>
    <w:rsid w:val="00E23130"/>
    <w:rsid w:val="00E45642"/>
    <w:rsid w:val="00E46A6E"/>
    <w:rsid w:val="00E474B7"/>
    <w:rsid w:val="00E55B4A"/>
    <w:rsid w:val="00E663EC"/>
    <w:rsid w:val="00E949B9"/>
    <w:rsid w:val="00EA0BFE"/>
    <w:rsid w:val="00EA4378"/>
    <w:rsid w:val="00EB1148"/>
    <w:rsid w:val="00EC2CEB"/>
    <w:rsid w:val="00EC3058"/>
    <w:rsid w:val="00EC3505"/>
    <w:rsid w:val="00ED5518"/>
    <w:rsid w:val="00EE614F"/>
    <w:rsid w:val="00EF427E"/>
    <w:rsid w:val="00F20A5E"/>
    <w:rsid w:val="00F32416"/>
    <w:rsid w:val="00F6335D"/>
    <w:rsid w:val="00F6430E"/>
    <w:rsid w:val="00F65E44"/>
    <w:rsid w:val="00F91838"/>
    <w:rsid w:val="00F94AB6"/>
    <w:rsid w:val="00FA209F"/>
    <w:rsid w:val="00FB4716"/>
    <w:rsid w:val="00FD1C0B"/>
    <w:rsid w:val="00FD3415"/>
    <w:rsid w:val="00FD774C"/>
    <w:rsid w:val="00FE646A"/>
    <w:rsid w:val="00FE6C51"/>
    <w:rsid w:val="00FF0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EAEF4"/>
  <w15:chartTrackingRefBased/>
  <w15:docId w15:val="{8892890A-2EF6-4B8A-A58A-FCFB4067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E29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BB39B1"/>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D96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50461">
      <w:bodyDiv w:val="1"/>
      <w:marLeft w:val="0"/>
      <w:marRight w:val="0"/>
      <w:marTop w:val="0"/>
      <w:marBottom w:val="0"/>
      <w:divBdr>
        <w:top w:val="none" w:sz="0" w:space="0" w:color="auto"/>
        <w:left w:val="none" w:sz="0" w:space="0" w:color="auto"/>
        <w:bottom w:val="none" w:sz="0" w:space="0" w:color="auto"/>
        <w:right w:val="none" w:sz="0" w:space="0" w:color="auto"/>
      </w:divBdr>
    </w:div>
    <w:div w:id="59447030">
      <w:bodyDiv w:val="1"/>
      <w:marLeft w:val="0"/>
      <w:marRight w:val="0"/>
      <w:marTop w:val="0"/>
      <w:marBottom w:val="0"/>
      <w:divBdr>
        <w:top w:val="none" w:sz="0" w:space="0" w:color="auto"/>
        <w:left w:val="none" w:sz="0" w:space="0" w:color="auto"/>
        <w:bottom w:val="none" w:sz="0" w:space="0" w:color="auto"/>
        <w:right w:val="none" w:sz="0" w:space="0" w:color="auto"/>
      </w:divBdr>
    </w:div>
    <w:div w:id="322663483">
      <w:bodyDiv w:val="1"/>
      <w:marLeft w:val="0"/>
      <w:marRight w:val="0"/>
      <w:marTop w:val="0"/>
      <w:marBottom w:val="0"/>
      <w:divBdr>
        <w:top w:val="none" w:sz="0" w:space="0" w:color="auto"/>
        <w:left w:val="none" w:sz="0" w:space="0" w:color="auto"/>
        <w:bottom w:val="none" w:sz="0" w:space="0" w:color="auto"/>
        <w:right w:val="none" w:sz="0" w:space="0" w:color="auto"/>
      </w:divBdr>
      <w:divsChild>
        <w:div w:id="1440830419">
          <w:marLeft w:val="0"/>
          <w:marRight w:val="0"/>
          <w:marTop w:val="0"/>
          <w:marBottom w:val="0"/>
          <w:divBdr>
            <w:top w:val="none" w:sz="0" w:space="0" w:color="auto"/>
            <w:left w:val="none" w:sz="0" w:space="0" w:color="auto"/>
            <w:bottom w:val="none" w:sz="0" w:space="0" w:color="auto"/>
            <w:right w:val="none" w:sz="0" w:space="0" w:color="auto"/>
          </w:divBdr>
        </w:div>
        <w:div w:id="1630474572">
          <w:marLeft w:val="0"/>
          <w:marRight w:val="0"/>
          <w:marTop w:val="0"/>
          <w:marBottom w:val="0"/>
          <w:divBdr>
            <w:top w:val="none" w:sz="0" w:space="0" w:color="auto"/>
            <w:left w:val="none" w:sz="0" w:space="0" w:color="auto"/>
            <w:bottom w:val="none" w:sz="0" w:space="0" w:color="auto"/>
            <w:right w:val="none" w:sz="0" w:space="0" w:color="auto"/>
          </w:divBdr>
        </w:div>
      </w:divsChild>
    </w:div>
    <w:div w:id="507716245">
      <w:bodyDiv w:val="1"/>
      <w:marLeft w:val="0"/>
      <w:marRight w:val="0"/>
      <w:marTop w:val="0"/>
      <w:marBottom w:val="0"/>
      <w:divBdr>
        <w:top w:val="none" w:sz="0" w:space="0" w:color="auto"/>
        <w:left w:val="none" w:sz="0" w:space="0" w:color="auto"/>
        <w:bottom w:val="none" w:sz="0" w:space="0" w:color="auto"/>
        <w:right w:val="none" w:sz="0" w:space="0" w:color="auto"/>
      </w:divBdr>
      <w:divsChild>
        <w:div w:id="1218976702">
          <w:marLeft w:val="0"/>
          <w:marRight w:val="0"/>
          <w:marTop w:val="0"/>
          <w:marBottom w:val="0"/>
          <w:divBdr>
            <w:top w:val="none" w:sz="0" w:space="0" w:color="auto"/>
            <w:left w:val="none" w:sz="0" w:space="0" w:color="auto"/>
            <w:bottom w:val="none" w:sz="0" w:space="0" w:color="auto"/>
            <w:right w:val="none" w:sz="0" w:space="0" w:color="auto"/>
          </w:divBdr>
          <w:divsChild>
            <w:div w:id="1795631876">
              <w:marLeft w:val="0"/>
              <w:marRight w:val="0"/>
              <w:marTop w:val="0"/>
              <w:marBottom w:val="0"/>
              <w:divBdr>
                <w:top w:val="none" w:sz="0" w:space="0" w:color="auto"/>
                <w:left w:val="none" w:sz="0" w:space="0" w:color="auto"/>
                <w:bottom w:val="none" w:sz="0" w:space="0" w:color="auto"/>
                <w:right w:val="none" w:sz="0" w:space="0" w:color="auto"/>
              </w:divBdr>
            </w:div>
            <w:div w:id="990794839">
              <w:marLeft w:val="0"/>
              <w:marRight w:val="0"/>
              <w:marTop w:val="0"/>
              <w:marBottom w:val="0"/>
              <w:divBdr>
                <w:top w:val="none" w:sz="0" w:space="0" w:color="auto"/>
                <w:left w:val="none" w:sz="0" w:space="0" w:color="auto"/>
                <w:bottom w:val="none" w:sz="0" w:space="0" w:color="auto"/>
                <w:right w:val="none" w:sz="0" w:space="0" w:color="auto"/>
              </w:divBdr>
            </w:div>
            <w:div w:id="1102839825">
              <w:marLeft w:val="0"/>
              <w:marRight w:val="0"/>
              <w:marTop w:val="0"/>
              <w:marBottom w:val="0"/>
              <w:divBdr>
                <w:top w:val="none" w:sz="0" w:space="0" w:color="auto"/>
                <w:left w:val="none" w:sz="0" w:space="0" w:color="auto"/>
                <w:bottom w:val="none" w:sz="0" w:space="0" w:color="auto"/>
                <w:right w:val="none" w:sz="0" w:space="0" w:color="auto"/>
              </w:divBdr>
            </w:div>
            <w:div w:id="320813494">
              <w:marLeft w:val="0"/>
              <w:marRight w:val="0"/>
              <w:marTop w:val="0"/>
              <w:marBottom w:val="0"/>
              <w:divBdr>
                <w:top w:val="none" w:sz="0" w:space="0" w:color="auto"/>
                <w:left w:val="none" w:sz="0" w:space="0" w:color="auto"/>
                <w:bottom w:val="none" w:sz="0" w:space="0" w:color="auto"/>
                <w:right w:val="none" w:sz="0" w:space="0" w:color="auto"/>
              </w:divBdr>
            </w:div>
            <w:div w:id="521826707">
              <w:marLeft w:val="0"/>
              <w:marRight w:val="0"/>
              <w:marTop w:val="0"/>
              <w:marBottom w:val="0"/>
              <w:divBdr>
                <w:top w:val="none" w:sz="0" w:space="0" w:color="auto"/>
                <w:left w:val="none" w:sz="0" w:space="0" w:color="auto"/>
                <w:bottom w:val="none" w:sz="0" w:space="0" w:color="auto"/>
                <w:right w:val="none" w:sz="0" w:space="0" w:color="auto"/>
              </w:divBdr>
            </w:div>
          </w:divsChild>
        </w:div>
        <w:div w:id="1438477308">
          <w:marLeft w:val="0"/>
          <w:marRight w:val="0"/>
          <w:marTop w:val="0"/>
          <w:marBottom w:val="0"/>
          <w:divBdr>
            <w:top w:val="none" w:sz="0" w:space="0" w:color="auto"/>
            <w:left w:val="none" w:sz="0" w:space="0" w:color="auto"/>
            <w:bottom w:val="none" w:sz="0" w:space="0" w:color="auto"/>
            <w:right w:val="none" w:sz="0" w:space="0" w:color="auto"/>
          </w:divBdr>
        </w:div>
        <w:div w:id="1513690428">
          <w:marLeft w:val="0"/>
          <w:marRight w:val="0"/>
          <w:marTop w:val="0"/>
          <w:marBottom w:val="0"/>
          <w:divBdr>
            <w:top w:val="none" w:sz="0" w:space="0" w:color="auto"/>
            <w:left w:val="none" w:sz="0" w:space="0" w:color="auto"/>
            <w:bottom w:val="none" w:sz="0" w:space="0" w:color="auto"/>
            <w:right w:val="none" w:sz="0" w:space="0" w:color="auto"/>
          </w:divBdr>
          <w:divsChild>
            <w:div w:id="1335107601">
              <w:marLeft w:val="0"/>
              <w:marRight w:val="0"/>
              <w:marTop w:val="0"/>
              <w:marBottom w:val="0"/>
              <w:divBdr>
                <w:top w:val="none" w:sz="0" w:space="0" w:color="auto"/>
                <w:left w:val="none" w:sz="0" w:space="0" w:color="auto"/>
                <w:bottom w:val="none" w:sz="0" w:space="0" w:color="auto"/>
                <w:right w:val="none" w:sz="0" w:space="0" w:color="auto"/>
              </w:divBdr>
            </w:div>
            <w:div w:id="937904556">
              <w:marLeft w:val="0"/>
              <w:marRight w:val="0"/>
              <w:marTop w:val="0"/>
              <w:marBottom w:val="0"/>
              <w:divBdr>
                <w:top w:val="none" w:sz="0" w:space="0" w:color="auto"/>
                <w:left w:val="none" w:sz="0" w:space="0" w:color="auto"/>
                <w:bottom w:val="none" w:sz="0" w:space="0" w:color="auto"/>
                <w:right w:val="none" w:sz="0" w:space="0" w:color="auto"/>
              </w:divBdr>
            </w:div>
            <w:div w:id="1617909554">
              <w:marLeft w:val="0"/>
              <w:marRight w:val="0"/>
              <w:marTop w:val="0"/>
              <w:marBottom w:val="0"/>
              <w:divBdr>
                <w:top w:val="none" w:sz="0" w:space="0" w:color="auto"/>
                <w:left w:val="none" w:sz="0" w:space="0" w:color="auto"/>
                <w:bottom w:val="none" w:sz="0" w:space="0" w:color="auto"/>
                <w:right w:val="none" w:sz="0" w:space="0" w:color="auto"/>
              </w:divBdr>
            </w:div>
            <w:div w:id="805970532">
              <w:marLeft w:val="0"/>
              <w:marRight w:val="0"/>
              <w:marTop w:val="0"/>
              <w:marBottom w:val="0"/>
              <w:divBdr>
                <w:top w:val="none" w:sz="0" w:space="0" w:color="auto"/>
                <w:left w:val="none" w:sz="0" w:space="0" w:color="auto"/>
                <w:bottom w:val="none" w:sz="0" w:space="0" w:color="auto"/>
                <w:right w:val="none" w:sz="0" w:space="0" w:color="auto"/>
              </w:divBdr>
            </w:div>
            <w:div w:id="2069574659">
              <w:marLeft w:val="0"/>
              <w:marRight w:val="0"/>
              <w:marTop w:val="0"/>
              <w:marBottom w:val="0"/>
              <w:divBdr>
                <w:top w:val="none" w:sz="0" w:space="0" w:color="auto"/>
                <w:left w:val="none" w:sz="0" w:space="0" w:color="auto"/>
                <w:bottom w:val="none" w:sz="0" w:space="0" w:color="auto"/>
                <w:right w:val="none" w:sz="0" w:space="0" w:color="auto"/>
              </w:divBdr>
            </w:div>
            <w:div w:id="166127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57983">
      <w:bodyDiv w:val="1"/>
      <w:marLeft w:val="0"/>
      <w:marRight w:val="0"/>
      <w:marTop w:val="0"/>
      <w:marBottom w:val="0"/>
      <w:divBdr>
        <w:top w:val="none" w:sz="0" w:space="0" w:color="auto"/>
        <w:left w:val="none" w:sz="0" w:space="0" w:color="auto"/>
        <w:bottom w:val="none" w:sz="0" w:space="0" w:color="auto"/>
        <w:right w:val="none" w:sz="0" w:space="0" w:color="auto"/>
      </w:divBdr>
      <w:divsChild>
        <w:div w:id="967930519">
          <w:marLeft w:val="0"/>
          <w:marRight w:val="0"/>
          <w:marTop w:val="0"/>
          <w:marBottom w:val="0"/>
          <w:divBdr>
            <w:top w:val="none" w:sz="0" w:space="0" w:color="auto"/>
            <w:left w:val="none" w:sz="0" w:space="0" w:color="auto"/>
            <w:bottom w:val="none" w:sz="0" w:space="0" w:color="auto"/>
            <w:right w:val="none" w:sz="0" w:space="0" w:color="auto"/>
          </w:divBdr>
        </w:div>
        <w:div w:id="654845199">
          <w:marLeft w:val="0"/>
          <w:marRight w:val="0"/>
          <w:marTop w:val="0"/>
          <w:marBottom w:val="0"/>
          <w:divBdr>
            <w:top w:val="none" w:sz="0" w:space="0" w:color="auto"/>
            <w:left w:val="none" w:sz="0" w:space="0" w:color="auto"/>
            <w:bottom w:val="none" w:sz="0" w:space="0" w:color="auto"/>
            <w:right w:val="none" w:sz="0" w:space="0" w:color="auto"/>
          </w:divBdr>
          <w:divsChild>
            <w:div w:id="1002244410">
              <w:marLeft w:val="0"/>
              <w:marRight w:val="0"/>
              <w:marTop w:val="0"/>
              <w:marBottom w:val="0"/>
              <w:divBdr>
                <w:top w:val="none" w:sz="0" w:space="0" w:color="auto"/>
                <w:left w:val="none" w:sz="0" w:space="0" w:color="auto"/>
                <w:bottom w:val="none" w:sz="0" w:space="0" w:color="auto"/>
                <w:right w:val="none" w:sz="0" w:space="0" w:color="auto"/>
              </w:divBdr>
            </w:div>
            <w:div w:id="2046756942">
              <w:marLeft w:val="0"/>
              <w:marRight w:val="0"/>
              <w:marTop w:val="0"/>
              <w:marBottom w:val="0"/>
              <w:divBdr>
                <w:top w:val="none" w:sz="0" w:space="0" w:color="auto"/>
                <w:left w:val="none" w:sz="0" w:space="0" w:color="auto"/>
                <w:bottom w:val="none" w:sz="0" w:space="0" w:color="auto"/>
                <w:right w:val="none" w:sz="0" w:space="0" w:color="auto"/>
              </w:divBdr>
            </w:div>
          </w:divsChild>
        </w:div>
        <w:div w:id="1074816975">
          <w:marLeft w:val="0"/>
          <w:marRight w:val="0"/>
          <w:marTop w:val="0"/>
          <w:marBottom w:val="0"/>
          <w:divBdr>
            <w:top w:val="none" w:sz="0" w:space="0" w:color="auto"/>
            <w:left w:val="none" w:sz="0" w:space="0" w:color="auto"/>
            <w:bottom w:val="none" w:sz="0" w:space="0" w:color="auto"/>
            <w:right w:val="none" w:sz="0" w:space="0" w:color="auto"/>
          </w:divBdr>
        </w:div>
        <w:div w:id="236981599">
          <w:marLeft w:val="0"/>
          <w:marRight w:val="0"/>
          <w:marTop w:val="0"/>
          <w:marBottom w:val="0"/>
          <w:divBdr>
            <w:top w:val="none" w:sz="0" w:space="0" w:color="auto"/>
            <w:left w:val="none" w:sz="0" w:space="0" w:color="auto"/>
            <w:bottom w:val="none" w:sz="0" w:space="0" w:color="auto"/>
            <w:right w:val="none" w:sz="0" w:space="0" w:color="auto"/>
          </w:divBdr>
        </w:div>
        <w:div w:id="104883382">
          <w:marLeft w:val="0"/>
          <w:marRight w:val="0"/>
          <w:marTop w:val="0"/>
          <w:marBottom w:val="0"/>
          <w:divBdr>
            <w:top w:val="none" w:sz="0" w:space="0" w:color="auto"/>
            <w:left w:val="none" w:sz="0" w:space="0" w:color="auto"/>
            <w:bottom w:val="none" w:sz="0" w:space="0" w:color="auto"/>
            <w:right w:val="none" w:sz="0" w:space="0" w:color="auto"/>
          </w:divBdr>
          <w:divsChild>
            <w:div w:id="135731821">
              <w:marLeft w:val="0"/>
              <w:marRight w:val="0"/>
              <w:marTop w:val="0"/>
              <w:marBottom w:val="0"/>
              <w:divBdr>
                <w:top w:val="none" w:sz="0" w:space="0" w:color="auto"/>
                <w:left w:val="none" w:sz="0" w:space="0" w:color="auto"/>
                <w:bottom w:val="none" w:sz="0" w:space="0" w:color="auto"/>
                <w:right w:val="none" w:sz="0" w:space="0" w:color="auto"/>
              </w:divBdr>
            </w:div>
            <w:div w:id="1417635126">
              <w:marLeft w:val="0"/>
              <w:marRight w:val="0"/>
              <w:marTop w:val="0"/>
              <w:marBottom w:val="0"/>
              <w:divBdr>
                <w:top w:val="none" w:sz="0" w:space="0" w:color="auto"/>
                <w:left w:val="none" w:sz="0" w:space="0" w:color="auto"/>
                <w:bottom w:val="none" w:sz="0" w:space="0" w:color="auto"/>
                <w:right w:val="none" w:sz="0" w:space="0" w:color="auto"/>
              </w:divBdr>
            </w:div>
            <w:div w:id="1577781525">
              <w:marLeft w:val="0"/>
              <w:marRight w:val="0"/>
              <w:marTop w:val="0"/>
              <w:marBottom w:val="0"/>
              <w:divBdr>
                <w:top w:val="none" w:sz="0" w:space="0" w:color="auto"/>
                <w:left w:val="none" w:sz="0" w:space="0" w:color="auto"/>
                <w:bottom w:val="none" w:sz="0" w:space="0" w:color="auto"/>
                <w:right w:val="none" w:sz="0" w:space="0" w:color="auto"/>
              </w:divBdr>
            </w:div>
          </w:divsChild>
        </w:div>
        <w:div w:id="1322612399">
          <w:marLeft w:val="0"/>
          <w:marRight w:val="0"/>
          <w:marTop w:val="0"/>
          <w:marBottom w:val="0"/>
          <w:divBdr>
            <w:top w:val="none" w:sz="0" w:space="0" w:color="auto"/>
            <w:left w:val="none" w:sz="0" w:space="0" w:color="auto"/>
            <w:bottom w:val="none" w:sz="0" w:space="0" w:color="auto"/>
            <w:right w:val="none" w:sz="0" w:space="0" w:color="auto"/>
          </w:divBdr>
        </w:div>
        <w:div w:id="1262757420">
          <w:marLeft w:val="0"/>
          <w:marRight w:val="0"/>
          <w:marTop w:val="0"/>
          <w:marBottom w:val="0"/>
          <w:divBdr>
            <w:top w:val="none" w:sz="0" w:space="0" w:color="auto"/>
            <w:left w:val="none" w:sz="0" w:space="0" w:color="auto"/>
            <w:bottom w:val="none" w:sz="0" w:space="0" w:color="auto"/>
            <w:right w:val="none" w:sz="0" w:space="0" w:color="auto"/>
          </w:divBdr>
        </w:div>
        <w:div w:id="1875992984">
          <w:marLeft w:val="0"/>
          <w:marRight w:val="0"/>
          <w:marTop w:val="0"/>
          <w:marBottom w:val="0"/>
          <w:divBdr>
            <w:top w:val="none" w:sz="0" w:space="0" w:color="auto"/>
            <w:left w:val="none" w:sz="0" w:space="0" w:color="auto"/>
            <w:bottom w:val="none" w:sz="0" w:space="0" w:color="auto"/>
            <w:right w:val="none" w:sz="0" w:space="0" w:color="auto"/>
          </w:divBdr>
        </w:div>
      </w:divsChild>
    </w:div>
    <w:div w:id="701246203">
      <w:bodyDiv w:val="1"/>
      <w:marLeft w:val="0"/>
      <w:marRight w:val="0"/>
      <w:marTop w:val="0"/>
      <w:marBottom w:val="0"/>
      <w:divBdr>
        <w:top w:val="none" w:sz="0" w:space="0" w:color="auto"/>
        <w:left w:val="none" w:sz="0" w:space="0" w:color="auto"/>
        <w:bottom w:val="none" w:sz="0" w:space="0" w:color="auto"/>
        <w:right w:val="none" w:sz="0" w:space="0" w:color="auto"/>
      </w:divBdr>
      <w:divsChild>
        <w:div w:id="847210914">
          <w:marLeft w:val="0"/>
          <w:marRight w:val="0"/>
          <w:marTop w:val="0"/>
          <w:marBottom w:val="0"/>
          <w:divBdr>
            <w:top w:val="none" w:sz="0" w:space="0" w:color="auto"/>
            <w:left w:val="none" w:sz="0" w:space="0" w:color="auto"/>
            <w:bottom w:val="none" w:sz="0" w:space="0" w:color="auto"/>
            <w:right w:val="none" w:sz="0" w:space="0" w:color="auto"/>
          </w:divBdr>
        </w:div>
        <w:div w:id="711729578">
          <w:marLeft w:val="0"/>
          <w:marRight w:val="0"/>
          <w:marTop w:val="0"/>
          <w:marBottom w:val="0"/>
          <w:divBdr>
            <w:top w:val="none" w:sz="0" w:space="0" w:color="auto"/>
            <w:left w:val="none" w:sz="0" w:space="0" w:color="auto"/>
            <w:bottom w:val="none" w:sz="0" w:space="0" w:color="auto"/>
            <w:right w:val="none" w:sz="0" w:space="0" w:color="auto"/>
          </w:divBdr>
          <w:divsChild>
            <w:div w:id="409431480">
              <w:marLeft w:val="0"/>
              <w:marRight w:val="0"/>
              <w:marTop w:val="0"/>
              <w:marBottom w:val="0"/>
              <w:divBdr>
                <w:top w:val="none" w:sz="0" w:space="0" w:color="auto"/>
                <w:left w:val="none" w:sz="0" w:space="0" w:color="auto"/>
                <w:bottom w:val="none" w:sz="0" w:space="0" w:color="auto"/>
                <w:right w:val="none" w:sz="0" w:space="0" w:color="auto"/>
              </w:divBdr>
            </w:div>
            <w:div w:id="284846534">
              <w:marLeft w:val="0"/>
              <w:marRight w:val="0"/>
              <w:marTop w:val="0"/>
              <w:marBottom w:val="0"/>
              <w:divBdr>
                <w:top w:val="none" w:sz="0" w:space="0" w:color="auto"/>
                <w:left w:val="none" w:sz="0" w:space="0" w:color="auto"/>
                <w:bottom w:val="none" w:sz="0" w:space="0" w:color="auto"/>
                <w:right w:val="none" w:sz="0" w:space="0" w:color="auto"/>
              </w:divBdr>
              <w:divsChild>
                <w:div w:id="1725375123">
                  <w:marLeft w:val="0"/>
                  <w:marRight w:val="0"/>
                  <w:marTop w:val="0"/>
                  <w:marBottom w:val="0"/>
                  <w:divBdr>
                    <w:top w:val="none" w:sz="0" w:space="0" w:color="auto"/>
                    <w:left w:val="none" w:sz="0" w:space="0" w:color="auto"/>
                    <w:bottom w:val="none" w:sz="0" w:space="0" w:color="auto"/>
                    <w:right w:val="none" w:sz="0" w:space="0" w:color="auto"/>
                  </w:divBdr>
                </w:div>
                <w:div w:id="1994598520">
                  <w:marLeft w:val="0"/>
                  <w:marRight w:val="0"/>
                  <w:marTop w:val="0"/>
                  <w:marBottom w:val="0"/>
                  <w:divBdr>
                    <w:top w:val="none" w:sz="0" w:space="0" w:color="auto"/>
                    <w:left w:val="none" w:sz="0" w:space="0" w:color="auto"/>
                    <w:bottom w:val="none" w:sz="0" w:space="0" w:color="auto"/>
                    <w:right w:val="none" w:sz="0" w:space="0" w:color="auto"/>
                  </w:divBdr>
                </w:div>
                <w:div w:id="94987163">
                  <w:marLeft w:val="0"/>
                  <w:marRight w:val="0"/>
                  <w:marTop w:val="0"/>
                  <w:marBottom w:val="0"/>
                  <w:divBdr>
                    <w:top w:val="none" w:sz="0" w:space="0" w:color="auto"/>
                    <w:left w:val="none" w:sz="0" w:space="0" w:color="auto"/>
                    <w:bottom w:val="none" w:sz="0" w:space="0" w:color="auto"/>
                    <w:right w:val="none" w:sz="0" w:space="0" w:color="auto"/>
                  </w:divBdr>
                </w:div>
                <w:div w:id="1411077396">
                  <w:marLeft w:val="0"/>
                  <w:marRight w:val="0"/>
                  <w:marTop w:val="0"/>
                  <w:marBottom w:val="0"/>
                  <w:divBdr>
                    <w:top w:val="none" w:sz="0" w:space="0" w:color="auto"/>
                    <w:left w:val="none" w:sz="0" w:space="0" w:color="auto"/>
                    <w:bottom w:val="none" w:sz="0" w:space="0" w:color="auto"/>
                    <w:right w:val="none" w:sz="0" w:space="0" w:color="auto"/>
                  </w:divBdr>
                </w:div>
              </w:divsChild>
            </w:div>
            <w:div w:id="1723628815">
              <w:marLeft w:val="0"/>
              <w:marRight w:val="0"/>
              <w:marTop w:val="0"/>
              <w:marBottom w:val="0"/>
              <w:divBdr>
                <w:top w:val="none" w:sz="0" w:space="0" w:color="auto"/>
                <w:left w:val="none" w:sz="0" w:space="0" w:color="auto"/>
                <w:bottom w:val="none" w:sz="0" w:space="0" w:color="auto"/>
                <w:right w:val="none" w:sz="0" w:space="0" w:color="auto"/>
              </w:divBdr>
            </w:div>
            <w:div w:id="1671639561">
              <w:marLeft w:val="0"/>
              <w:marRight w:val="0"/>
              <w:marTop w:val="0"/>
              <w:marBottom w:val="0"/>
              <w:divBdr>
                <w:top w:val="none" w:sz="0" w:space="0" w:color="auto"/>
                <w:left w:val="none" w:sz="0" w:space="0" w:color="auto"/>
                <w:bottom w:val="none" w:sz="0" w:space="0" w:color="auto"/>
                <w:right w:val="none" w:sz="0" w:space="0" w:color="auto"/>
              </w:divBdr>
            </w:div>
          </w:divsChild>
        </w:div>
        <w:div w:id="2055304027">
          <w:marLeft w:val="0"/>
          <w:marRight w:val="0"/>
          <w:marTop w:val="0"/>
          <w:marBottom w:val="0"/>
          <w:divBdr>
            <w:top w:val="none" w:sz="0" w:space="0" w:color="auto"/>
            <w:left w:val="none" w:sz="0" w:space="0" w:color="auto"/>
            <w:bottom w:val="none" w:sz="0" w:space="0" w:color="auto"/>
            <w:right w:val="none" w:sz="0" w:space="0" w:color="auto"/>
          </w:divBdr>
        </w:div>
        <w:div w:id="1979415681">
          <w:marLeft w:val="0"/>
          <w:marRight w:val="0"/>
          <w:marTop w:val="0"/>
          <w:marBottom w:val="0"/>
          <w:divBdr>
            <w:top w:val="none" w:sz="0" w:space="0" w:color="auto"/>
            <w:left w:val="none" w:sz="0" w:space="0" w:color="auto"/>
            <w:bottom w:val="none" w:sz="0" w:space="0" w:color="auto"/>
            <w:right w:val="none" w:sz="0" w:space="0" w:color="auto"/>
          </w:divBdr>
          <w:divsChild>
            <w:div w:id="279729365">
              <w:marLeft w:val="0"/>
              <w:marRight w:val="0"/>
              <w:marTop w:val="0"/>
              <w:marBottom w:val="0"/>
              <w:divBdr>
                <w:top w:val="none" w:sz="0" w:space="0" w:color="auto"/>
                <w:left w:val="none" w:sz="0" w:space="0" w:color="auto"/>
                <w:bottom w:val="none" w:sz="0" w:space="0" w:color="auto"/>
                <w:right w:val="none" w:sz="0" w:space="0" w:color="auto"/>
              </w:divBdr>
            </w:div>
            <w:div w:id="386686290">
              <w:marLeft w:val="0"/>
              <w:marRight w:val="0"/>
              <w:marTop w:val="0"/>
              <w:marBottom w:val="0"/>
              <w:divBdr>
                <w:top w:val="none" w:sz="0" w:space="0" w:color="auto"/>
                <w:left w:val="none" w:sz="0" w:space="0" w:color="auto"/>
                <w:bottom w:val="none" w:sz="0" w:space="0" w:color="auto"/>
                <w:right w:val="none" w:sz="0" w:space="0" w:color="auto"/>
              </w:divBdr>
            </w:div>
            <w:div w:id="648249021">
              <w:marLeft w:val="0"/>
              <w:marRight w:val="0"/>
              <w:marTop w:val="0"/>
              <w:marBottom w:val="0"/>
              <w:divBdr>
                <w:top w:val="none" w:sz="0" w:space="0" w:color="auto"/>
                <w:left w:val="none" w:sz="0" w:space="0" w:color="auto"/>
                <w:bottom w:val="none" w:sz="0" w:space="0" w:color="auto"/>
                <w:right w:val="none" w:sz="0" w:space="0" w:color="auto"/>
              </w:divBdr>
            </w:div>
            <w:div w:id="1287346131">
              <w:marLeft w:val="0"/>
              <w:marRight w:val="0"/>
              <w:marTop w:val="0"/>
              <w:marBottom w:val="0"/>
              <w:divBdr>
                <w:top w:val="none" w:sz="0" w:space="0" w:color="auto"/>
                <w:left w:val="none" w:sz="0" w:space="0" w:color="auto"/>
                <w:bottom w:val="none" w:sz="0" w:space="0" w:color="auto"/>
                <w:right w:val="none" w:sz="0" w:space="0" w:color="auto"/>
              </w:divBdr>
            </w:div>
            <w:div w:id="1601445752">
              <w:marLeft w:val="0"/>
              <w:marRight w:val="0"/>
              <w:marTop w:val="0"/>
              <w:marBottom w:val="0"/>
              <w:divBdr>
                <w:top w:val="none" w:sz="0" w:space="0" w:color="auto"/>
                <w:left w:val="none" w:sz="0" w:space="0" w:color="auto"/>
                <w:bottom w:val="none" w:sz="0" w:space="0" w:color="auto"/>
                <w:right w:val="none" w:sz="0" w:space="0" w:color="auto"/>
              </w:divBdr>
            </w:div>
            <w:div w:id="1434133630">
              <w:marLeft w:val="0"/>
              <w:marRight w:val="0"/>
              <w:marTop w:val="0"/>
              <w:marBottom w:val="0"/>
              <w:divBdr>
                <w:top w:val="none" w:sz="0" w:space="0" w:color="auto"/>
                <w:left w:val="none" w:sz="0" w:space="0" w:color="auto"/>
                <w:bottom w:val="none" w:sz="0" w:space="0" w:color="auto"/>
                <w:right w:val="none" w:sz="0" w:space="0" w:color="auto"/>
              </w:divBdr>
            </w:div>
          </w:divsChild>
        </w:div>
        <w:div w:id="2139565632">
          <w:marLeft w:val="0"/>
          <w:marRight w:val="0"/>
          <w:marTop w:val="0"/>
          <w:marBottom w:val="0"/>
          <w:divBdr>
            <w:top w:val="none" w:sz="0" w:space="0" w:color="auto"/>
            <w:left w:val="none" w:sz="0" w:space="0" w:color="auto"/>
            <w:bottom w:val="none" w:sz="0" w:space="0" w:color="auto"/>
            <w:right w:val="none" w:sz="0" w:space="0" w:color="auto"/>
          </w:divBdr>
          <w:divsChild>
            <w:div w:id="414857818">
              <w:marLeft w:val="0"/>
              <w:marRight w:val="0"/>
              <w:marTop w:val="0"/>
              <w:marBottom w:val="0"/>
              <w:divBdr>
                <w:top w:val="none" w:sz="0" w:space="0" w:color="auto"/>
                <w:left w:val="none" w:sz="0" w:space="0" w:color="auto"/>
                <w:bottom w:val="none" w:sz="0" w:space="0" w:color="auto"/>
                <w:right w:val="none" w:sz="0" w:space="0" w:color="auto"/>
              </w:divBdr>
            </w:div>
            <w:div w:id="747924177">
              <w:marLeft w:val="0"/>
              <w:marRight w:val="0"/>
              <w:marTop w:val="0"/>
              <w:marBottom w:val="0"/>
              <w:divBdr>
                <w:top w:val="none" w:sz="0" w:space="0" w:color="auto"/>
                <w:left w:val="none" w:sz="0" w:space="0" w:color="auto"/>
                <w:bottom w:val="none" w:sz="0" w:space="0" w:color="auto"/>
                <w:right w:val="none" w:sz="0" w:space="0" w:color="auto"/>
              </w:divBdr>
            </w:div>
          </w:divsChild>
        </w:div>
        <w:div w:id="1624189612">
          <w:marLeft w:val="0"/>
          <w:marRight w:val="0"/>
          <w:marTop w:val="0"/>
          <w:marBottom w:val="0"/>
          <w:divBdr>
            <w:top w:val="none" w:sz="0" w:space="0" w:color="auto"/>
            <w:left w:val="none" w:sz="0" w:space="0" w:color="auto"/>
            <w:bottom w:val="none" w:sz="0" w:space="0" w:color="auto"/>
            <w:right w:val="none" w:sz="0" w:space="0" w:color="auto"/>
          </w:divBdr>
        </w:div>
      </w:divsChild>
    </w:div>
    <w:div w:id="910123116">
      <w:bodyDiv w:val="1"/>
      <w:marLeft w:val="0"/>
      <w:marRight w:val="0"/>
      <w:marTop w:val="0"/>
      <w:marBottom w:val="0"/>
      <w:divBdr>
        <w:top w:val="none" w:sz="0" w:space="0" w:color="auto"/>
        <w:left w:val="none" w:sz="0" w:space="0" w:color="auto"/>
        <w:bottom w:val="none" w:sz="0" w:space="0" w:color="auto"/>
        <w:right w:val="none" w:sz="0" w:space="0" w:color="auto"/>
      </w:divBdr>
      <w:divsChild>
        <w:div w:id="672687990">
          <w:marLeft w:val="0"/>
          <w:marRight w:val="0"/>
          <w:marTop w:val="0"/>
          <w:marBottom w:val="0"/>
          <w:divBdr>
            <w:top w:val="none" w:sz="0" w:space="0" w:color="auto"/>
            <w:left w:val="none" w:sz="0" w:space="0" w:color="auto"/>
            <w:bottom w:val="none" w:sz="0" w:space="0" w:color="auto"/>
            <w:right w:val="none" w:sz="0" w:space="0" w:color="auto"/>
          </w:divBdr>
        </w:div>
      </w:divsChild>
    </w:div>
    <w:div w:id="1050500427">
      <w:bodyDiv w:val="1"/>
      <w:marLeft w:val="0"/>
      <w:marRight w:val="0"/>
      <w:marTop w:val="0"/>
      <w:marBottom w:val="0"/>
      <w:divBdr>
        <w:top w:val="none" w:sz="0" w:space="0" w:color="auto"/>
        <w:left w:val="none" w:sz="0" w:space="0" w:color="auto"/>
        <w:bottom w:val="none" w:sz="0" w:space="0" w:color="auto"/>
        <w:right w:val="none" w:sz="0" w:space="0" w:color="auto"/>
      </w:divBdr>
      <w:divsChild>
        <w:div w:id="360716096">
          <w:marLeft w:val="0"/>
          <w:marRight w:val="0"/>
          <w:marTop w:val="0"/>
          <w:marBottom w:val="0"/>
          <w:divBdr>
            <w:top w:val="none" w:sz="0" w:space="0" w:color="auto"/>
            <w:left w:val="none" w:sz="0" w:space="0" w:color="auto"/>
            <w:bottom w:val="none" w:sz="0" w:space="0" w:color="auto"/>
            <w:right w:val="none" w:sz="0" w:space="0" w:color="auto"/>
          </w:divBdr>
          <w:divsChild>
            <w:div w:id="1363437811">
              <w:marLeft w:val="0"/>
              <w:marRight w:val="0"/>
              <w:marTop w:val="0"/>
              <w:marBottom w:val="0"/>
              <w:divBdr>
                <w:top w:val="none" w:sz="0" w:space="0" w:color="auto"/>
                <w:left w:val="none" w:sz="0" w:space="0" w:color="auto"/>
                <w:bottom w:val="none" w:sz="0" w:space="0" w:color="auto"/>
                <w:right w:val="none" w:sz="0" w:space="0" w:color="auto"/>
              </w:divBdr>
            </w:div>
            <w:div w:id="1400666336">
              <w:marLeft w:val="0"/>
              <w:marRight w:val="0"/>
              <w:marTop w:val="0"/>
              <w:marBottom w:val="0"/>
              <w:divBdr>
                <w:top w:val="none" w:sz="0" w:space="0" w:color="auto"/>
                <w:left w:val="none" w:sz="0" w:space="0" w:color="auto"/>
                <w:bottom w:val="none" w:sz="0" w:space="0" w:color="auto"/>
                <w:right w:val="none" w:sz="0" w:space="0" w:color="auto"/>
              </w:divBdr>
            </w:div>
            <w:div w:id="1742942048">
              <w:marLeft w:val="0"/>
              <w:marRight w:val="0"/>
              <w:marTop w:val="0"/>
              <w:marBottom w:val="0"/>
              <w:divBdr>
                <w:top w:val="none" w:sz="0" w:space="0" w:color="auto"/>
                <w:left w:val="none" w:sz="0" w:space="0" w:color="auto"/>
                <w:bottom w:val="none" w:sz="0" w:space="0" w:color="auto"/>
                <w:right w:val="none" w:sz="0" w:space="0" w:color="auto"/>
              </w:divBdr>
            </w:div>
          </w:divsChild>
        </w:div>
        <w:div w:id="732896716">
          <w:marLeft w:val="0"/>
          <w:marRight w:val="0"/>
          <w:marTop w:val="0"/>
          <w:marBottom w:val="0"/>
          <w:divBdr>
            <w:top w:val="none" w:sz="0" w:space="0" w:color="auto"/>
            <w:left w:val="none" w:sz="0" w:space="0" w:color="auto"/>
            <w:bottom w:val="none" w:sz="0" w:space="0" w:color="auto"/>
            <w:right w:val="none" w:sz="0" w:space="0" w:color="auto"/>
          </w:divBdr>
          <w:divsChild>
            <w:div w:id="1943488500">
              <w:marLeft w:val="0"/>
              <w:marRight w:val="0"/>
              <w:marTop w:val="0"/>
              <w:marBottom w:val="0"/>
              <w:divBdr>
                <w:top w:val="none" w:sz="0" w:space="0" w:color="auto"/>
                <w:left w:val="none" w:sz="0" w:space="0" w:color="auto"/>
                <w:bottom w:val="none" w:sz="0" w:space="0" w:color="auto"/>
                <w:right w:val="none" w:sz="0" w:space="0" w:color="auto"/>
              </w:divBdr>
            </w:div>
            <w:div w:id="2129543708">
              <w:marLeft w:val="0"/>
              <w:marRight w:val="0"/>
              <w:marTop w:val="0"/>
              <w:marBottom w:val="0"/>
              <w:divBdr>
                <w:top w:val="none" w:sz="0" w:space="0" w:color="auto"/>
                <w:left w:val="none" w:sz="0" w:space="0" w:color="auto"/>
                <w:bottom w:val="none" w:sz="0" w:space="0" w:color="auto"/>
                <w:right w:val="none" w:sz="0" w:space="0" w:color="auto"/>
              </w:divBdr>
            </w:div>
            <w:div w:id="1376613653">
              <w:marLeft w:val="0"/>
              <w:marRight w:val="0"/>
              <w:marTop w:val="0"/>
              <w:marBottom w:val="0"/>
              <w:divBdr>
                <w:top w:val="none" w:sz="0" w:space="0" w:color="auto"/>
                <w:left w:val="none" w:sz="0" w:space="0" w:color="auto"/>
                <w:bottom w:val="none" w:sz="0" w:space="0" w:color="auto"/>
                <w:right w:val="none" w:sz="0" w:space="0" w:color="auto"/>
              </w:divBdr>
            </w:div>
            <w:div w:id="163934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60715">
      <w:bodyDiv w:val="1"/>
      <w:marLeft w:val="0"/>
      <w:marRight w:val="0"/>
      <w:marTop w:val="0"/>
      <w:marBottom w:val="0"/>
      <w:divBdr>
        <w:top w:val="none" w:sz="0" w:space="0" w:color="auto"/>
        <w:left w:val="none" w:sz="0" w:space="0" w:color="auto"/>
        <w:bottom w:val="none" w:sz="0" w:space="0" w:color="auto"/>
        <w:right w:val="none" w:sz="0" w:space="0" w:color="auto"/>
      </w:divBdr>
    </w:div>
    <w:div w:id="1570529861">
      <w:bodyDiv w:val="1"/>
      <w:marLeft w:val="0"/>
      <w:marRight w:val="0"/>
      <w:marTop w:val="0"/>
      <w:marBottom w:val="0"/>
      <w:divBdr>
        <w:top w:val="none" w:sz="0" w:space="0" w:color="auto"/>
        <w:left w:val="none" w:sz="0" w:space="0" w:color="auto"/>
        <w:bottom w:val="none" w:sz="0" w:space="0" w:color="auto"/>
        <w:right w:val="none" w:sz="0" w:space="0" w:color="auto"/>
      </w:divBdr>
    </w:div>
    <w:div w:id="1834906292">
      <w:bodyDiv w:val="1"/>
      <w:marLeft w:val="0"/>
      <w:marRight w:val="0"/>
      <w:marTop w:val="0"/>
      <w:marBottom w:val="0"/>
      <w:divBdr>
        <w:top w:val="none" w:sz="0" w:space="0" w:color="auto"/>
        <w:left w:val="none" w:sz="0" w:space="0" w:color="auto"/>
        <w:bottom w:val="none" w:sz="0" w:space="0" w:color="auto"/>
        <w:right w:val="none" w:sz="0" w:space="0" w:color="auto"/>
      </w:divBdr>
    </w:div>
    <w:div w:id="2114127569">
      <w:bodyDiv w:val="1"/>
      <w:marLeft w:val="0"/>
      <w:marRight w:val="0"/>
      <w:marTop w:val="0"/>
      <w:marBottom w:val="0"/>
      <w:divBdr>
        <w:top w:val="none" w:sz="0" w:space="0" w:color="auto"/>
        <w:left w:val="none" w:sz="0" w:space="0" w:color="auto"/>
        <w:bottom w:val="none" w:sz="0" w:space="0" w:color="auto"/>
        <w:right w:val="none" w:sz="0" w:space="0" w:color="auto"/>
      </w:divBdr>
      <w:divsChild>
        <w:div w:id="810026082">
          <w:marLeft w:val="0"/>
          <w:marRight w:val="0"/>
          <w:marTop w:val="0"/>
          <w:marBottom w:val="0"/>
          <w:divBdr>
            <w:top w:val="none" w:sz="0" w:space="0" w:color="auto"/>
            <w:left w:val="none" w:sz="0" w:space="0" w:color="auto"/>
            <w:bottom w:val="none" w:sz="0" w:space="0" w:color="auto"/>
            <w:right w:val="none" w:sz="0" w:space="0" w:color="auto"/>
          </w:divBdr>
        </w:div>
        <w:div w:id="525099257">
          <w:marLeft w:val="0"/>
          <w:marRight w:val="0"/>
          <w:marTop w:val="0"/>
          <w:marBottom w:val="0"/>
          <w:divBdr>
            <w:top w:val="none" w:sz="0" w:space="0" w:color="auto"/>
            <w:left w:val="none" w:sz="0" w:space="0" w:color="auto"/>
            <w:bottom w:val="none" w:sz="0" w:space="0" w:color="auto"/>
            <w:right w:val="none" w:sz="0" w:space="0" w:color="auto"/>
          </w:divBdr>
          <w:divsChild>
            <w:div w:id="607155931">
              <w:marLeft w:val="0"/>
              <w:marRight w:val="0"/>
              <w:marTop w:val="0"/>
              <w:marBottom w:val="0"/>
              <w:divBdr>
                <w:top w:val="none" w:sz="0" w:space="0" w:color="auto"/>
                <w:left w:val="none" w:sz="0" w:space="0" w:color="auto"/>
                <w:bottom w:val="none" w:sz="0" w:space="0" w:color="auto"/>
                <w:right w:val="none" w:sz="0" w:space="0" w:color="auto"/>
              </w:divBdr>
            </w:div>
            <w:div w:id="1235507534">
              <w:marLeft w:val="0"/>
              <w:marRight w:val="0"/>
              <w:marTop w:val="0"/>
              <w:marBottom w:val="0"/>
              <w:divBdr>
                <w:top w:val="none" w:sz="0" w:space="0" w:color="auto"/>
                <w:left w:val="none" w:sz="0" w:space="0" w:color="auto"/>
                <w:bottom w:val="none" w:sz="0" w:space="0" w:color="auto"/>
                <w:right w:val="none" w:sz="0" w:space="0" w:color="auto"/>
              </w:divBdr>
            </w:div>
            <w:div w:id="842547165">
              <w:marLeft w:val="0"/>
              <w:marRight w:val="0"/>
              <w:marTop w:val="0"/>
              <w:marBottom w:val="0"/>
              <w:divBdr>
                <w:top w:val="none" w:sz="0" w:space="0" w:color="auto"/>
                <w:left w:val="none" w:sz="0" w:space="0" w:color="auto"/>
                <w:bottom w:val="none" w:sz="0" w:space="0" w:color="auto"/>
                <w:right w:val="none" w:sz="0" w:space="0" w:color="auto"/>
              </w:divBdr>
            </w:div>
            <w:div w:id="512955747">
              <w:marLeft w:val="0"/>
              <w:marRight w:val="0"/>
              <w:marTop w:val="0"/>
              <w:marBottom w:val="0"/>
              <w:divBdr>
                <w:top w:val="none" w:sz="0" w:space="0" w:color="auto"/>
                <w:left w:val="none" w:sz="0" w:space="0" w:color="auto"/>
                <w:bottom w:val="none" w:sz="0" w:space="0" w:color="auto"/>
                <w:right w:val="none" w:sz="0" w:space="0" w:color="auto"/>
              </w:divBdr>
            </w:div>
            <w:div w:id="2070418428">
              <w:marLeft w:val="0"/>
              <w:marRight w:val="0"/>
              <w:marTop w:val="0"/>
              <w:marBottom w:val="0"/>
              <w:divBdr>
                <w:top w:val="none" w:sz="0" w:space="0" w:color="auto"/>
                <w:left w:val="none" w:sz="0" w:space="0" w:color="auto"/>
                <w:bottom w:val="none" w:sz="0" w:space="0" w:color="auto"/>
                <w:right w:val="none" w:sz="0" w:space="0" w:color="auto"/>
              </w:divBdr>
            </w:div>
            <w:div w:id="815223804">
              <w:marLeft w:val="0"/>
              <w:marRight w:val="0"/>
              <w:marTop w:val="0"/>
              <w:marBottom w:val="0"/>
              <w:divBdr>
                <w:top w:val="none" w:sz="0" w:space="0" w:color="auto"/>
                <w:left w:val="none" w:sz="0" w:space="0" w:color="auto"/>
                <w:bottom w:val="none" w:sz="0" w:space="0" w:color="auto"/>
                <w:right w:val="none" w:sz="0" w:space="0" w:color="auto"/>
              </w:divBdr>
            </w:div>
            <w:div w:id="69812483">
              <w:marLeft w:val="0"/>
              <w:marRight w:val="0"/>
              <w:marTop w:val="0"/>
              <w:marBottom w:val="0"/>
              <w:divBdr>
                <w:top w:val="none" w:sz="0" w:space="0" w:color="auto"/>
                <w:left w:val="none" w:sz="0" w:space="0" w:color="auto"/>
                <w:bottom w:val="none" w:sz="0" w:space="0" w:color="auto"/>
                <w:right w:val="none" w:sz="0" w:space="0" w:color="auto"/>
              </w:divBdr>
            </w:div>
          </w:divsChild>
        </w:div>
        <w:div w:id="808938347">
          <w:marLeft w:val="0"/>
          <w:marRight w:val="0"/>
          <w:marTop w:val="0"/>
          <w:marBottom w:val="0"/>
          <w:divBdr>
            <w:top w:val="none" w:sz="0" w:space="0" w:color="auto"/>
            <w:left w:val="none" w:sz="0" w:space="0" w:color="auto"/>
            <w:bottom w:val="none" w:sz="0" w:space="0" w:color="auto"/>
            <w:right w:val="none" w:sz="0" w:space="0" w:color="auto"/>
          </w:divBdr>
          <w:divsChild>
            <w:div w:id="1699089565">
              <w:marLeft w:val="0"/>
              <w:marRight w:val="0"/>
              <w:marTop w:val="0"/>
              <w:marBottom w:val="0"/>
              <w:divBdr>
                <w:top w:val="none" w:sz="0" w:space="0" w:color="auto"/>
                <w:left w:val="none" w:sz="0" w:space="0" w:color="auto"/>
                <w:bottom w:val="none" w:sz="0" w:space="0" w:color="auto"/>
                <w:right w:val="none" w:sz="0" w:space="0" w:color="auto"/>
              </w:divBdr>
            </w:div>
            <w:div w:id="2068603817">
              <w:marLeft w:val="0"/>
              <w:marRight w:val="0"/>
              <w:marTop w:val="0"/>
              <w:marBottom w:val="0"/>
              <w:divBdr>
                <w:top w:val="none" w:sz="0" w:space="0" w:color="auto"/>
                <w:left w:val="none" w:sz="0" w:space="0" w:color="auto"/>
                <w:bottom w:val="none" w:sz="0" w:space="0" w:color="auto"/>
                <w:right w:val="none" w:sz="0" w:space="0" w:color="auto"/>
              </w:divBdr>
            </w:div>
            <w:div w:id="1891111061">
              <w:marLeft w:val="0"/>
              <w:marRight w:val="0"/>
              <w:marTop w:val="0"/>
              <w:marBottom w:val="0"/>
              <w:divBdr>
                <w:top w:val="none" w:sz="0" w:space="0" w:color="auto"/>
                <w:left w:val="none" w:sz="0" w:space="0" w:color="auto"/>
                <w:bottom w:val="none" w:sz="0" w:space="0" w:color="auto"/>
                <w:right w:val="none" w:sz="0" w:space="0" w:color="auto"/>
              </w:divBdr>
            </w:div>
          </w:divsChild>
        </w:div>
        <w:div w:id="1029526007">
          <w:marLeft w:val="0"/>
          <w:marRight w:val="0"/>
          <w:marTop w:val="0"/>
          <w:marBottom w:val="0"/>
          <w:divBdr>
            <w:top w:val="none" w:sz="0" w:space="0" w:color="auto"/>
            <w:left w:val="none" w:sz="0" w:space="0" w:color="auto"/>
            <w:bottom w:val="none" w:sz="0" w:space="0" w:color="auto"/>
            <w:right w:val="none" w:sz="0" w:space="0" w:color="auto"/>
          </w:divBdr>
          <w:divsChild>
            <w:div w:id="276719440">
              <w:marLeft w:val="0"/>
              <w:marRight w:val="0"/>
              <w:marTop w:val="0"/>
              <w:marBottom w:val="0"/>
              <w:divBdr>
                <w:top w:val="none" w:sz="0" w:space="0" w:color="auto"/>
                <w:left w:val="none" w:sz="0" w:space="0" w:color="auto"/>
                <w:bottom w:val="none" w:sz="0" w:space="0" w:color="auto"/>
                <w:right w:val="none" w:sz="0" w:space="0" w:color="auto"/>
              </w:divBdr>
            </w:div>
            <w:div w:id="93213058">
              <w:marLeft w:val="0"/>
              <w:marRight w:val="0"/>
              <w:marTop w:val="0"/>
              <w:marBottom w:val="0"/>
              <w:divBdr>
                <w:top w:val="none" w:sz="0" w:space="0" w:color="auto"/>
                <w:left w:val="none" w:sz="0" w:space="0" w:color="auto"/>
                <w:bottom w:val="none" w:sz="0" w:space="0" w:color="auto"/>
                <w:right w:val="none" w:sz="0" w:space="0" w:color="auto"/>
              </w:divBdr>
            </w:div>
            <w:div w:id="310402259">
              <w:marLeft w:val="0"/>
              <w:marRight w:val="0"/>
              <w:marTop w:val="0"/>
              <w:marBottom w:val="0"/>
              <w:divBdr>
                <w:top w:val="none" w:sz="0" w:space="0" w:color="auto"/>
                <w:left w:val="none" w:sz="0" w:space="0" w:color="auto"/>
                <w:bottom w:val="none" w:sz="0" w:space="0" w:color="auto"/>
                <w:right w:val="none" w:sz="0" w:space="0" w:color="auto"/>
              </w:divBdr>
            </w:div>
          </w:divsChild>
        </w:div>
        <w:div w:id="376978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49E63-916E-4D08-AE93-E189F6C85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2672</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mas</Company>
  <LinksUpToDate>false</LinksUpToDate>
  <CharactersWithSpaces>3019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Jolanta Bušmovičienė</cp:lastModifiedBy>
  <cp:revision>2</cp:revision>
  <cp:lastPrinted>2023-12-18T11:31:00Z</cp:lastPrinted>
  <dcterms:created xsi:type="dcterms:W3CDTF">2023-12-19T13:40:00Z</dcterms:created>
  <dcterms:modified xsi:type="dcterms:W3CDTF">2023-12-19T13:40:00Z</dcterms:modified>
</cp:coreProperties>
</file>