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0C6D9" w14:textId="2E492EDA" w:rsidR="00ED0CBC" w:rsidRPr="007D50C9" w:rsidRDefault="00ED0CBC" w:rsidP="00ED0CBC">
      <w:pPr>
        <w:tabs>
          <w:tab w:val="left" w:pos="1050"/>
        </w:tabs>
      </w:pPr>
    </w:p>
    <w:p w14:paraId="69D81B6F" w14:textId="77777777" w:rsidR="00ED0CBC" w:rsidRDefault="00ED0CBC" w:rsidP="00ED0CBC">
      <w:pPr>
        <w:jc w:val="both"/>
      </w:pPr>
      <w:r>
        <w:tab/>
      </w:r>
      <w:r>
        <w:tab/>
      </w:r>
      <w:r>
        <w:tab/>
      </w:r>
      <w:r>
        <w:tab/>
      </w:r>
      <w:r>
        <w:tab/>
      </w:r>
      <w:r>
        <w:tab/>
        <w:t>PATVIRTINTA</w:t>
      </w:r>
    </w:p>
    <w:p w14:paraId="22A16A43" w14:textId="77777777" w:rsidR="00ED0CBC" w:rsidRDefault="00ED0CBC" w:rsidP="00ED0CBC">
      <w:pPr>
        <w:jc w:val="both"/>
      </w:pPr>
      <w:r>
        <w:tab/>
      </w:r>
      <w:r>
        <w:tab/>
      </w:r>
      <w:r>
        <w:tab/>
      </w:r>
      <w:r>
        <w:tab/>
      </w:r>
      <w:r>
        <w:tab/>
      </w:r>
      <w:r>
        <w:tab/>
        <w:t xml:space="preserve">Šalčininkų rajono savivaldybės tarybos </w:t>
      </w:r>
    </w:p>
    <w:p w14:paraId="25764643" w14:textId="77777777" w:rsidR="00ED0CBC" w:rsidRDefault="00ED0CBC" w:rsidP="00ED0CBC">
      <w:pPr>
        <w:jc w:val="both"/>
      </w:pPr>
      <w:r>
        <w:tab/>
      </w:r>
      <w:r>
        <w:tab/>
      </w:r>
      <w:r>
        <w:tab/>
      </w:r>
      <w:r>
        <w:tab/>
      </w:r>
      <w:r>
        <w:tab/>
      </w:r>
      <w:r>
        <w:tab/>
        <w:t>2022 m. spalio 12 d. sprendimu Nr.-975</w:t>
      </w:r>
    </w:p>
    <w:p w14:paraId="45723B7A" w14:textId="77777777" w:rsidR="00ED0CBC" w:rsidRDefault="00ED0CBC" w:rsidP="00ED0CBC">
      <w:pPr>
        <w:pStyle w:val="Pavadinimas"/>
      </w:pPr>
    </w:p>
    <w:p w14:paraId="4A608791" w14:textId="77777777" w:rsidR="00ED0CBC" w:rsidRDefault="00ED0CBC" w:rsidP="00ED0CBC">
      <w:pPr>
        <w:pStyle w:val="Pavadinimas"/>
      </w:pPr>
    </w:p>
    <w:p w14:paraId="743DB41E" w14:textId="77777777" w:rsidR="00ED0CBC" w:rsidRPr="00530109" w:rsidRDefault="00ED0CBC" w:rsidP="00ED0CBC">
      <w:pPr>
        <w:jc w:val="center"/>
        <w:rPr>
          <w:b/>
          <w:bCs/>
          <w:lang w:eastAsia="lt-LT"/>
        </w:rPr>
      </w:pPr>
      <w:r w:rsidRPr="00170B51">
        <w:rPr>
          <w:b/>
          <w:bCs/>
        </w:rPr>
        <w:t>ŠALČININKŲ</w:t>
      </w:r>
      <w:r>
        <w:t xml:space="preserve"> </w:t>
      </w:r>
      <w:r w:rsidRPr="00530109">
        <w:rPr>
          <w:b/>
          <w:bCs/>
          <w:lang w:eastAsia="lt-LT"/>
        </w:rPr>
        <w:t>RAJONO SAVIVALDYBĖS STIPENDIJ</w:t>
      </w:r>
      <w:r>
        <w:rPr>
          <w:b/>
          <w:bCs/>
          <w:lang w:eastAsia="lt-LT"/>
        </w:rPr>
        <w:t>Ų</w:t>
      </w:r>
      <w:r w:rsidRPr="00530109">
        <w:rPr>
          <w:b/>
          <w:bCs/>
          <w:lang w:eastAsia="lt-LT"/>
        </w:rPr>
        <w:t xml:space="preserve"> SKYRIMO </w:t>
      </w:r>
    </w:p>
    <w:p w14:paraId="7E33D90F" w14:textId="77777777" w:rsidR="00ED0CBC" w:rsidRPr="00530109" w:rsidRDefault="00ED0CBC" w:rsidP="00ED0CBC">
      <w:pPr>
        <w:jc w:val="center"/>
        <w:rPr>
          <w:b/>
          <w:bCs/>
          <w:lang w:eastAsia="lt-LT"/>
        </w:rPr>
      </w:pPr>
      <w:r w:rsidRPr="00530109">
        <w:rPr>
          <w:b/>
          <w:bCs/>
          <w:lang w:eastAsia="lt-LT"/>
        </w:rPr>
        <w:t>UNIVERSITETŲ STUDENTAMS TVARKOS APRAŠAS</w:t>
      </w:r>
    </w:p>
    <w:p w14:paraId="261AFF86" w14:textId="77777777" w:rsidR="00ED0CBC" w:rsidRPr="00530109" w:rsidRDefault="00ED0CBC" w:rsidP="00ED0CBC">
      <w:pPr>
        <w:jc w:val="center"/>
        <w:rPr>
          <w:b/>
          <w:bCs/>
          <w:lang w:eastAsia="lt-LT"/>
        </w:rPr>
      </w:pPr>
    </w:p>
    <w:p w14:paraId="74C980E2" w14:textId="77777777" w:rsidR="00ED0CBC" w:rsidRPr="00530109" w:rsidRDefault="00ED0CBC" w:rsidP="00ED0CBC">
      <w:pPr>
        <w:jc w:val="center"/>
        <w:rPr>
          <w:b/>
          <w:lang w:eastAsia="lt-LT"/>
        </w:rPr>
      </w:pPr>
      <w:r w:rsidRPr="00530109">
        <w:rPr>
          <w:b/>
          <w:lang w:eastAsia="lt-LT"/>
        </w:rPr>
        <w:t>I SKYRIUS</w:t>
      </w:r>
    </w:p>
    <w:p w14:paraId="716249B2" w14:textId="77777777" w:rsidR="00ED0CBC" w:rsidRPr="00530109" w:rsidRDefault="00ED0CBC" w:rsidP="00ED0CBC">
      <w:pPr>
        <w:jc w:val="center"/>
        <w:rPr>
          <w:b/>
          <w:lang w:eastAsia="lt-LT"/>
        </w:rPr>
      </w:pPr>
      <w:r w:rsidRPr="00530109">
        <w:rPr>
          <w:b/>
          <w:lang w:eastAsia="lt-LT"/>
        </w:rPr>
        <w:t>BENDROSIOS NUOSTATOS</w:t>
      </w:r>
    </w:p>
    <w:p w14:paraId="62B22B92" w14:textId="77777777" w:rsidR="00ED0CBC" w:rsidRPr="00530109" w:rsidRDefault="00ED0CBC" w:rsidP="00ED0CBC">
      <w:pPr>
        <w:jc w:val="center"/>
        <w:rPr>
          <w:b/>
          <w:lang w:eastAsia="lt-LT"/>
        </w:rPr>
      </w:pPr>
    </w:p>
    <w:p w14:paraId="683E6E42" w14:textId="77777777" w:rsidR="00ED0CBC" w:rsidRPr="00530109" w:rsidRDefault="00ED0CBC" w:rsidP="00ED0CBC">
      <w:pPr>
        <w:ind w:firstLine="851"/>
        <w:jc w:val="both"/>
        <w:rPr>
          <w:bCs/>
          <w:lang w:eastAsia="lt-LT"/>
        </w:rPr>
      </w:pPr>
      <w:r w:rsidRPr="00530109">
        <w:rPr>
          <w:bCs/>
          <w:lang w:eastAsia="lt-LT"/>
        </w:rPr>
        <w:t xml:space="preserve">1. </w:t>
      </w:r>
      <w:r>
        <w:t>Šalčininkų</w:t>
      </w:r>
      <w:r w:rsidRPr="00530109">
        <w:rPr>
          <w:bCs/>
          <w:lang w:eastAsia="lt-LT"/>
        </w:rPr>
        <w:t xml:space="preserve"> rajono savivaldybės stipendij</w:t>
      </w:r>
      <w:r>
        <w:rPr>
          <w:bCs/>
          <w:lang w:eastAsia="lt-LT"/>
        </w:rPr>
        <w:t>ų</w:t>
      </w:r>
      <w:r w:rsidRPr="00530109">
        <w:rPr>
          <w:bCs/>
          <w:lang w:eastAsia="lt-LT"/>
        </w:rPr>
        <w:t xml:space="preserve"> skyrimo universitetų (toliau – universitetas) studentams tvarkos aprašas (toliau – Aprašas) reglamentuoja </w:t>
      </w:r>
      <w:r>
        <w:t xml:space="preserve">Šalčininkų </w:t>
      </w:r>
      <w:r w:rsidRPr="00530109">
        <w:rPr>
          <w:bCs/>
          <w:lang w:eastAsia="lt-LT"/>
        </w:rPr>
        <w:t>rajono savivaldybės (toliau – Savivaldybė) stipendij</w:t>
      </w:r>
      <w:r>
        <w:rPr>
          <w:bCs/>
          <w:lang w:eastAsia="lt-LT"/>
        </w:rPr>
        <w:t>ų</w:t>
      </w:r>
      <w:r w:rsidRPr="00530109">
        <w:rPr>
          <w:bCs/>
          <w:lang w:eastAsia="lt-LT"/>
        </w:rPr>
        <w:t xml:space="preserve"> (toliau – Stipendija) skyrimo studentams, kurie studijuoja </w:t>
      </w:r>
      <w:r>
        <w:t>Šalčininkų</w:t>
      </w:r>
      <w:r w:rsidRPr="00530109">
        <w:rPr>
          <w:bCs/>
          <w:lang w:eastAsia="lt-LT"/>
        </w:rPr>
        <w:t xml:space="preserve"> rajono savivaldybei reikalingas specialybes, taip pat Stipendijai gauti pretendentų (toliau – pretendentai) atrankos kriterijus ir Stipendijos skyrimo panaikinimo tvarką.</w:t>
      </w:r>
      <w:r w:rsidRPr="00170B51">
        <w:t xml:space="preserve"> </w:t>
      </w:r>
    </w:p>
    <w:p w14:paraId="3E18BB3C" w14:textId="77777777" w:rsidR="00ED0CBC" w:rsidRPr="00530109" w:rsidRDefault="00ED0CBC" w:rsidP="00ED0CBC">
      <w:pPr>
        <w:ind w:firstLine="851"/>
        <w:jc w:val="both"/>
        <w:rPr>
          <w:bCs/>
          <w:lang w:eastAsia="lt-LT"/>
        </w:rPr>
      </w:pPr>
      <w:r w:rsidRPr="00530109">
        <w:rPr>
          <w:bCs/>
          <w:lang w:eastAsia="lt-LT"/>
        </w:rPr>
        <w:t xml:space="preserve">2. Stipendijos skyrimo tikslas – pritraukti </w:t>
      </w:r>
      <w:r>
        <w:t>Šalčininkų</w:t>
      </w:r>
      <w:r w:rsidRPr="00530109">
        <w:rPr>
          <w:bCs/>
          <w:lang w:eastAsia="lt-LT"/>
        </w:rPr>
        <w:t xml:space="preserve"> rajonui reikalingus aukštos kvalifikacijos specialistus, paskatinti studentus </w:t>
      </w:r>
      <w:r w:rsidRPr="00530109">
        <w:rPr>
          <w:lang w:eastAsia="lt-LT"/>
        </w:rPr>
        <w:t>rinktis profesijas, kuri</w:t>
      </w:r>
      <w:r>
        <w:rPr>
          <w:lang w:eastAsia="lt-LT"/>
        </w:rPr>
        <w:t>ų</w:t>
      </w:r>
      <w:r w:rsidRPr="00530109">
        <w:rPr>
          <w:lang w:eastAsia="lt-LT"/>
        </w:rPr>
        <w:t xml:space="preserve"> šiuo metu ypač trūksta </w:t>
      </w:r>
      <w:r>
        <w:t>Šalčininkų</w:t>
      </w:r>
      <w:r w:rsidRPr="00530109">
        <w:rPr>
          <w:lang w:eastAsia="lt-LT"/>
        </w:rPr>
        <w:t xml:space="preserve"> rajono savivaldybės įstaigose, sumažinti jų deficitą ir skatinti </w:t>
      </w:r>
      <w:r w:rsidRPr="00530109">
        <w:rPr>
          <w:bCs/>
          <w:lang w:eastAsia="lt-LT"/>
        </w:rPr>
        <w:t xml:space="preserve">profesinę veiklą tęsti </w:t>
      </w:r>
      <w:r>
        <w:t>Šalčininkų</w:t>
      </w:r>
      <w:r w:rsidRPr="00530109">
        <w:rPr>
          <w:bCs/>
          <w:lang w:eastAsia="lt-LT"/>
        </w:rPr>
        <w:t xml:space="preserve"> rajone</w:t>
      </w:r>
      <w:r w:rsidRPr="00530109">
        <w:rPr>
          <w:lang w:eastAsia="lt-LT"/>
        </w:rPr>
        <w:t xml:space="preserve">. </w:t>
      </w:r>
    </w:p>
    <w:p w14:paraId="55D3BDCB" w14:textId="33A528B9" w:rsidR="00ED0CBC" w:rsidRPr="00530109" w:rsidRDefault="00ED0CBC" w:rsidP="00ED0CBC">
      <w:pPr>
        <w:ind w:firstLine="851"/>
        <w:jc w:val="both"/>
        <w:rPr>
          <w:bCs/>
          <w:lang w:eastAsia="lt-LT"/>
        </w:rPr>
      </w:pPr>
      <w:r w:rsidRPr="00530109">
        <w:rPr>
          <w:bCs/>
          <w:lang w:eastAsia="lt-LT"/>
        </w:rPr>
        <w:t xml:space="preserve">3. </w:t>
      </w:r>
      <w:r w:rsidR="00C82A41">
        <w:t>Teisę gauti Stipendiją turi Lietuvos Respublikos piliečiai, gyvenamąją vietą deklaravę Savivaldybėje, studijuojantys universitete ar aukštosiose mokyklose bakalauro ar magistro nuolatinių studijų programose ir atitinkantys kitus Apraše nurodytus pretendentų Stipendijai gauti atrankos kriterijus</w:t>
      </w:r>
      <w:r w:rsidRPr="00530109">
        <w:rPr>
          <w:bCs/>
          <w:lang w:eastAsia="lt-LT"/>
        </w:rPr>
        <w:t>.</w:t>
      </w:r>
    </w:p>
    <w:p w14:paraId="1AC908C8" w14:textId="14E6DBA6"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0" w:name="n_1"/>
      <w:r w:rsidR="00075456" w:rsidRPr="00075456">
        <w:rPr>
          <w:bCs/>
          <w:i/>
          <w:sz w:val="16"/>
          <w:lang w:eastAsia="lt-LT"/>
        </w:rPr>
        <w:t xml:space="preserve">Nr. T-(1.3E)-1070 </w:t>
      </w:r>
      <w:bookmarkEnd w:id="0"/>
      <w:r w:rsidRPr="00C82A41">
        <w:rPr>
          <w:bCs/>
          <w:i/>
          <w:sz w:val="16"/>
          <w:lang w:eastAsia="lt-LT"/>
        </w:rPr>
        <w:t>redakcija</w:t>
      </w:r>
    </w:p>
    <w:p w14:paraId="7CC2A671" w14:textId="77777777" w:rsidR="00C82A41" w:rsidRPr="00C82A41" w:rsidRDefault="00C82A41" w:rsidP="00ED0CBC">
      <w:pPr>
        <w:ind w:firstLine="851"/>
        <w:jc w:val="both"/>
        <w:rPr>
          <w:bCs/>
          <w:i/>
          <w:sz w:val="16"/>
          <w:lang w:eastAsia="lt-LT"/>
        </w:rPr>
      </w:pPr>
    </w:p>
    <w:p w14:paraId="3724FC26" w14:textId="241A29F9" w:rsidR="00ED0CBC" w:rsidRPr="00530109" w:rsidRDefault="00ED0CBC" w:rsidP="00ED0CBC">
      <w:pPr>
        <w:ind w:firstLine="851"/>
        <w:jc w:val="both"/>
        <w:rPr>
          <w:bCs/>
          <w:i/>
          <w:iCs/>
          <w:lang w:eastAsia="lt-LT"/>
        </w:rPr>
      </w:pPr>
      <w:r w:rsidRPr="00530109">
        <w:rPr>
          <w:bCs/>
          <w:lang w:eastAsia="lt-LT"/>
        </w:rPr>
        <w:t>4. Stipendijos dydis lygus 250 eurų per mėnesį.</w:t>
      </w:r>
    </w:p>
    <w:p w14:paraId="20EA0AC2" w14:textId="41C11494" w:rsidR="00ED0CBC" w:rsidRPr="007D50C9" w:rsidRDefault="00ED0CBC" w:rsidP="007D50C9">
      <w:pPr>
        <w:pStyle w:val="Sraopastraipa"/>
        <w:numPr>
          <w:ilvl w:val="1"/>
          <w:numId w:val="32"/>
        </w:numPr>
        <w:ind w:left="0" w:firstLine="709"/>
        <w:jc w:val="both"/>
      </w:pPr>
      <w:r w:rsidRPr="00530109">
        <w:rPr>
          <w:bCs/>
          <w:lang w:eastAsia="lt-LT"/>
        </w:rPr>
        <w:t>5</w:t>
      </w:r>
      <w:r w:rsidRPr="007D50C9">
        <w:rPr>
          <w:bCs/>
          <w:strike/>
          <w:lang w:eastAsia="lt-LT"/>
        </w:rPr>
        <w:t>. Stipendija pervedama du kartus per metus (po kovo 1 d. ir po liepos 1 d.) į studento nurodytą sąskaitą. Stipendija mokama nuo dvišalės sutarties pasirašymo dienos ir tik už mokslo ir praktikos mėnesius.</w:t>
      </w:r>
      <w:r w:rsidR="007D50C9">
        <w:rPr>
          <w:bCs/>
          <w:strike/>
          <w:lang w:eastAsia="lt-LT"/>
        </w:rPr>
        <w:t xml:space="preserve"> </w:t>
      </w:r>
      <w:r w:rsidR="007D50C9">
        <w:t>5</w:t>
      </w:r>
      <w:r w:rsidR="007D50C9" w:rsidRPr="007854DA">
        <w:t xml:space="preserve"> punktą ir jį išdėstyti taip: „</w:t>
      </w:r>
      <w:r w:rsidR="007D50C9">
        <w:t>5</w:t>
      </w:r>
      <w:r w:rsidR="007D50C9" w:rsidRPr="007854DA">
        <w:t>.</w:t>
      </w:r>
      <w:r w:rsidR="007D50C9">
        <w:t xml:space="preserve"> Stipendija pervedama kas mėnesį į studento nurodytą sąskaitą. Stipendija mokama nuo dvišalės sutarties pasirašymo dienos ir tik už mokslo ir praktikos mėnesius.“.</w:t>
      </w:r>
    </w:p>
    <w:p w14:paraId="4DAB7CDB" w14:textId="77777777" w:rsidR="00ED0CBC" w:rsidRPr="00530109" w:rsidRDefault="00ED0CBC" w:rsidP="00ED0CBC">
      <w:pPr>
        <w:ind w:firstLine="851"/>
        <w:jc w:val="both"/>
        <w:rPr>
          <w:bCs/>
          <w:i/>
          <w:iCs/>
          <w:lang w:eastAsia="lt-LT"/>
        </w:rPr>
      </w:pPr>
      <w:r w:rsidRPr="00530109">
        <w:rPr>
          <w:bCs/>
          <w:lang w:eastAsia="lt-LT"/>
        </w:rPr>
        <w:t>6. Stipendija finansuojama Savivaldybės biudžeto lėšomis.</w:t>
      </w:r>
    </w:p>
    <w:p w14:paraId="46E1C93B" w14:textId="77777777" w:rsidR="00ED0CBC" w:rsidRPr="00530109" w:rsidRDefault="00ED0CBC" w:rsidP="00ED0CBC">
      <w:pPr>
        <w:rPr>
          <w:b/>
          <w:lang w:eastAsia="lt-LT"/>
        </w:rPr>
      </w:pPr>
    </w:p>
    <w:p w14:paraId="5EF1B6F2" w14:textId="77777777" w:rsidR="00ED0CBC" w:rsidRPr="00530109" w:rsidRDefault="00ED0CBC" w:rsidP="00ED0CBC">
      <w:pPr>
        <w:jc w:val="center"/>
        <w:rPr>
          <w:b/>
          <w:lang w:eastAsia="lt-LT"/>
        </w:rPr>
      </w:pPr>
      <w:r w:rsidRPr="00530109">
        <w:rPr>
          <w:b/>
          <w:lang w:eastAsia="lt-LT"/>
        </w:rPr>
        <w:t>II SKYRIUS</w:t>
      </w:r>
    </w:p>
    <w:p w14:paraId="7A044BEF" w14:textId="77777777" w:rsidR="00ED0CBC" w:rsidRPr="00530109" w:rsidRDefault="00ED0CBC" w:rsidP="00ED0CBC">
      <w:pPr>
        <w:jc w:val="center"/>
        <w:rPr>
          <w:b/>
          <w:lang w:eastAsia="lt-LT"/>
        </w:rPr>
      </w:pPr>
      <w:r w:rsidRPr="00530109">
        <w:rPr>
          <w:b/>
          <w:lang w:eastAsia="lt-LT"/>
        </w:rPr>
        <w:t>PRETENDENTŲ STIPENDIJAI GAUTI ATRANKOS KRITERIJAI</w:t>
      </w:r>
    </w:p>
    <w:p w14:paraId="11E210DB" w14:textId="77777777" w:rsidR="00ED0CBC" w:rsidRPr="00530109" w:rsidRDefault="00ED0CBC" w:rsidP="00ED0CBC">
      <w:pPr>
        <w:jc w:val="center"/>
        <w:rPr>
          <w:bCs/>
          <w:lang w:eastAsia="lt-LT"/>
        </w:rPr>
      </w:pPr>
    </w:p>
    <w:p w14:paraId="28AD4CF2" w14:textId="77777777" w:rsidR="00ED0CBC" w:rsidRPr="00530109" w:rsidRDefault="00ED0CBC" w:rsidP="00ED0CBC">
      <w:pPr>
        <w:ind w:firstLine="851"/>
        <w:jc w:val="both"/>
        <w:rPr>
          <w:bCs/>
          <w:lang w:eastAsia="lt-LT"/>
        </w:rPr>
      </w:pPr>
      <w:r w:rsidRPr="00530109">
        <w:rPr>
          <w:bCs/>
          <w:lang w:eastAsia="lt-LT"/>
        </w:rPr>
        <w:t>7. Pretenduoti į Stipendiją gali studentas, kuris:</w:t>
      </w:r>
    </w:p>
    <w:p w14:paraId="1B6D99E9" w14:textId="77777777" w:rsidR="00ED0CBC" w:rsidRPr="00530109" w:rsidRDefault="00ED0CBC" w:rsidP="00ED0CBC">
      <w:pPr>
        <w:tabs>
          <w:tab w:val="left" w:pos="1276"/>
        </w:tabs>
        <w:ind w:firstLine="851"/>
        <w:jc w:val="both"/>
        <w:rPr>
          <w:bCs/>
          <w:lang w:eastAsia="lt-LT"/>
        </w:rPr>
      </w:pPr>
      <w:r w:rsidRPr="00530109">
        <w:rPr>
          <w:bCs/>
          <w:lang w:eastAsia="lt-LT"/>
        </w:rPr>
        <w:t xml:space="preserve">7.1. savo gyvenamąją vietą deklaravęs </w:t>
      </w:r>
      <w:r>
        <w:t>Šalčininkų</w:t>
      </w:r>
      <w:r w:rsidRPr="00530109">
        <w:rPr>
          <w:bCs/>
          <w:lang w:eastAsia="lt-LT"/>
        </w:rPr>
        <w:t xml:space="preserve"> rajone;</w:t>
      </w:r>
    </w:p>
    <w:p w14:paraId="56B649BF" w14:textId="15438ABD" w:rsidR="00ED0CBC" w:rsidRPr="00530109" w:rsidRDefault="00ED0CBC" w:rsidP="00ED0CBC">
      <w:pPr>
        <w:ind w:firstLine="851"/>
        <w:jc w:val="both"/>
        <w:rPr>
          <w:bCs/>
          <w:lang w:eastAsia="lt-LT"/>
        </w:rPr>
      </w:pPr>
      <w:r w:rsidRPr="00530109">
        <w:rPr>
          <w:bCs/>
          <w:lang w:eastAsia="lt-LT"/>
        </w:rPr>
        <w:t>7.2.</w:t>
      </w:r>
      <w:r>
        <w:rPr>
          <w:bCs/>
          <w:lang w:eastAsia="lt-LT"/>
        </w:rPr>
        <w:t xml:space="preserve"> </w:t>
      </w:r>
      <w:r w:rsidR="00C82A41">
        <w:t>yra universiteto ar aukštosios mokyklos bakalauro ar magistro nuolatinių studijų programos studentas</w:t>
      </w:r>
      <w:r w:rsidRPr="00530109">
        <w:rPr>
          <w:bCs/>
          <w:lang w:eastAsia="lt-LT"/>
        </w:rPr>
        <w:t>.</w:t>
      </w:r>
    </w:p>
    <w:p w14:paraId="56ECAB1A" w14:textId="4CE41E2D"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1" w:name="n_2"/>
      <w:r w:rsidR="00075456" w:rsidRPr="00075456">
        <w:rPr>
          <w:bCs/>
          <w:i/>
          <w:sz w:val="16"/>
          <w:lang w:eastAsia="lt-LT"/>
        </w:rPr>
        <w:t xml:space="preserve">Nr. T-(1.3E)-1070 </w:t>
      </w:r>
      <w:bookmarkEnd w:id="1"/>
      <w:r w:rsidRPr="00C82A41">
        <w:rPr>
          <w:bCs/>
          <w:i/>
          <w:sz w:val="16"/>
          <w:lang w:eastAsia="lt-LT"/>
        </w:rPr>
        <w:t>redakcija</w:t>
      </w:r>
    </w:p>
    <w:p w14:paraId="43F7CE17" w14:textId="77777777" w:rsidR="00C82A41" w:rsidRPr="00C82A41" w:rsidRDefault="00C82A41" w:rsidP="00ED0CBC">
      <w:pPr>
        <w:ind w:firstLine="851"/>
        <w:jc w:val="both"/>
        <w:rPr>
          <w:bCs/>
          <w:i/>
          <w:sz w:val="16"/>
          <w:lang w:eastAsia="lt-LT"/>
        </w:rPr>
      </w:pPr>
    </w:p>
    <w:p w14:paraId="2A3816E1" w14:textId="2537560B" w:rsidR="00ED0CBC" w:rsidRPr="00530109" w:rsidRDefault="00ED0CBC" w:rsidP="00ED0CBC">
      <w:pPr>
        <w:ind w:firstLine="851"/>
        <w:jc w:val="both"/>
        <w:rPr>
          <w:bCs/>
          <w:lang w:eastAsia="lt-LT"/>
        </w:rPr>
      </w:pPr>
      <w:r w:rsidRPr="00530109">
        <w:rPr>
          <w:bCs/>
          <w:lang w:eastAsia="lt-LT"/>
        </w:rPr>
        <w:t>8. Studentas, norintis gauti Stipendiją, savivaldybei pateikia:</w:t>
      </w:r>
    </w:p>
    <w:p w14:paraId="44D27E32" w14:textId="77777777" w:rsidR="00ED0CBC" w:rsidRPr="00530109" w:rsidRDefault="00ED0CBC" w:rsidP="00ED0CBC">
      <w:pPr>
        <w:ind w:firstLine="851"/>
        <w:jc w:val="both"/>
        <w:rPr>
          <w:bCs/>
          <w:lang w:eastAsia="lt-LT"/>
        </w:rPr>
      </w:pPr>
      <w:r w:rsidRPr="00530109">
        <w:rPr>
          <w:bCs/>
          <w:lang w:eastAsia="lt-LT"/>
        </w:rPr>
        <w:t>8.1. laisvos formos prašymą skirti Stipendiją;</w:t>
      </w:r>
    </w:p>
    <w:p w14:paraId="5A401071" w14:textId="77777777" w:rsidR="00ED0CBC" w:rsidRPr="00530109" w:rsidRDefault="00ED0CBC" w:rsidP="00ED0CBC">
      <w:pPr>
        <w:ind w:firstLine="851"/>
        <w:jc w:val="both"/>
        <w:rPr>
          <w:bCs/>
          <w:lang w:eastAsia="lt-LT"/>
        </w:rPr>
      </w:pPr>
      <w:r w:rsidRPr="00530109">
        <w:rPr>
          <w:bCs/>
          <w:lang w:eastAsia="lt-LT"/>
        </w:rPr>
        <w:t>8.2. pažymą apie deklaruotą gyvenamąją vietą;</w:t>
      </w:r>
    </w:p>
    <w:p w14:paraId="66C39571" w14:textId="77777777" w:rsidR="00ED0CBC" w:rsidRPr="00530109" w:rsidRDefault="00ED0CBC" w:rsidP="00ED0CBC">
      <w:pPr>
        <w:ind w:firstLine="851"/>
        <w:jc w:val="both"/>
        <w:rPr>
          <w:bCs/>
          <w:lang w:eastAsia="lt-LT"/>
        </w:rPr>
      </w:pPr>
      <w:r w:rsidRPr="00530109">
        <w:rPr>
          <w:bCs/>
          <w:lang w:eastAsia="lt-LT"/>
        </w:rPr>
        <w:t xml:space="preserve">8.3. motyvacinį laišką su specialybės pasirinkimo motyvais, ateities veiklos vizija, išreikštais ketinimais savo profesinę veiklą tęsti </w:t>
      </w:r>
      <w:r>
        <w:t>Šalčininkų</w:t>
      </w:r>
      <w:r w:rsidRPr="00530109">
        <w:rPr>
          <w:bCs/>
          <w:lang w:eastAsia="lt-LT"/>
        </w:rPr>
        <w:t xml:space="preserve"> rajone;</w:t>
      </w:r>
    </w:p>
    <w:p w14:paraId="7848FA72" w14:textId="46F6B907" w:rsidR="00ED0CBC" w:rsidRDefault="00ED0CBC" w:rsidP="00ED0CBC">
      <w:pPr>
        <w:ind w:firstLine="851"/>
        <w:jc w:val="both"/>
        <w:rPr>
          <w:bCs/>
          <w:lang w:eastAsia="lt-LT"/>
        </w:rPr>
      </w:pPr>
      <w:r w:rsidRPr="00530109">
        <w:rPr>
          <w:bCs/>
          <w:lang w:eastAsia="lt-LT"/>
        </w:rPr>
        <w:t xml:space="preserve">8.4. </w:t>
      </w:r>
      <w:r w:rsidR="00C82A41">
        <w:t>pažymą iš universiteto ar aukštosios mokyklos apie studijų patvirtinimą</w:t>
      </w:r>
      <w:r w:rsidR="00C82A41">
        <w:rPr>
          <w:bCs/>
          <w:lang w:eastAsia="lt-LT"/>
        </w:rPr>
        <w:t>;</w:t>
      </w:r>
    </w:p>
    <w:p w14:paraId="7725509C" w14:textId="06BE7532"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2" w:name="n_3"/>
      <w:r w:rsidR="00075456" w:rsidRPr="00075456">
        <w:rPr>
          <w:bCs/>
          <w:i/>
          <w:sz w:val="16"/>
          <w:lang w:eastAsia="lt-LT"/>
        </w:rPr>
        <w:t xml:space="preserve">Nr. T-(1.3E)-1070 </w:t>
      </w:r>
      <w:bookmarkEnd w:id="2"/>
      <w:r w:rsidRPr="00C82A41">
        <w:rPr>
          <w:bCs/>
          <w:i/>
          <w:sz w:val="16"/>
          <w:lang w:eastAsia="lt-LT"/>
        </w:rPr>
        <w:t>redakcija</w:t>
      </w:r>
    </w:p>
    <w:p w14:paraId="6322A115" w14:textId="428AA109" w:rsidR="00C82A41" w:rsidRDefault="00C82A41" w:rsidP="00ED0CBC">
      <w:pPr>
        <w:ind w:firstLine="851"/>
        <w:jc w:val="both"/>
        <w:rPr>
          <w:bCs/>
          <w:i/>
          <w:sz w:val="16"/>
          <w:lang w:eastAsia="lt-LT"/>
        </w:rPr>
      </w:pPr>
    </w:p>
    <w:p w14:paraId="14733E87" w14:textId="0CABB952" w:rsidR="00C82A41" w:rsidRDefault="00C82A41" w:rsidP="00C82A41">
      <w:pPr>
        <w:pStyle w:val="Sraopastraipa"/>
        <w:ind w:left="851"/>
        <w:jc w:val="both"/>
      </w:pPr>
      <w:r>
        <w:t>8.5. pažymą iš universiteto ar aukštosios mokyklos apie studijų rezultatus.</w:t>
      </w:r>
    </w:p>
    <w:p w14:paraId="32F13F75" w14:textId="263B71C4" w:rsidR="00C82A41" w:rsidRPr="00C82A41" w:rsidRDefault="00C82A41" w:rsidP="00C82A41">
      <w:pPr>
        <w:pStyle w:val="Sraopastraipa"/>
        <w:ind w:left="851"/>
        <w:jc w:val="both"/>
        <w:rPr>
          <w:i/>
          <w:sz w:val="16"/>
        </w:rPr>
      </w:pPr>
      <w:r w:rsidRPr="00C82A41">
        <w:rPr>
          <w:i/>
          <w:sz w:val="16"/>
        </w:rPr>
        <w:t xml:space="preserve">2023 m. kovo 30 d. Šalčininkų rajono savivaldybės tarybos sprendimo </w:t>
      </w:r>
      <w:bookmarkStart w:id="3" w:name="n_4"/>
      <w:r w:rsidR="00075456" w:rsidRPr="00075456">
        <w:rPr>
          <w:i/>
          <w:sz w:val="16"/>
        </w:rPr>
        <w:t xml:space="preserve">Nr. T-(1.3E)-1070 </w:t>
      </w:r>
      <w:bookmarkEnd w:id="3"/>
      <w:r w:rsidRPr="00C82A41">
        <w:rPr>
          <w:i/>
          <w:sz w:val="16"/>
        </w:rPr>
        <w:t>redakcija</w:t>
      </w:r>
    </w:p>
    <w:p w14:paraId="5B50B128" w14:textId="77777777" w:rsidR="00C82A41" w:rsidRPr="00C82A41" w:rsidRDefault="00C82A41" w:rsidP="00ED0CBC">
      <w:pPr>
        <w:ind w:firstLine="851"/>
        <w:jc w:val="both"/>
        <w:rPr>
          <w:bCs/>
          <w:i/>
          <w:sz w:val="16"/>
          <w:lang w:eastAsia="lt-LT"/>
        </w:rPr>
      </w:pPr>
    </w:p>
    <w:p w14:paraId="22BCE4EC" w14:textId="77777777" w:rsidR="00ED0CBC" w:rsidRPr="00170B51" w:rsidRDefault="00ED0CBC" w:rsidP="00ED0CBC">
      <w:pPr>
        <w:ind w:firstLine="851"/>
        <w:jc w:val="both"/>
        <w:rPr>
          <w:bCs/>
          <w:lang w:eastAsia="lt-LT"/>
        </w:rPr>
      </w:pPr>
    </w:p>
    <w:p w14:paraId="43A6EECD" w14:textId="77777777" w:rsidR="00ED0CBC" w:rsidRPr="00530109" w:rsidRDefault="00ED0CBC" w:rsidP="00ED0CBC">
      <w:pPr>
        <w:jc w:val="center"/>
        <w:rPr>
          <w:b/>
          <w:lang w:eastAsia="lt-LT"/>
        </w:rPr>
      </w:pPr>
      <w:r w:rsidRPr="00530109">
        <w:rPr>
          <w:b/>
          <w:lang w:eastAsia="lt-LT"/>
        </w:rPr>
        <w:t>III SKYRIUS</w:t>
      </w:r>
    </w:p>
    <w:p w14:paraId="762409BB" w14:textId="77777777" w:rsidR="00ED0CBC" w:rsidRPr="00530109" w:rsidRDefault="00ED0CBC" w:rsidP="00ED0CBC">
      <w:pPr>
        <w:jc w:val="center"/>
        <w:rPr>
          <w:b/>
          <w:lang w:eastAsia="lt-LT"/>
        </w:rPr>
      </w:pPr>
      <w:r w:rsidRPr="00530109">
        <w:rPr>
          <w:b/>
          <w:lang w:eastAsia="lt-LT"/>
        </w:rPr>
        <w:lastRenderedPageBreak/>
        <w:t>STIPENDIJOS SKYRIMO IR PANAIKINIMO TVARKA</w:t>
      </w:r>
    </w:p>
    <w:p w14:paraId="5F965447" w14:textId="77777777" w:rsidR="00ED0CBC" w:rsidRPr="00530109" w:rsidRDefault="00ED0CBC" w:rsidP="00ED0CBC">
      <w:pPr>
        <w:jc w:val="center"/>
        <w:rPr>
          <w:b/>
          <w:lang w:eastAsia="lt-LT"/>
        </w:rPr>
      </w:pPr>
    </w:p>
    <w:p w14:paraId="252BFFB0" w14:textId="77777777" w:rsidR="00ED0CBC" w:rsidRPr="00530109" w:rsidRDefault="00ED0CBC" w:rsidP="00ED0CBC">
      <w:pPr>
        <w:tabs>
          <w:tab w:val="left" w:pos="1134"/>
        </w:tabs>
        <w:ind w:firstLine="851"/>
        <w:jc w:val="both"/>
        <w:rPr>
          <w:bCs/>
          <w:strike/>
          <w:lang w:eastAsia="lt-LT"/>
        </w:rPr>
      </w:pPr>
      <w:r w:rsidRPr="00530109">
        <w:rPr>
          <w:bCs/>
          <w:lang w:eastAsia="lt-LT"/>
        </w:rPr>
        <w:t>9. Savivaldybės prioritetinių specialybių sąrašą (toliau – Sąrašas) ir skiriamų Stipendijų skaičių, atsižvelgdama į Savivaldybės administracijos atliktą Savivaldybėje veikiančių įstaigų, organizacijų apklausą, Užimtumo tarnybos prie Socialinės apsaugos ir darbo ministerijos duomenis ir Savivaldybės biudžete numatytas lėšas</w:t>
      </w:r>
      <w:r>
        <w:rPr>
          <w:bCs/>
          <w:lang w:eastAsia="lt-LT"/>
        </w:rPr>
        <w:t>,</w:t>
      </w:r>
      <w:r w:rsidRPr="00530109">
        <w:rPr>
          <w:bCs/>
          <w:lang w:eastAsia="lt-LT"/>
        </w:rPr>
        <w:t xml:space="preserve"> sudaro Stipendijos skyrimo komisija. </w:t>
      </w:r>
    </w:p>
    <w:p w14:paraId="3ECC789F" w14:textId="77777777" w:rsidR="007D50C9" w:rsidRDefault="00ED0CBC" w:rsidP="007D50C9">
      <w:pPr>
        <w:ind w:firstLine="851"/>
        <w:jc w:val="both"/>
        <w:rPr>
          <w:bCs/>
          <w:lang w:eastAsia="lt-LT"/>
        </w:rPr>
      </w:pPr>
      <w:r w:rsidRPr="00530109">
        <w:rPr>
          <w:bCs/>
          <w:lang w:eastAsia="lt-LT"/>
        </w:rPr>
        <w:t xml:space="preserve">10. Sąrašas sudaromas kiekvienais metais ir tvirtinamas </w:t>
      </w:r>
      <w:r>
        <w:t>Šalčininkų</w:t>
      </w:r>
      <w:r w:rsidRPr="00530109">
        <w:rPr>
          <w:bCs/>
          <w:lang w:eastAsia="lt-LT"/>
        </w:rPr>
        <w:t xml:space="preserve"> rajono savivaldybės tarybos iki </w:t>
      </w:r>
      <w:r>
        <w:rPr>
          <w:bCs/>
          <w:lang w:eastAsia="lt-LT"/>
        </w:rPr>
        <w:t>lapkričio</w:t>
      </w:r>
      <w:r w:rsidRPr="00530109">
        <w:rPr>
          <w:bCs/>
          <w:lang w:eastAsia="lt-LT"/>
        </w:rPr>
        <w:t xml:space="preserve"> 3</w:t>
      </w:r>
      <w:r>
        <w:rPr>
          <w:bCs/>
          <w:lang w:eastAsia="lt-LT"/>
        </w:rPr>
        <w:t>0</w:t>
      </w:r>
      <w:r w:rsidRPr="00530109">
        <w:rPr>
          <w:bCs/>
          <w:lang w:eastAsia="lt-LT"/>
        </w:rPr>
        <w:t xml:space="preserve"> d. ir skelbiamas Savivaldybės interneto svetainėje </w:t>
      </w:r>
      <w:hyperlink r:id="rId8" w:history="1">
        <w:r w:rsidR="007D50C9" w:rsidRPr="00C25BB8">
          <w:rPr>
            <w:rStyle w:val="Hipersaitas"/>
            <w:bCs/>
            <w:lang w:eastAsia="lt-LT"/>
          </w:rPr>
          <w:t>www.salcininkai.lt</w:t>
        </w:r>
      </w:hyperlink>
      <w:r w:rsidRPr="00530109">
        <w:rPr>
          <w:bCs/>
          <w:lang w:eastAsia="lt-LT"/>
        </w:rPr>
        <w:t>.</w:t>
      </w:r>
    </w:p>
    <w:p w14:paraId="4127B7C9" w14:textId="59C529D0" w:rsidR="007D50C9" w:rsidRPr="00530109" w:rsidRDefault="007D50C9" w:rsidP="007D50C9">
      <w:pPr>
        <w:ind w:firstLine="851"/>
        <w:jc w:val="both"/>
        <w:rPr>
          <w:bCs/>
          <w:lang w:eastAsia="lt-LT"/>
        </w:rPr>
      </w:pPr>
      <w:r>
        <w:t>10.1</w:t>
      </w:r>
      <w:r w:rsidRPr="007854DA">
        <w:t xml:space="preserve">. </w:t>
      </w:r>
      <w:r>
        <w:t xml:space="preserve">Pretendentų į stipendiją atranką skelbti </w:t>
      </w:r>
      <w:r w:rsidR="00F04F18">
        <w:t>vasario</w:t>
      </w:r>
      <w:r>
        <w:t xml:space="preserve"> mėnesį</w:t>
      </w:r>
      <w:r w:rsidRPr="007854DA">
        <w:t>.</w:t>
      </w:r>
    </w:p>
    <w:p w14:paraId="314DADEA" w14:textId="02AD15B7" w:rsidR="00ED0CBC" w:rsidRDefault="00ED0CBC" w:rsidP="00ED0CBC">
      <w:pPr>
        <w:ind w:firstLine="851"/>
        <w:jc w:val="both"/>
        <w:rPr>
          <w:bCs/>
          <w:lang w:eastAsia="lt-LT"/>
        </w:rPr>
      </w:pPr>
      <w:r w:rsidRPr="00530109">
        <w:rPr>
          <w:bCs/>
          <w:lang w:eastAsia="lt-LT"/>
        </w:rPr>
        <w:t xml:space="preserve">11. </w:t>
      </w:r>
      <w:r w:rsidR="00C82A41">
        <w:t>Pretendentų sąrašus ir pateiktus pretendentų dokumentus svarsto ir siūlymą dėl Stipendijos skyrimo Savivaldybės tarybai teikia Stipendijos skyrimo komisija. Stipendijos skyrimo komisija gali nustatyti vertinimo kriterijus ir jų reikšmes</w:t>
      </w:r>
      <w:r w:rsidRPr="00530109">
        <w:rPr>
          <w:bCs/>
          <w:lang w:eastAsia="lt-LT"/>
        </w:rPr>
        <w:t xml:space="preserve">. </w:t>
      </w:r>
    </w:p>
    <w:p w14:paraId="4526D0D7" w14:textId="710E4708"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4" w:name="n_5"/>
      <w:r w:rsidR="00075456" w:rsidRPr="00075456">
        <w:rPr>
          <w:bCs/>
          <w:i/>
          <w:sz w:val="16"/>
          <w:lang w:eastAsia="lt-LT"/>
        </w:rPr>
        <w:t xml:space="preserve">Nr. T-(1.3E)-1070 </w:t>
      </w:r>
      <w:bookmarkEnd w:id="4"/>
      <w:r w:rsidRPr="00C82A41">
        <w:rPr>
          <w:bCs/>
          <w:i/>
          <w:sz w:val="16"/>
          <w:lang w:eastAsia="lt-LT"/>
        </w:rPr>
        <w:t>redakcija</w:t>
      </w:r>
    </w:p>
    <w:p w14:paraId="3B424BAB" w14:textId="77777777" w:rsidR="00C82A41" w:rsidRPr="00C82A41" w:rsidRDefault="00C82A41" w:rsidP="00ED0CBC">
      <w:pPr>
        <w:ind w:firstLine="851"/>
        <w:jc w:val="both"/>
        <w:rPr>
          <w:bCs/>
          <w:i/>
          <w:sz w:val="16"/>
          <w:lang w:eastAsia="lt-LT"/>
        </w:rPr>
      </w:pPr>
    </w:p>
    <w:p w14:paraId="0C15AE7F" w14:textId="77777777" w:rsidR="00ED0CBC" w:rsidRDefault="00ED0CBC" w:rsidP="00ED0CBC">
      <w:pPr>
        <w:ind w:firstLine="851"/>
        <w:jc w:val="both"/>
        <w:rPr>
          <w:bCs/>
          <w:lang w:eastAsia="lt-LT"/>
        </w:rPr>
      </w:pPr>
      <w:r w:rsidRPr="00530109">
        <w:rPr>
          <w:bCs/>
          <w:lang w:eastAsia="lt-LT"/>
        </w:rPr>
        <w:t xml:space="preserve">12. Sprendimą dėl Stipendijos skyrimo ir </w:t>
      </w:r>
      <w:r>
        <w:rPr>
          <w:bCs/>
          <w:lang w:eastAsia="lt-LT"/>
        </w:rPr>
        <w:t>(</w:t>
      </w:r>
      <w:r w:rsidRPr="00530109">
        <w:rPr>
          <w:bCs/>
          <w:lang w:eastAsia="lt-LT"/>
        </w:rPr>
        <w:t>ar</w:t>
      </w:r>
      <w:r>
        <w:rPr>
          <w:bCs/>
          <w:lang w:eastAsia="lt-LT"/>
        </w:rPr>
        <w:t>)</w:t>
      </w:r>
      <w:r w:rsidRPr="00530109">
        <w:rPr>
          <w:bCs/>
          <w:lang w:eastAsia="lt-LT"/>
        </w:rPr>
        <w:t xml:space="preserve"> panaikinimo priima </w:t>
      </w:r>
      <w:r>
        <w:rPr>
          <w:bCs/>
          <w:lang w:eastAsia="lt-LT"/>
        </w:rPr>
        <w:t>Savivaldybės taryba.</w:t>
      </w:r>
    </w:p>
    <w:p w14:paraId="36D3F25D" w14:textId="19FFF61F" w:rsidR="00ED0CBC" w:rsidRDefault="00ED0CBC" w:rsidP="00ED0CBC">
      <w:pPr>
        <w:ind w:firstLine="851"/>
        <w:jc w:val="both"/>
        <w:rPr>
          <w:bCs/>
          <w:lang w:eastAsia="lt-LT"/>
        </w:rPr>
      </w:pPr>
      <w:r w:rsidRPr="00530109">
        <w:rPr>
          <w:bCs/>
          <w:lang w:eastAsia="lt-LT"/>
        </w:rPr>
        <w:t xml:space="preserve">13. </w:t>
      </w:r>
      <w:r w:rsidR="00C82A41">
        <w:t>Savivaldybės vykdomoji institucija ir studentas pasirašo dvišalę sutartį, pagal kurią studentas įsipareigoja po studijų tęsti profesinę veiklą vienoje iš Šalčininkų rajono savivaldybės pasiūlytų rajono įstaigų ne trumpiau kaip 3 metus per 5 metų laikotarpį</w:t>
      </w:r>
      <w:r w:rsidRPr="00530109">
        <w:rPr>
          <w:bCs/>
          <w:lang w:eastAsia="lt-LT"/>
        </w:rPr>
        <w:t>.</w:t>
      </w:r>
    </w:p>
    <w:p w14:paraId="0B91C68D" w14:textId="50B75D93"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5" w:name="n_6"/>
      <w:r w:rsidR="00075456" w:rsidRPr="00075456">
        <w:rPr>
          <w:bCs/>
          <w:i/>
          <w:sz w:val="16"/>
          <w:lang w:eastAsia="lt-LT"/>
        </w:rPr>
        <w:t xml:space="preserve">Nr. T-(1.3E)-1070 </w:t>
      </w:r>
      <w:bookmarkEnd w:id="5"/>
      <w:r w:rsidRPr="00C82A41">
        <w:rPr>
          <w:bCs/>
          <w:i/>
          <w:sz w:val="16"/>
          <w:lang w:eastAsia="lt-LT"/>
        </w:rPr>
        <w:t>redakcija</w:t>
      </w:r>
    </w:p>
    <w:p w14:paraId="18769014" w14:textId="77777777" w:rsidR="00C82A41" w:rsidRPr="00C82A41" w:rsidRDefault="00C82A41" w:rsidP="00ED0CBC">
      <w:pPr>
        <w:ind w:firstLine="851"/>
        <w:jc w:val="both"/>
        <w:rPr>
          <w:bCs/>
          <w:i/>
          <w:sz w:val="16"/>
          <w:lang w:eastAsia="lt-LT"/>
        </w:rPr>
      </w:pPr>
    </w:p>
    <w:p w14:paraId="7C05A469" w14:textId="77777777" w:rsidR="00ED0CBC" w:rsidRPr="00530109" w:rsidRDefault="00ED0CBC" w:rsidP="00ED0CBC">
      <w:pPr>
        <w:ind w:firstLine="851"/>
        <w:jc w:val="both"/>
        <w:rPr>
          <w:bCs/>
          <w:lang w:eastAsia="lt-LT"/>
        </w:rPr>
      </w:pPr>
      <w:r w:rsidRPr="00530109">
        <w:rPr>
          <w:bCs/>
          <w:lang w:eastAsia="lt-LT"/>
        </w:rPr>
        <w:t xml:space="preserve">14. Lėšos Stipendijai pervedamos į studento sąskaitą vadovaujantis Savivaldybės ir studento sudaryta sutartimi. </w:t>
      </w:r>
    </w:p>
    <w:p w14:paraId="7F814D0C" w14:textId="4E0D2B4D" w:rsidR="00ED0CBC" w:rsidRDefault="00ED0CBC" w:rsidP="00ED0CBC">
      <w:pPr>
        <w:tabs>
          <w:tab w:val="left" w:pos="1134"/>
        </w:tabs>
        <w:ind w:firstLine="851"/>
        <w:jc w:val="both"/>
        <w:rPr>
          <w:bCs/>
          <w:lang w:eastAsia="lt-LT"/>
        </w:rPr>
      </w:pPr>
      <w:r w:rsidRPr="00530109">
        <w:rPr>
          <w:bCs/>
          <w:lang w:eastAsia="lt-LT"/>
        </w:rPr>
        <w:t>15.</w:t>
      </w:r>
      <w:r>
        <w:rPr>
          <w:bCs/>
          <w:lang w:eastAsia="lt-LT"/>
        </w:rPr>
        <w:t xml:space="preserve"> </w:t>
      </w:r>
      <w:r w:rsidR="00C82A41">
        <w:t>Stipendija panaikinama Savivaldybės tarybos sprendimu, jei studentas pašalinamas iš universiteto ar aukštosios mokyklos, nutraukia arba sustabdo studijas, išeina akademinių atostogų, nesilaiko pasirašytos sutarties. Šiais atvejais studentas privalo grąžinti visas jam išmokėtas savivaldybės lėšas per sutartyje nurodytą laikotarpį, kuris negali būti ilgesnis negu 6 mėnesiai nuo stipendijos panaikinimo dienos</w:t>
      </w:r>
      <w:r w:rsidRPr="00530109">
        <w:rPr>
          <w:bCs/>
          <w:lang w:eastAsia="lt-LT"/>
        </w:rPr>
        <w:t>.</w:t>
      </w:r>
    </w:p>
    <w:p w14:paraId="6A430B5A" w14:textId="49A5DD38" w:rsidR="00C82A41" w:rsidRDefault="00C82A41" w:rsidP="00ED0CBC">
      <w:pPr>
        <w:tabs>
          <w:tab w:val="left" w:pos="1134"/>
        </w:tabs>
        <w:ind w:firstLine="851"/>
        <w:jc w:val="both"/>
        <w:rPr>
          <w:bCs/>
          <w:i/>
          <w:sz w:val="16"/>
          <w:lang w:eastAsia="lt-LT"/>
        </w:rPr>
      </w:pPr>
      <w:r w:rsidRPr="00C82A41">
        <w:rPr>
          <w:bCs/>
          <w:i/>
          <w:sz w:val="16"/>
          <w:lang w:eastAsia="lt-LT"/>
        </w:rPr>
        <w:t xml:space="preserve">2023 m. kovo 30 d. Šalčininkų rajono savivaldybės tarybos sprendimo </w:t>
      </w:r>
      <w:bookmarkStart w:id="6" w:name="n_7"/>
      <w:r w:rsidR="00075456" w:rsidRPr="00075456">
        <w:rPr>
          <w:bCs/>
          <w:i/>
          <w:sz w:val="16"/>
          <w:lang w:eastAsia="lt-LT"/>
        </w:rPr>
        <w:t xml:space="preserve">Nr. T-(1.3E)-1070 </w:t>
      </w:r>
      <w:bookmarkEnd w:id="6"/>
      <w:r w:rsidRPr="00C82A41">
        <w:rPr>
          <w:bCs/>
          <w:i/>
          <w:sz w:val="16"/>
          <w:lang w:eastAsia="lt-LT"/>
        </w:rPr>
        <w:t>redakcija</w:t>
      </w:r>
    </w:p>
    <w:p w14:paraId="4D1A80C7" w14:textId="77777777" w:rsidR="00C82A41" w:rsidRPr="00C82A41" w:rsidRDefault="00C82A41" w:rsidP="00ED0CBC">
      <w:pPr>
        <w:tabs>
          <w:tab w:val="left" w:pos="1134"/>
        </w:tabs>
        <w:ind w:firstLine="851"/>
        <w:jc w:val="both"/>
        <w:rPr>
          <w:bCs/>
          <w:i/>
          <w:sz w:val="16"/>
          <w:lang w:eastAsia="lt-LT"/>
        </w:rPr>
      </w:pPr>
    </w:p>
    <w:p w14:paraId="1E75BDC6" w14:textId="77777777" w:rsidR="00ED0CBC" w:rsidRPr="00530109" w:rsidRDefault="00ED0CBC" w:rsidP="00ED0CBC">
      <w:pPr>
        <w:ind w:firstLine="851"/>
        <w:jc w:val="both"/>
        <w:rPr>
          <w:bCs/>
          <w:lang w:eastAsia="lt-LT"/>
        </w:rPr>
      </w:pPr>
      <w:r w:rsidRPr="00530109">
        <w:rPr>
          <w:bCs/>
          <w:lang w:eastAsia="lt-LT"/>
        </w:rPr>
        <w:t>16. Studento ir administracijos dvišalės sutarties laikymąsi ir vykdymą iki studento studijų pabaigos prižiūri ir kontroliuoja Stipendijos skyrimo komisija.</w:t>
      </w:r>
    </w:p>
    <w:p w14:paraId="25FE0483" w14:textId="77777777" w:rsidR="00ED0CBC" w:rsidRPr="00530109" w:rsidRDefault="00ED0CBC" w:rsidP="00ED0CBC">
      <w:pPr>
        <w:ind w:firstLine="851"/>
        <w:jc w:val="both"/>
        <w:rPr>
          <w:bCs/>
          <w:lang w:eastAsia="lt-LT"/>
        </w:rPr>
      </w:pPr>
      <w:r w:rsidRPr="00530109">
        <w:rPr>
          <w:bCs/>
          <w:lang w:eastAsia="lt-LT"/>
        </w:rPr>
        <w:t>17. Po studento studijų baigimo ir įdarbinimo į paskirtą įstaigą sutarties vykdymas perduodamas įstaigos kontrolei.</w:t>
      </w:r>
    </w:p>
    <w:p w14:paraId="1CFFD62E" w14:textId="77777777" w:rsidR="00ED0CBC" w:rsidRPr="00530109" w:rsidRDefault="00ED0CBC" w:rsidP="00ED0CBC">
      <w:pPr>
        <w:jc w:val="both"/>
        <w:rPr>
          <w:bCs/>
          <w:lang w:eastAsia="lt-LT"/>
        </w:rPr>
      </w:pPr>
    </w:p>
    <w:p w14:paraId="1DC86C38" w14:textId="77777777" w:rsidR="00ED0CBC" w:rsidRPr="00530109" w:rsidRDefault="00ED0CBC" w:rsidP="00ED0CBC">
      <w:pPr>
        <w:jc w:val="center"/>
        <w:rPr>
          <w:b/>
          <w:lang w:eastAsia="lt-LT"/>
        </w:rPr>
      </w:pPr>
      <w:r w:rsidRPr="00530109">
        <w:rPr>
          <w:b/>
          <w:lang w:eastAsia="lt-LT"/>
        </w:rPr>
        <w:t>IV</w:t>
      </w:r>
      <w:r>
        <w:rPr>
          <w:b/>
          <w:lang w:eastAsia="lt-LT"/>
        </w:rPr>
        <w:t xml:space="preserve"> </w:t>
      </w:r>
      <w:r w:rsidRPr="00530109">
        <w:rPr>
          <w:b/>
          <w:lang w:eastAsia="lt-LT"/>
        </w:rPr>
        <w:t>SKYRIUS</w:t>
      </w:r>
    </w:p>
    <w:p w14:paraId="2CEC5B17" w14:textId="77777777" w:rsidR="00ED0CBC" w:rsidRPr="00530109" w:rsidRDefault="00ED0CBC" w:rsidP="00ED0CBC">
      <w:pPr>
        <w:jc w:val="center"/>
        <w:rPr>
          <w:b/>
          <w:lang w:eastAsia="lt-LT"/>
        </w:rPr>
      </w:pPr>
      <w:r w:rsidRPr="00530109">
        <w:rPr>
          <w:b/>
          <w:lang w:eastAsia="lt-LT"/>
        </w:rPr>
        <w:t>STIPENDIJOS SKYRIMO KOMISIJA</w:t>
      </w:r>
    </w:p>
    <w:p w14:paraId="026F446C" w14:textId="77777777" w:rsidR="00ED0CBC" w:rsidRPr="00530109" w:rsidRDefault="00ED0CBC" w:rsidP="00ED0CBC">
      <w:pPr>
        <w:jc w:val="center"/>
        <w:rPr>
          <w:b/>
          <w:lang w:eastAsia="lt-LT"/>
        </w:rPr>
      </w:pPr>
    </w:p>
    <w:p w14:paraId="01A08628" w14:textId="719C2749" w:rsidR="00ED0CBC" w:rsidRDefault="00ED0CBC" w:rsidP="00ED0CBC">
      <w:pPr>
        <w:ind w:firstLine="851"/>
        <w:jc w:val="both"/>
        <w:rPr>
          <w:bCs/>
          <w:lang w:eastAsia="lt-LT"/>
        </w:rPr>
      </w:pPr>
      <w:r w:rsidRPr="00530109">
        <w:rPr>
          <w:bCs/>
          <w:lang w:eastAsia="lt-LT"/>
        </w:rPr>
        <w:t>1</w:t>
      </w:r>
      <w:r>
        <w:rPr>
          <w:bCs/>
          <w:lang w:eastAsia="lt-LT"/>
        </w:rPr>
        <w:t>8</w:t>
      </w:r>
      <w:r w:rsidRPr="00530109">
        <w:rPr>
          <w:bCs/>
          <w:lang w:eastAsia="lt-LT"/>
        </w:rPr>
        <w:t xml:space="preserve">. </w:t>
      </w:r>
      <w:r w:rsidR="00C82A41">
        <w:t>Stipendijos skyrimo komisija yra nuolatinė ir sudaroma Šalčininkų rajono savivaldybės vykdomosios institucijos sprendimu</w:t>
      </w:r>
      <w:r w:rsidRPr="00530109">
        <w:rPr>
          <w:bCs/>
          <w:lang w:eastAsia="lt-LT"/>
        </w:rPr>
        <w:t>.</w:t>
      </w:r>
      <w:bookmarkStart w:id="7" w:name="_Hlk108177400"/>
    </w:p>
    <w:p w14:paraId="0E9C0818" w14:textId="410FE284" w:rsidR="00C82A41" w:rsidRDefault="00C82A41" w:rsidP="00ED0CBC">
      <w:pPr>
        <w:ind w:firstLine="851"/>
        <w:jc w:val="both"/>
        <w:rPr>
          <w:bCs/>
          <w:i/>
          <w:sz w:val="16"/>
          <w:lang w:eastAsia="lt-LT"/>
        </w:rPr>
      </w:pPr>
      <w:r w:rsidRPr="00C82A41">
        <w:rPr>
          <w:bCs/>
          <w:i/>
          <w:sz w:val="16"/>
          <w:lang w:eastAsia="lt-LT"/>
        </w:rPr>
        <w:t xml:space="preserve">2023 m. kovo 30 d. Šalčininkų rajono savivaldybės tarybos sprendimo </w:t>
      </w:r>
      <w:bookmarkStart w:id="8" w:name="n_8"/>
      <w:r w:rsidR="00075456" w:rsidRPr="00075456">
        <w:rPr>
          <w:bCs/>
          <w:i/>
          <w:sz w:val="16"/>
          <w:lang w:eastAsia="lt-LT"/>
        </w:rPr>
        <w:t xml:space="preserve">Nr. T-(1.3E)-1070 </w:t>
      </w:r>
      <w:bookmarkEnd w:id="8"/>
      <w:r w:rsidRPr="00C82A41">
        <w:rPr>
          <w:bCs/>
          <w:i/>
          <w:sz w:val="16"/>
          <w:lang w:eastAsia="lt-LT"/>
        </w:rPr>
        <w:t>redakcija</w:t>
      </w:r>
    </w:p>
    <w:p w14:paraId="2889A2FB" w14:textId="77777777" w:rsidR="00C82A41" w:rsidRPr="00C82A41" w:rsidRDefault="00C82A41" w:rsidP="00ED0CBC">
      <w:pPr>
        <w:ind w:firstLine="851"/>
        <w:jc w:val="both"/>
        <w:rPr>
          <w:bCs/>
          <w:i/>
          <w:sz w:val="16"/>
          <w:lang w:eastAsia="lt-LT"/>
        </w:rPr>
      </w:pPr>
    </w:p>
    <w:p w14:paraId="06475260" w14:textId="77777777" w:rsidR="00ED0CBC" w:rsidRPr="0087296B" w:rsidRDefault="00ED0CBC" w:rsidP="00ED0CBC">
      <w:pPr>
        <w:ind w:firstLine="851"/>
        <w:jc w:val="both"/>
        <w:rPr>
          <w:bCs/>
          <w:lang w:eastAsia="lt-LT"/>
        </w:rPr>
      </w:pPr>
      <w:r>
        <w:rPr>
          <w:bCs/>
          <w:lang w:eastAsia="lt-LT"/>
        </w:rPr>
        <w:t>19.</w:t>
      </w:r>
      <w:bookmarkStart w:id="9" w:name="_Hlk109820528"/>
      <w:r>
        <w:t xml:space="preserve"> </w:t>
      </w:r>
      <w:r w:rsidRPr="002F5A83">
        <w:rPr>
          <w:lang w:eastAsia="lt-LT"/>
        </w:rPr>
        <w:t>Stipendijos skyrimo komisijos</w:t>
      </w:r>
      <w:r w:rsidRPr="00530109">
        <w:rPr>
          <w:lang w:eastAsia="lt-LT"/>
        </w:rPr>
        <w:t xml:space="preserve"> veiklai vadovauja ir posėdžiams pirmininkauja </w:t>
      </w:r>
      <w:bookmarkEnd w:id="9"/>
      <w:r>
        <w:rPr>
          <w:lang w:eastAsia="lt-LT"/>
        </w:rPr>
        <w:t>k</w:t>
      </w:r>
      <w:r w:rsidRPr="00530109">
        <w:rPr>
          <w:lang w:eastAsia="lt-LT"/>
        </w:rPr>
        <w:t xml:space="preserve">omisijos pirmininkas. </w:t>
      </w:r>
      <w:bookmarkEnd w:id="7"/>
    </w:p>
    <w:p w14:paraId="792FECEE" w14:textId="77777777" w:rsidR="00ED0CBC" w:rsidRPr="00530109" w:rsidRDefault="00ED0CBC" w:rsidP="00ED0CBC">
      <w:pPr>
        <w:ind w:firstLine="851"/>
        <w:jc w:val="both"/>
        <w:rPr>
          <w:lang w:eastAsia="lt-LT"/>
        </w:rPr>
      </w:pPr>
      <w:r>
        <w:rPr>
          <w:lang w:eastAsia="lt-LT"/>
        </w:rPr>
        <w:t>20</w:t>
      </w:r>
      <w:r w:rsidRPr="00530109">
        <w:rPr>
          <w:lang w:eastAsia="lt-LT"/>
        </w:rPr>
        <w:t>. Komisijos sprendimai laikomi priimtais, kai už juos balsuoja daugiau kaip pusė visų Komisijos narių. Balsams pasidalijus po lygiai, lemia komisijos pirmininko balsas.</w:t>
      </w:r>
    </w:p>
    <w:p w14:paraId="3EA15F27" w14:textId="77777777" w:rsidR="00ED0CBC" w:rsidRPr="00530109" w:rsidRDefault="00ED0CBC" w:rsidP="00ED0CBC">
      <w:pPr>
        <w:ind w:firstLine="851"/>
        <w:jc w:val="both"/>
        <w:rPr>
          <w:bCs/>
          <w:lang w:eastAsia="lt-LT"/>
        </w:rPr>
      </w:pPr>
    </w:p>
    <w:p w14:paraId="4FCC2E6A" w14:textId="77777777" w:rsidR="00ED0CBC" w:rsidRPr="00530109" w:rsidRDefault="00ED0CBC" w:rsidP="00ED0CBC">
      <w:pPr>
        <w:jc w:val="center"/>
        <w:rPr>
          <w:b/>
          <w:lang w:eastAsia="lt-LT"/>
        </w:rPr>
      </w:pPr>
      <w:r w:rsidRPr="00530109">
        <w:rPr>
          <w:b/>
          <w:lang w:eastAsia="lt-LT"/>
        </w:rPr>
        <w:t>V SKYRIUS</w:t>
      </w:r>
    </w:p>
    <w:p w14:paraId="671D6AC7" w14:textId="77777777" w:rsidR="00ED0CBC" w:rsidRPr="00530109" w:rsidRDefault="00ED0CBC" w:rsidP="00ED0CBC">
      <w:pPr>
        <w:jc w:val="center"/>
        <w:rPr>
          <w:b/>
          <w:lang w:eastAsia="lt-LT"/>
        </w:rPr>
      </w:pPr>
      <w:r w:rsidRPr="00530109">
        <w:rPr>
          <w:b/>
          <w:lang w:eastAsia="lt-LT"/>
        </w:rPr>
        <w:t>BAIGIAMOSIOS NUOSTATOS</w:t>
      </w:r>
    </w:p>
    <w:p w14:paraId="6E963F10" w14:textId="77777777" w:rsidR="00ED0CBC" w:rsidRPr="00530109" w:rsidRDefault="00ED0CBC" w:rsidP="00ED0CBC">
      <w:pPr>
        <w:jc w:val="center"/>
        <w:rPr>
          <w:b/>
          <w:lang w:eastAsia="lt-LT"/>
        </w:rPr>
      </w:pPr>
    </w:p>
    <w:p w14:paraId="14FE42CC" w14:textId="77777777" w:rsidR="00ED0CBC" w:rsidRPr="00530109" w:rsidRDefault="00ED0CBC" w:rsidP="00ED0CBC">
      <w:pPr>
        <w:ind w:firstLine="851"/>
        <w:jc w:val="both"/>
        <w:rPr>
          <w:bCs/>
          <w:lang w:eastAsia="lt-LT"/>
        </w:rPr>
      </w:pPr>
      <w:r w:rsidRPr="00530109">
        <w:rPr>
          <w:bCs/>
          <w:lang w:eastAsia="lt-LT"/>
        </w:rPr>
        <w:t>2</w:t>
      </w:r>
      <w:r>
        <w:rPr>
          <w:bCs/>
          <w:lang w:eastAsia="lt-LT"/>
        </w:rPr>
        <w:t>1</w:t>
      </w:r>
      <w:r w:rsidRPr="00530109">
        <w:rPr>
          <w:bCs/>
          <w:lang w:eastAsia="lt-LT"/>
        </w:rPr>
        <w:t xml:space="preserve">. Aprašą tvirtina, keičia, pripažįsta netekusiu galios Savivaldybės taryba. </w:t>
      </w:r>
    </w:p>
    <w:p w14:paraId="79555ADB" w14:textId="77777777" w:rsidR="00ED0CBC" w:rsidRPr="00530109" w:rsidRDefault="00ED0CBC" w:rsidP="00ED0CBC">
      <w:pPr>
        <w:tabs>
          <w:tab w:val="left" w:pos="1276"/>
        </w:tabs>
        <w:ind w:firstLine="851"/>
        <w:jc w:val="both"/>
        <w:rPr>
          <w:bCs/>
          <w:lang w:eastAsia="lt-LT"/>
        </w:rPr>
      </w:pPr>
      <w:r w:rsidRPr="00530109">
        <w:rPr>
          <w:lang w:eastAsia="lt-LT"/>
        </w:rPr>
        <w:t>2</w:t>
      </w:r>
      <w:r>
        <w:rPr>
          <w:lang w:eastAsia="lt-LT"/>
        </w:rPr>
        <w:t>2</w:t>
      </w:r>
      <w:r w:rsidRPr="00530109">
        <w:rPr>
          <w:bCs/>
          <w:lang w:eastAsia="lt-LT"/>
        </w:rPr>
        <w:t>. Tai, kas nereglamentuota Apraše, sprendžiama teisės aktų nustatyta tvarka.</w:t>
      </w:r>
    </w:p>
    <w:p w14:paraId="5A8B8017" w14:textId="77777777" w:rsidR="00ED0CBC" w:rsidRPr="005E57C3" w:rsidRDefault="00ED0CBC" w:rsidP="00ED0CBC">
      <w:pPr>
        <w:jc w:val="center"/>
        <w:rPr>
          <w:bCs/>
          <w:sz w:val="28"/>
          <w:szCs w:val="28"/>
          <w:lang w:eastAsia="lt-LT"/>
        </w:rPr>
      </w:pPr>
      <w:r w:rsidRPr="00530109">
        <w:rPr>
          <w:bCs/>
          <w:sz w:val="28"/>
          <w:szCs w:val="28"/>
          <w:lang w:eastAsia="lt-LT"/>
        </w:rPr>
        <w:t>–––––––––––––––––––––––––––––––</w:t>
      </w:r>
    </w:p>
    <w:p w14:paraId="489727A1" w14:textId="10A194FC" w:rsidR="00ED0CBC" w:rsidRPr="007D50C9" w:rsidRDefault="00ED0CBC" w:rsidP="00ED0CBC">
      <w:pPr>
        <w:tabs>
          <w:tab w:val="left" w:pos="1050"/>
        </w:tabs>
      </w:pPr>
    </w:p>
    <w:p w14:paraId="663BA6B9" w14:textId="77777777" w:rsidR="00457825" w:rsidRDefault="00457825" w:rsidP="00227FEE">
      <w:pPr>
        <w:jc w:val="both"/>
      </w:pPr>
    </w:p>
    <w:p w14:paraId="715FD028" w14:textId="77777777" w:rsidR="00227FEE" w:rsidRDefault="00227FEE" w:rsidP="00227FEE">
      <w:pPr>
        <w:jc w:val="both"/>
      </w:pPr>
    </w:p>
    <w:p w14:paraId="3470A9E7" w14:textId="77777777" w:rsidR="00227FEE" w:rsidRDefault="00227FEE" w:rsidP="00227FEE">
      <w:pPr>
        <w:jc w:val="both"/>
      </w:pPr>
    </w:p>
    <w:p w14:paraId="60F02FB0" w14:textId="77777777" w:rsidR="00457825" w:rsidRPr="00D71E8C" w:rsidRDefault="00457825" w:rsidP="00457825">
      <w:pPr>
        <w:tabs>
          <w:tab w:val="left" w:pos="720"/>
        </w:tabs>
        <w:rPr>
          <w:sz w:val="10"/>
          <w:szCs w:val="10"/>
        </w:rPr>
      </w:pPr>
    </w:p>
    <w:p w14:paraId="29C8C1D4" w14:textId="77777777" w:rsidR="00075456" w:rsidRDefault="00075456" w:rsidP="00075456">
      <w:pPr>
        <w:ind w:left="4678"/>
        <w:jc w:val="both"/>
      </w:pPr>
      <w:r>
        <w:lastRenderedPageBreak/>
        <w:t>PATVIRTINTA</w:t>
      </w:r>
    </w:p>
    <w:p w14:paraId="15C09A24" w14:textId="77777777" w:rsidR="00075456" w:rsidRDefault="00075456" w:rsidP="00075456">
      <w:pPr>
        <w:ind w:left="4678"/>
        <w:jc w:val="both"/>
      </w:pPr>
      <w:r>
        <w:t xml:space="preserve">Šalčininkų rajono savivaldybės tarybos </w:t>
      </w:r>
    </w:p>
    <w:p w14:paraId="18E60C6E" w14:textId="77777777" w:rsidR="00075456" w:rsidRDefault="00075456" w:rsidP="00075456">
      <w:pPr>
        <w:ind w:left="4678"/>
        <w:jc w:val="both"/>
      </w:pPr>
      <w:r>
        <w:t>2022 m. spalio 12 d. sprendimu Nr.-975</w:t>
      </w:r>
    </w:p>
    <w:p w14:paraId="4C779806" w14:textId="39086B2E" w:rsidR="00075456" w:rsidRDefault="00075456" w:rsidP="00075456">
      <w:pPr>
        <w:ind w:left="4678"/>
        <w:jc w:val="both"/>
      </w:pPr>
    </w:p>
    <w:p w14:paraId="1940665B" w14:textId="61E6E118" w:rsidR="00075456" w:rsidRDefault="00075456" w:rsidP="00075456">
      <w:pPr>
        <w:ind w:left="4678"/>
        <w:jc w:val="both"/>
        <w:rPr>
          <w:bCs/>
          <w:i/>
          <w:sz w:val="16"/>
          <w:lang w:eastAsia="lt-LT"/>
        </w:rPr>
      </w:pPr>
      <w:r w:rsidRPr="00C82A41">
        <w:rPr>
          <w:bCs/>
          <w:i/>
          <w:sz w:val="16"/>
          <w:lang w:eastAsia="lt-LT"/>
        </w:rPr>
        <w:t xml:space="preserve">2023 m. kovo 30 d. Šalčininkų rajono savivaldybės tarybos sprendimo </w:t>
      </w:r>
      <w:bookmarkStart w:id="10" w:name="n_9"/>
      <w:r w:rsidRPr="00075456">
        <w:rPr>
          <w:bCs/>
          <w:i/>
          <w:sz w:val="16"/>
          <w:lang w:eastAsia="lt-LT"/>
        </w:rPr>
        <w:t xml:space="preserve">Nr. T-(1.3E)-1070 </w:t>
      </w:r>
      <w:bookmarkEnd w:id="10"/>
      <w:r w:rsidRPr="00C82A41">
        <w:rPr>
          <w:bCs/>
          <w:i/>
          <w:sz w:val="16"/>
          <w:lang w:eastAsia="lt-LT"/>
        </w:rPr>
        <w:t>redakcija</w:t>
      </w:r>
    </w:p>
    <w:p w14:paraId="280216E1" w14:textId="77777777" w:rsidR="00075456" w:rsidRDefault="00075456" w:rsidP="00075456">
      <w:pPr>
        <w:tabs>
          <w:tab w:val="left" w:pos="720"/>
        </w:tabs>
        <w:jc w:val="center"/>
        <w:rPr>
          <w:b/>
          <w:sz w:val="23"/>
          <w:szCs w:val="23"/>
        </w:rPr>
      </w:pPr>
    </w:p>
    <w:p w14:paraId="3EF41ACA" w14:textId="77777777" w:rsidR="00075456" w:rsidRDefault="00075456" w:rsidP="00075456">
      <w:pPr>
        <w:tabs>
          <w:tab w:val="left" w:pos="720"/>
        </w:tabs>
        <w:jc w:val="center"/>
        <w:rPr>
          <w:b/>
          <w:sz w:val="23"/>
          <w:szCs w:val="23"/>
        </w:rPr>
      </w:pPr>
    </w:p>
    <w:p w14:paraId="38683572" w14:textId="73347832" w:rsidR="00075456" w:rsidRPr="007545C4" w:rsidRDefault="00075456" w:rsidP="00075456">
      <w:pPr>
        <w:tabs>
          <w:tab w:val="left" w:pos="720"/>
        </w:tabs>
        <w:jc w:val="center"/>
        <w:rPr>
          <w:b/>
          <w:sz w:val="23"/>
          <w:szCs w:val="23"/>
        </w:rPr>
      </w:pPr>
      <w:r w:rsidRPr="007545C4">
        <w:rPr>
          <w:b/>
          <w:sz w:val="23"/>
          <w:szCs w:val="23"/>
        </w:rPr>
        <w:t>STIPENDIJOS SKYRIMO DVIŠALĖ SUTARTIS</w:t>
      </w:r>
    </w:p>
    <w:p w14:paraId="10D716DB" w14:textId="77777777" w:rsidR="00075456" w:rsidRPr="00D71E8C" w:rsidRDefault="00075456" w:rsidP="00075456">
      <w:pPr>
        <w:tabs>
          <w:tab w:val="left" w:pos="720"/>
        </w:tabs>
        <w:jc w:val="center"/>
        <w:rPr>
          <w:b/>
          <w:sz w:val="10"/>
          <w:szCs w:val="10"/>
        </w:rPr>
      </w:pPr>
    </w:p>
    <w:p w14:paraId="26948B21" w14:textId="77777777" w:rsidR="00075456" w:rsidRPr="00422351" w:rsidRDefault="00075456" w:rsidP="00075456">
      <w:pPr>
        <w:tabs>
          <w:tab w:val="left" w:pos="720"/>
        </w:tabs>
        <w:jc w:val="center"/>
        <w:rPr>
          <w:sz w:val="23"/>
          <w:szCs w:val="23"/>
        </w:rPr>
      </w:pPr>
      <w:r w:rsidRPr="00422351">
        <w:rPr>
          <w:sz w:val="23"/>
          <w:szCs w:val="23"/>
        </w:rPr>
        <w:t xml:space="preserve">202__m. ____________ ____d. </w:t>
      </w:r>
    </w:p>
    <w:p w14:paraId="2BAA33FA" w14:textId="77777777" w:rsidR="00075456" w:rsidRPr="00422351" w:rsidRDefault="00075456" w:rsidP="00075456">
      <w:pPr>
        <w:tabs>
          <w:tab w:val="left" w:pos="720"/>
        </w:tabs>
        <w:jc w:val="center"/>
        <w:rPr>
          <w:sz w:val="23"/>
          <w:szCs w:val="23"/>
        </w:rPr>
      </w:pPr>
    </w:p>
    <w:p w14:paraId="3B98C022" w14:textId="77777777" w:rsidR="00075456" w:rsidRPr="00422351" w:rsidRDefault="00075456" w:rsidP="00075456">
      <w:pPr>
        <w:tabs>
          <w:tab w:val="left" w:pos="720"/>
        </w:tabs>
        <w:jc w:val="both"/>
        <w:rPr>
          <w:sz w:val="23"/>
          <w:szCs w:val="23"/>
        </w:rPr>
      </w:pPr>
      <w:r w:rsidRPr="00422351">
        <w:rPr>
          <w:sz w:val="23"/>
          <w:szCs w:val="23"/>
        </w:rPr>
        <w:tab/>
        <w:t xml:space="preserve">Šalčininkų rajono savivaldybė, atstovaujama Savivaldybės _________________________________________________________________________ ,  </w:t>
      </w:r>
    </w:p>
    <w:p w14:paraId="6E0FA8AC" w14:textId="77777777" w:rsidR="00075456" w:rsidRPr="00422351" w:rsidRDefault="00075456" w:rsidP="00075456">
      <w:pPr>
        <w:tabs>
          <w:tab w:val="left" w:pos="720"/>
        </w:tabs>
        <w:jc w:val="center"/>
        <w:rPr>
          <w:sz w:val="16"/>
          <w:szCs w:val="16"/>
        </w:rPr>
      </w:pPr>
      <w:r w:rsidRPr="00422351">
        <w:rPr>
          <w:sz w:val="16"/>
          <w:szCs w:val="16"/>
        </w:rPr>
        <w:t>(pareigos, vardas, pavardė)</w:t>
      </w:r>
    </w:p>
    <w:p w14:paraId="69C6C3E5" w14:textId="77777777" w:rsidR="00075456" w:rsidRPr="00422351" w:rsidRDefault="00075456" w:rsidP="00075456">
      <w:pPr>
        <w:tabs>
          <w:tab w:val="left" w:pos="720"/>
        </w:tabs>
        <w:rPr>
          <w:sz w:val="23"/>
          <w:szCs w:val="23"/>
        </w:rPr>
      </w:pPr>
      <w:r w:rsidRPr="00422351">
        <w:rPr>
          <w:sz w:val="23"/>
          <w:szCs w:val="23"/>
        </w:rPr>
        <w:t>ir ______________________________________________________ studentas (-ė)</w:t>
      </w:r>
    </w:p>
    <w:p w14:paraId="09561A50" w14:textId="77777777" w:rsidR="00075456" w:rsidRPr="00422351" w:rsidRDefault="00075456" w:rsidP="00075456">
      <w:pPr>
        <w:tabs>
          <w:tab w:val="left" w:pos="720"/>
        </w:tabs>
        <w:rPr>
          <w:sz w:val="16"/>
          <w:szCs w:val="16"/>
        </w:rPr>
      </w:pPr>
      <w:r w:rsidRPr="00422351">
        <w:rPr>
          <w:sz w:val="16"/>
          <w:szCs w:val="16"/>
        </w:rPr>
        <w:tab/>
      </w:r>
      <w:r w:rsidRPr="00422351">
        <w:rPr>
          <w:sz w:val="16"/>
          <w:szCs w:val="16"/>
        </w:rPr>
        <w:tab/>
      </w:r>
      <w:r w:rsidRPr="00422351">
        <w:rPr>
          <w:sz w:val="16"/>
          <w:szCs w:val="16"/>
        </w:rPr>
        <w:tab/>
        <w:t>(universitetinės aukštosios  mokyklos pavadinimas)</w:t>
      </w:r>
    </w:p>
    <w:p w14:paraId="473C14AD" w14:textId="77777777" w:rsidR="00075456" w:rsidRPr="00422351" w:rsidRDefault="00075456" w:rsidP="00075456">
      <w:pPr>
        <w:tabs>
          <w:tab w:val="left" w:pos="720"/>
        </w:tabs>
        <w:rPr>
          <w:sz w:val="23"/>
          <w:szCs w:val="23"/>
        </w:rPr>
      </w:pPr>
      <w:r w:rsidRPr="00422351">
        <w:rPr>
          <w:sz w:val="23"/>
          <w:szCs w:val="23"/>
        </w:rPr>
        <w:t xml:space="preserve">_________________________________________________________________________ </w:t>
      </w:r>
    </w:p>
    <w:p w14:paraId="66F211BA" w14:textId="77777777" w:rsidR="00075456" w:rsidRPr="00422351" w:rsidRDefault="00075456" w:rsidP="00075456">
      <w:pPr>
        <w:tabs>
          <w:tab w:val="left" w:pos="2835"/>
        </w:tabs>
        <w:rPr>
          <w:sz w:val="16"/>
          <w:szCs w:val="16"/>
        </w:rPr>
      </w:pPr>
      <w:r w:rsidRPr="00422351">
        <w:rPr>
          <w:sz w:val="23"/>
          <w:szCs w:val="23"/>
        </w:rPr>
        <w:tab/>
      </w:r>
      <w:r w:rsidRPr="00422351">
        <w:rPr>
          <w:sz w:val="16"/>
          <w:szCs w:val="16"/>
        </w:rPr>
        <w:t>(vardas, pavardė, asmens kodas)</w:t>
      </w:r>
    </w:p>
    <w:p w14:paraId="6F9F0773" w14:textId="77777777" w:rsidR="00075456" w:rsidRPr="00422351" w:rsidRDefault="00075456" w:rsidP="00075456">
      <w:pPr>
        <w:tabs>
          <w:tab w:val="left" w:pos="720"/>
        </w:tabs>
        <w:rPr>
          <w:sz w:val="23"/>
          <w:szCs w:val="23"/>
        </w:rPr>
      </w:pPr>
      <w:r w:rsidRPr="00422351">
        <w:rPr>
          <w:sz w:val="23"/>
          <w:szCs w:val="23"/>
        </w:rPr>
        <w:t xml:space="preserve">_________________________________________________________________________, </w:t>
      </w:r>
    </w:p>
    <w:p w14:paraId="42EDC2C9" w14:textId="77777777" w:rsidR="00075456" w:rsidRPr="00422351" w:rsidRDefault="00075456" w:rsidP="00075456">
      <w:pPr>
        <w:tabs>
          <w:tab w:val="left" w:pos="720"/>
        </w:tabs>
        <w:jc w:val="center"/>
        <w:rPr>
          <w:sz w:val="16"/>
          <w:szCs w:val="16"/>
        </w:rPr>
      </w:pPr>
      <w:r w:rsidRPr="00422351">
        <w:rPr>
          <w:sz w:val="16"/>
          <w:szCs w:val="16"/>
        </w:rPr>
        <w:t>(asmens tapatybės kortelės (paso) numeris, kada ir kieno išduota, galioja iki)</w:t>
      </w:r>
    </w:p>
    <w:p w14:paraId="3656642C" w14:textId="77777777" w:rsidR="00075456" w:rsidRPr="00422351" w:rsidRDefault="00075456" w:rsidP="00075456">
      <w:pPr>
        <w:tabs>
          <w:tab w:val="left" w:pos="720"/>
        </w:tabs>
        <w:jc w:val="both"/>
        <w:rPr>
          <w:sz w:val="23"/>
          <w:szCs w:val="23"/>
        </w:rPr>
      </w:pPr>
      <w:r w:rsidRPr="00422351">
        <w:rPr>
          <w:sz w:val="23"/>
          <w:szCs w:val="23"/>
        </w:rPr>
        <w:t>sudarė šią sutartį.</w:t>
      </w:r>
    </w:p>
    <w:p w14:paraId="2B4DCCF1" w14:textId="77777777" w:rsidR="00075456" w:rsidRPr="007545C4" w:rsidRDefault="00075456" w:rsidP="00075456">
      <w:pPr>
        <w:tabs>
          <w:tab w:val="left" w:pos="720"/>
        </w:tabs>
        <w:rPr>
          <w:sz w:val="23"/>
          <w:szCs w:val="23"/>
        </w:rPr>
      </w:pPr>
      <w:r w:rsidRPr="007545C4">
        <w:rPr>
          <w:sz w:val="23"/>
          <w:szCs w:val="23"/>
        </w:rPr>
        <w:t xml:space="preserve">                                                                                                                                                                                                     </w:t>
      </w:r>
    </w:p>
    <w:p w14:paraId="62BC1509" w14:textId="77777777" w:rsidR="00075456" w:rsidRPr="007545C4" w:rsidRDefault="00075456" w:rsidP="00075456">
      <w:pPr>
        <w:pStyle w:val="Sraopastraipa"/>
        <w:numPr>
          <w:ilvl w:val="0"/>
          <w:numId w:val="30"/>
        </w:numPr>
        <w:tabs>
          <w:tab w:val="left" w:pos="284"/>
        </w:tabs>
        <w:ind w:left="0" w:firstLine="0"/>
        <w:jc w:val="center"/>
        <w:rPr>
          <w:b/>
          <w:sz w:val="23"/>
          <w:szCs w:val="23"/>
        </w:rPr>
      </w:pPr>
      <w:r w:rsidRPr="007545C4">
        <w:rPr>
          <w:b/>
          <w:sz w:val="23"/>
          <w:szCs w:val="23"/>
        </w:rPr>
        <w:t>BENDROJI DALIS</w:t>
      </w:r>
    </w:p>
    <w:p w14:paraId="647FF227" w14:textId="77777777" w:rsidR="00075456" w:rsidRPr="007545C4" w:rsidRDefault="00075456" w:rsidP="00075456">
      <w:pPr>
        <w:pStyle w:val="Sraopastraipa"/>
        <w:tabs>
          <w:tab w:val="left" w:pos="720"/>
        </w:tabs>
        <w:ind w:left="1080"/>
        <w:rPr>
          <w:b/>
          <w:sz w:val="23"/>
          <w:szCs w:val="23"/>
        </w:rPr>
      </w:pPr>
    </w:p>
    <w:p w14:paraId="1B79B3FD" w14:textId="77777777" w:rsidR="00075456" w:rsidRPr="007545C4" w:rsidRDefault="00075456" w:rsidP="00075456">
      <w:pPr>
        <w:tabs>
          <w:tab w:val="left" w:pos="720"/>
        </w:tabs>
        <w:jc w:val="both"/>
        <w:rPr>
          <w:sz w:val="23"/>
          <w:szCs w:val="23"/>
        </w:rPr>
      </w:pPr>
      <w:r w:rsidRPr="007545C4">
        <w:rPr>
          <w:sz w:val="23"/>
          <w:szCs w:val="23"/>
        </w:rPr>
        <w:tab/>
        <w:t xml:space="preserve">Šios sutarties pagrindas – </w:t>
      </w:r>
      <w:r>
        <w:t>Šalčininkų</w:t>
      </w:r>
      <w:r w:rsidRPr="007545C4">
        <w:rPr>
          <w:sz w:val="23"/>
          <w:szCs w:val="23"/>
        </w:rPr>
        <w:t xml:space="preserve"> rajono savivaldybės tarybos 20</w:t>
      </w:r>
      <w:r>
        <w:rPr>
          <w:sz w:val="23"/>
          <w:szCs w:val="23"/>
        </w:rPr>
        <w:t xml:space="preserve">2 </w:t>
      </w:r>
      <w:r w:rsidRPr="007545C4">
        <w:rPr>
          <w:sz w:val="23"/>
          <w:szCs w:val="23"/>
        </w:rPr>
        <w:t xml:space="preserve"> m. </w:t>
      </w:r>
      <w:r>
        <w:rPr>
          <w:sz w:val="23"/>
          <w:szCs w:val="23"/>
        </w:rPr>
        <w:t>..........</w:t>
      </w:r>
      <w:r w:rsidRPr="007545C4">
        <w:rPr>
          <w:sz w:val="23"/>
          <w:szCs w:val="23"/>
        </w:rPr>
        <w:t xml:space="preserve"> d. sprendimu Nr. T-</w:t>
      </w:r>
      <w:r>
        <w:rPr>
          <w:sz w:val="23"/>
          <w:szCs w:val="23"/>
        </w:rPr>
        <w:t xml:space="preserve">........ </w:t>
      </w:r>
      <w:r w:rsidRPr="007545C4">
        <w:rPr>
          <w:sz w:val="23"/>
          <w:szCs w:val="23"/>
        </w:rPr>
        <w:t>patvirtintas</w:t>
      </w:r>
      <w:r w:rsidRPr="007367C5">
        <w:t xml:space="preserve"> </w:t>
      </w:r>
      <w:r>
        <w:t>,,Šalčininkų</w:t>
      </w:r>
      <w:r w:rsidRPr="007367C5">
        <w:rPr>
          <w:sz w:val="23"/>
          <w:szCs w:val="23"/>
        </w:rPr>
        <w:t xml:space="preserve"> rajono savivaldybės stipendij</w:t>
      </w:r>
      <w:r>
        <w:rPr>
          <w:sz w:val="23"/>
          <w:szCs w:val="23"/>
        </w:rPr>
        <w:t>ų</w:t>
      </w:r>
      <w:r w:rsidRPr="007367C5">
        <w:rPr>
          <w:sz w:val="23"/>
          <w:szCs w:val="23"/>
        </w:rPr>
        <w:t xml:space="preserve"> skyrimo universitetų studentams tvarkos</w:t>
      </w:r>
      <w:r>
        <w:rPr>
          <w:sz w:val="23"/>
          <w:szCs w:val="23"/>
        </w:rPr>
        <w:t xml:space="preserve"> </w:t>
      </w:r>
      <w:r w:rsidRPr="007545C4">
        <w:rPr>
          <w:sz w:val="23"/>
          <w:szCs w:val="23"/>
        </w:rPr>
        <w:t>aprašas</w:t>
      </w:r>
      <w:r>
        <w:rPr>
          <w:sz w:val="23"/>
          <w:szCs w:val="23"/>
        </w:rPr>
        <w:t>“</w:t>
      </w:r>
      <w:r w:rsidRPr="007545C4">
        <w:rPr>
          <w:sz w:val="23"/>
          <w:szCs w:val="23"/>
        </w:rPr>
        <w:t xml:space="preserve">, bei </w:t>
      </w:r>
      <w:r>
        <w:t>Šalčininkų</w:t>
      </w:r>
      <w:r w:rsidRPr="007545C4">
        <w:rPr>
          <w:sz w:val="23"/>
          <w:szCs w:val="23"/>
        </w:rPr>
        <w:t xml:space="preserve"> rajono savivaldybės tarybos 202  m. .......... ____ d. sprendimas Nr. T- _____ „Dėl </w:t>
      </w:r>
      <w:r>
        <w:t>Šalčininkų</w:t>
      </w:r>
      <w:r w:rsidRPr="007545C4">
        <w:rPr>
          <w:sz w:val="23"/>
          <w:szCs w:val="23"/>
        </w:rPr>
        <w:t xml:space="preserve"> rajono savivaldybės stipendij</w:t>
      </w:r>
      <w:r>
        <w:rPr>
          <w:sz w:val="23"/>
          <w:szCs w:val="23"/>
        </w:rPr>
        <w:t>os</w:t>
      </w:r>
      <w:r w:rsidRPr="007545C4">
        <w:rPr>
          <w:sz w:val="23"/>
          <w:szCs w:val="23"/>
        </w:rPr>
        <w:t xml:space="preserve"> skyrimo..........“.</w:t>
      </w:r>
    </w:p>
    <w:p w14:paraId="26FAA104" w14:textId="77777777" w:rsidR="00075456" w:rsidRPr="007545C4" w:rsidRDefault="00075456" w:rsidP="00075456">
      <w:pPr>
        <w:tabs>
          <w:tab w:val="left" w:pos="720"/>
        </w:tabs>
        <w:jc w:val="both"/>
        <w:rPr>
          <w:sz w:val="23"/>
          <w:szCs w:val="23"/>
        </w:rPr>
      </w:pPr>
    </w:p>
    <w:p w14:paraId="77FFE174" w14:textId="77777777" w:rsidR="00075456" w:rsidRPr="007367C5" w:rsidRDefault="00075456" w:rsidP="00075456">
      <w:pPr>
        <w:pStyle w:val="Sraopastraipa"/>
        <w:numPr>
          <w:ilvl w:val="0"/>
          <w:numId w:val="30"/>
        </w:numPr>
        <w:tabs>
          <w:tab w:val="left" w:pos="426"/>
        </w:tabs>
        <w:ind w:left="0" w:firstLine="0"/>
        <w:jc w:val="center"/>
        <w:rPr>
          <w:b/>
          <w:sz w:val="23"/>
          <w:szCs w:val="23"/>
        </w:rPr>
      </w:pPr>
      <w:r w:rsidRPr="007367C5">
        <w:rPr>
          <w:b/>
          <w:sz w:val="23"/>
          <w:szCs w:val="23"/>
        </w:rPr>
        <w:t xml:space="preserve">ŠALIŲ ĮSIPAREIGOJIMAI </w:t>
      </w:r>
    </w:p>
    <w:p w14:paraId="2E791887" w14:textId="77777777" w:rsidR="00075456" w:rsidRPr="00D71E8C" w:rsidRDefault="00075456" w:rsidP="00075456">
      <w:pPr>
        <w:pStyle w:val="Sraopastraipa"/>
        <w:tabs>
          <w:tab w:val="left" w:pos="720"/>
        </w:tabs>
        <w:ind w:left="1080"/>
        <w:rPr>
          <w:b/>
          <w:sz w:val="10"/>
          <w:szCs w:val="10"/>
        </w:rPr>
      </w:pPr>
    </w:p>
    <w:p w14:paraId="76AEB068" w14:textId="77777777" w:rsidR="00075456" w:rsidRPr="00422351" w:rsidRDefault="00075456" w:rsidP="00075456">
      <w:pPr>
        <w:pStyle w:val="Sraopastraipa"/>
        <w:numPr>
          <w:ilvl w:val="0"/>
          <w:numId w:val="29"/>
        </w:numPr>
        <w:tabs>
          <w:tab w:val="left" w:pos="720"/>
        </w:tabs>
        <w:rPr>
          <w:sz w:val="23"/>
          <w:szCs w:val="23"/>
        </w:rPr>
      </w:pPr>
      <w:r w:rsidRPr="00422351">
        <w:t>Šalčininkų</w:t>
      </w:r>
      <w:r w:rsidRPr="00422351">
        <w:rPr>
          <w:sz w:val="23"/>
          <w:szCs w:val="23"/>
        </w:rPr>
        <w:t xml:space="preserve"> rajono savivaldybė įsipareigoja:</w:t>
      </w:r>
    </w:p>
    <w:p w14:paraId="26B27CEB" w14:textId="77777777" w:rsidR="00075456" w:rsidRDefault="00075456" w:rsidP="00075456">
      <w:pPr>
        <w:pStyle w:val="Sraopastraipa"/>
        <w:numPr>
          <w:ilvl w:val="1"/>
          <w:numId w:val="29"/>
        </w:numPr>
        <w:tabs>
          <w:tab w:val="left" w:pos="720"/>
        </w:tabs>
        <w:ind w:left="0" w:firstLine="720"/>
        <w:jc w:val="both"/>
        <w:rPr>
          <w:strike/>
          <w:sz w:val="23"/>
          <w:szCs w:val="23"/>
        </w:rPr>
      </w:pPr>
      <w:r w:rsidRPr="00227FEE">
        <w:rPr>
          <w:strike/>
          <w:sz w:val="23"/>
          <w:szCs w:val="23"/>
        </w:rPr>
        <w:t xml:space="preserve">du kartus per mokslo metus pagal Stipendijos skyrimo sutartį pervesti į studento (-ės) nurodytą sąskaitą 250 Eur/mėn. stipendiją. Stipendija mokama tik už mokslo ir praktikos mėnesius; </w:t>
      </w:r>
    </w:p>
    <w:p w14:paraId="177FA1EE" w14:textId="75255B98" w:rsidR="00227FEE" w:rsidRPr="00227FEE" w:rsidRDefault="00227FEE" w:rsidP="00227FEE">
      <w:pPr>
        <w:pStyle w:val="Sraopastraipa"/>
        <w:tabs>
          <w:tab w:val="left" w:pos="720"/>
        </w:tabs>
        <w:jc w:val="both"/>
        <w:rPr>
          <w:strike/>
          <w:sz w:val="23"/>
          <w:szCs w:val="23"/>
        </w:rPr>
      </w:pPr>
      <w:r w:rsidRPr="00227FEE">
        <w:rPr>
          <w:sz w:val="23"/>
          <w:szCs w:val="23"/>
        </w:rPr>
        <w:t>1.1.</w:t>
      </w:r>
      <w:r w:rsidRPr="00227FEE">
        <w:t xml:space="preserve"> </w:t>
      </w:r>
      <w:r>
        <w:t>Stipendija pervedama kas mėnesį į studento nurodytą sąskaitą. Stipendija mokama nuo dvišalės sutarties pasirašymo dienos ir tik už mokslo ir praktikos mėnesius.</w:t>
      </w:r>
    </w:p>
    <w:p w14:paraId="286F1605" w14:textId="77777777" w:rsidR="00075456" w:rsidRPr="00422351" w:rsidRDefault="00075456" w:rsidP="00075456">
      <w:pPr>
        <w:pStyle w:val="Sraopastraipa"/>
        <w:numPr>
          <w:ilvl w:val="1"/>
          <w:numId w:val="29"/>
        </w:numPr>
        <w:tabs>
          <w:tab w:val="left" w:pos="720"/>
        </w:tabs>
        <w:ind w:left="0" w:firstLine="720"/>
        <w:jc w:val="both"/>
        <w:rPr>
          <w:sz w:val="23"/>
          <w:szCs w:val="23"/>
        </w:rPr>
      </w:pPr>
      <w:r w:rsidRPr="00422351">
        <w:rPr>
          <w:sz w:val="23"/>
          <w:szCs w:val="23"/>
        </w:rPr>
        <w:t xml:space="preserve">suteikti galimybę visą studijų laikotarpį atlikti būsimas studento praktikas </w:t>
      </w:r>
      <w:r w:rsidRPr="00422351">
        <w:t xml:space="preserve">Šalčininkų </w:t>
      </w:r>
      <w:r w:rsidRPr="00422351">
        <w:rPr>
          <w:sz w:val="23"/>
          <w:szCs w:val="23"/>
        </w:rPr>
        <w:t>rajono įstaigose;</w:t>
      </w:r>
    </w:p>
    <w:p w14:paraId="48AC7EB4" w14:textId="77777777" w:rsidR="00075456" w:rsidRPr="00422351" w:rsidRDefault="00075456" w:rsidP="00075456">
      <w:pPr>
        <w:pStyle w:val="Sraopastraipa"/>
        <w:numPr>
          <w:ilvl w:val="1"/>
          <w:numId w:val="29"/>
        </w:numPr>
        <w:tabs>
          <w:tab w:val="left" w:pos="720"/>
        </w:tabs>
        <w:ind w:left="0" w:firstLine="720"/>
        <w:jc w:val="both"/>
        <w:rPr>
          <w:sz w:val="23"/>
          <w:szCs w:val="23"/>
        </w:rPr>
      </w:pPr>
      <w:r w:rsidRPr="00422351">
        <w:rPr>
          <w:sz w:val="23"/>
          <w:szCs w:val="23"/>
        </w:rPr>
        <w:t xml:space="preserve">pabaigus studijas pagal įgytą kvalifikaciją įdarbinti vienoje iš </w:t>
      </w:r>
      <w:r w:rsidRPr="00422351">
        <w:t xml:space="preserve">Šalčininkų </w:t>
      </w:r>
      <w:r w:rsidRPr="00422351">
        <w:rPr>
          <w:sz w:val="23"/>
          <w:szCs w:val="23"/>
        </w:rPr>
        <w:t>rajono paskirtoje įstaigoje ne mažiau kaip vieno etato krūviu.</w:t>
      </w:r>
    </w:p>
    <w:p w14:paraId="1C85A4C5" w14:textId="77777777" w:rsidR="00075456" w:rsidRPr="00422351" w:rsidRDefault="00075456" w:rsidP="00075456">
      <w:pPr>
        <w:tabs>
          <w:tab w:val="left" w:pos="720"/>
        </w:tabs>
        <w:jc w:val="both"/>
        <w:rPr>
          <w:sz w:val="23"/>
          <w:szCs w:val="23"/>
        </w:rPr>
      </w:pPr>
    </w:p>
    <w:p w14:paraId="4E0EEA30" w14:textId="77777777" w:rsidR="00075456" w:rsidRPr="00422351" w:rsidRDefault="00075456" w:rsidP="00075456">
      <w:pPr>
        <w:tabs>
          <w:tab w:val="left" w:pos="720"/>
        </w:tabs>
        <w:jc w:val="both"/>
        <w:rPr>
          <w:sz w:val="23"/>
          <w:szCs w:val="23"/>
        </w:rPr>
      </w:pPr>
      <w:r w:rsidRPr="00422351">
        <w:rPr>
          <w:sz w:val="23"/>
          <w:szCs w:val="23"/>
        </w:rPr>
        <w:t xml:space="preserve">            2.  ________________________________________________________ įsipareigoja:</w:t>
      </w:r>
    </w:p>
    <w:p w14:paraId="2D3B1E5D" w14:textId="77777777" w:rsidR="00075456" w:rsidRPr="00422351" w:rsidRDefault="00075456" w:rsidP="00075456">
      <w:pPr>
        <w:tabs>
          <w:tab w:val="left" w:pos="720"/>
          <w:tab w:val="left" w:pos="2977"/>
        </w:tabs>
        <w:jc w:val="both"/>
        <w:rPr>
          <w:sz w:val="16"/>
          <w:szCs w:val="16"/>
        </w:rPr>
      </w:pPr>
      <w:r w:rsidRPr="00422351">
        <w:rPr>
          <w:sz w:val="23"/>
          <w:szCs w:val="23"/>
        </w:rPr>
        <w:tab/>
        <w:t xml:space="preserve"> </w:t>
      </w:r>
      <w:r w:rsidRPr="00422351">
        <w:rPr>
          <w:sz w:val="23"/>
          <w:szCs w:val="23"/>
        </w:rPr>
        <w:tab/>
      </w:r>
      <w:r w:rsidRPr="00422351">
        <w:rPr>
          <w:sz w:val="16"/>
          <w:szCs w:val="16"/>
        </w:rPr>
        <w:t>(studento (-ės) vardas, pavardė)</w:t>
      </w:r>
    </w:p>
    <w:p w14:paraId="500890FA" w14:textId="77777777" w:rsidR="00075456" w:rsidRPr="00422351" w:rsidRDefault="00075456" w:rsidP="00075456">
      <w:pPr>
        <w:pStyle w:val="Betarp"/>
        <w:rPr>
          <w:sz w:val="16"/>
          <w:szCs w:val="16"/>
          <w:lang w:val="lt-LT"/>
        </w:rPr>
      </w:pPr>
      <w:r w:rsidRPr="00422351">
        <w:rPr>
          <w:lang w:val="lt-LT"/>
        </w:rPr>
        <w:t xml:space="preserve">           2.1. Studijuoti ________________________________ universitete (aukštojoje mokykloje) pagal ________________________studijų programą ir įgyti _______________________profesiją;</w:t>
      </w:r>
      <w:r w:rsidRPr="00422351">
        <w:rPr>
          <w:sz w:val="16"/>
          <w:szCs w:val="16"/>
          <w:lang w:val="lt-LT"/>
        </w:rPr>
        <w:t xml:space="preserve"> </w:t>
      </w:r>
    </w:p>
    <w:p w14:paraId="73AEB3B0" w14:textId="77777777" w:rsidR="00075456" w:rsidRPr="00422351" w:rsidRDefault="00075456" w:rsidP="00075456">
      <w:pPr>
        <w:tabs>
          <w:tab w:val="left" w:pos="720"/>
        </w:tabs>
        <w:jc w:val="both"/>
        <w:rPr>
          <w:sz w:val="23"/>
          <w:szCs w:val="23"/>
        </w:rPr>
      </w:pPr>
      <w:r w:rsidRPr="00422351">
        <w:rPr>
          <w:sz w:val="23"/>
          <w:szCs w:val="23"/>
        </w:rPr>
        <w:tab/>
        <w:t xml:space="preserve">2.2. sistemingai ir stropiai mokytis, o baigus mokymąsi, atvykti dirbti į paskirtą </w:t>
      </w:r>
      <w:r w:rsidRPr="00422351">
        <w:t>Šalčininkų</w:t>
      </w:r>
      <w:r w:rsidRPr="00422351">
        <w:rPr>
          <w:sz w:val="23"/>
          <w:szCs w:val="23"/>
        </w:rPr>
        <w:t xml:space="preserve"> rajono įstaigą; </w:t>
      </w:r>
    </w:p>
    <w:p w14:paraId="10306439" w14:textId="77777777" w:rsidR="00075456" w:rsidRPr="00422351" w:rsidRDefault="00075456" w:rsidP="00075456">
      <w:pPr>
        <w:tabs>
          <w:tab w:val="left" w:pos="720"/>
        </w:tabs>
        <w:jc w:val="both"/>
        <w:rPr>
          <w:sz w:val="23"/>
          <w:szCs w:val="23"/>
        </w:rPr>
      </w:pPr>
      <w:r w:rsidRPr="00422351">
        <w:rPr>
          <w:sz w:val="23"/>
          <w:szCs w:val="23"/>
        </w:rPr>
        <w:tab/>
        <w:t xml:space="preserve">2.3 visą studijų laikotarpį atlikti privalomą studijų praktiką (jei yra tokia galimybė) paskirtoje </w:t>
      </w:r>
      <w:r w:rsidRPr="00422351">
        <w:t>Šalčininkų</w:t>
      </w:r>
      <w:r w:rsidRPr="00422351">
        <w:rPr>
          <w:sz w:val="23"/>
          <w:szCs w:val="23"/>
        </w:rPr>
        <w:t xml:space="preserve"> rajono įstaigoje;</w:t>
      </w:r>
      <w:r w:rsidRPr="00422351">
        <w:rPr>
          <w:sz w:val="23"/>
          <w:szCs w:val="23"/>
        </w:rPr>
        <w:tab/>
      </w:r>
    </w:p>
    <w:p w14:paraId="2B8186CC" w14:textId="77777777" w:rsidR="00075456" w:rsidRPr="00422351" w:rsidRDefault="00075456" w:rsidP="00075456">
      <w:pPr>
        <w:tabs>
          <w:tab w:val="left" w:pos="720"/>
        </w:tabs>
        <w:ind w:firstLine="709"/>
        <w:jc w:val="both"/>
        <w:rPr>
          <w:sz w:val="23"/>
          <w:szCs w:val="23"/>
        </w:rPr>
      </w:pPr>
      <w:r w:rsidRPr="00422351">
        <w:rPr>
          <w:sz w:val="23"/>
          <w:szCs w:val="23"/>
        </w:rPr>
        <w:t xml:space="preserve">2.4. pašalinus jį iš universiteto ar aukštosios mokyklos, nutraukus arba sustabdžius studijas, išėjus akademinių atostogų ar nesilaikant pasirašytos sutarties, ne vėliau kaip per 6 mėnesius </w:t>
      </w:r>
      <w:r w:rsidRPr="00422351">
        <w:rPr>
          <w:i/>
          <w:iCs/>
          <w:sz w:val="23"/>
          <w:szCs w:val="23"/>
        </w:rPr>
        <w:t>(įrašyti kitą terminą)</w:t>
      </w:r>
      <w:r w:rsidRPr="00422351">
        <w:rPr>
          <w:sz w:val="23"/>
          <w:szCs w:val="23"/>
        </w:rPr>
        <w:t xml:space="preserve"> sugrąžinti </w:t>
      </w:r>
      <w:r w:rsidRPr="00422351">
        <w:t>Šalčininkų</w:t>
      </w:r>
      <w:r w:rsidRPr="00422351">
        <w:rPr>
          <w:sz w:val="23"/>
          <w:szCs w:val="23"/>
        </w:rPr>
        <w:t xml:space="preserve"> rajono savivaldybei visą išmokėtą stipendijos sumą;</w:t>
      </w:r>
    </w:p>
    <w:p w14:paraId="231CFA68" w14:textId="77777777" w:rsidR="00075456" w:rsidRPr="00422351" w:rsidRDefault="00075456" w:rsidP="00075456">
      <w:pPr>
        <w:tabs>
          <w:tab w:val="left" w:pos="720"/>
        </w:tabs>
        <w:jc w:val="both"/>
        <w:rPr>
          <w:sz w:val="23"/>
          <w:szCs w:val="23"/>
        </w:rPr>
      </w:pPr>
      <w:r w:rsidRPr="00422351">
        <w:rPr>
          <w:sz w:val="23"/>
          <w:szCs w:val="23"/>
        </w:rPr>
        <w:tab/>
        <w:t xml:space="preserve">2.5. pabaigus studijas ir įgijus profesinę kvalifikaciją, per 2 mėnesius įsidarbinti paskirtoje </w:t>
      </w:r>
      <w:r w:rsidRPr="00422351">
        <w:t>Šalčininkų</w:t>
      </w:r>
      <w:r w:rsidRPr="00422351">
        <w:rPr>
          <w:sz w:val="23"/>
          <w:szCs w:val="23"/>
        </w:rPr>
        <w:t xml:space="preserve"> rajono įstaigoje, su kuria pasirašoma neterminuota darbo sutartis, ne mažiau kaip vieno etato krūviu;</w:t>
      </w:r>
    </w:p>
    <w:p w14:paraId="29BF2766" w14:textId="77777777" w:rsidR="00075456" w:rsidRPr="00422351" w:rsidRDefault="00075456" w:rsidP="00075456">
      <w:pPr>
        <w:tabs>
          <w:tab w:val="left" w:pos="720"/>
        </w:tabs>
        <w:ind w:firstLine="709"/>
        <w:jc w:val="both"/>
        <w:rPr>
          <w:sz w:val="23"/>
          <w:szCs w:val="23"/>
        </w:rPr>
      </w:pPr>
      <w:r w:rsidRPr="00422351">
        <w:rPr>
          <w:sz w:val="23"/>
          <w:szCs w:val="23"/>
        </w:rPr>
        <w:t xml:space="preserve">2.6. atidirbti  </w:t>
      </w:r>
      <w:r w:rsidRPr="00422351">
        <w:t xml:space="preserve">Šalčininkų </w:t>
      </w:r>
      <w:r w:rsidRPr="00422351">
        <w:rPr>
          <w:sz w:val="23"/>
          <w:szCs w:val="23"/>
        </w:rPr>
        <w:t>rajono savivaldybės paskirtoje įstaigoje ne trumpiau kaip 3 metus per 5 metų laikotarpį;</w:t>
      </w:r>
    </w:p>
    <w:p w14:paraId="25572FB3" w14:textId="77777777" w:rsidR="00075456" w:rsidRPr="00422351" w:rsidRDefault="00075456" w:rsidP="00075456">
      <w:pPr>
        <w:tabs>
          <w:tab w:val="left" w:pos="720"/>
        </w:tabs>
        <w:jc w:val="both"/>
        <w:rPr>
          <w:sz w:val="23"/>
          <w:szCs w:val="23"/>
        </w:rPr>
      </w:pPr>
      <w:r w:rsidRPr="00422351">
        <w:rPr>
          <w:sz w:val="23"/>
          <w:szCs w:val="23"/>
        </w:rPr>
        <w:tab/>
        <w:t xml:space="preserve">2.7.  </w:t>
      </w:r>
      <w:r w:rsidRPr="00422351">
        <w:t>Šalčininkų</w:t>
      </w:r>
      <w:r w:rsidRPr="00422351">
        <w:rPr>
          <w:sz w:val="23"/>
          <w:szCs w:val="23"/>
        </w:rPr>
        <w:t xml:space="preserve"> rajono savivaldybei jos nustatytu būdu ir laiku pateikti:</w:t>
      </w:r>
    </w:p>
    <w:p w14:paraId="1CCDAFFC" w14:textId="77777777" w:rsidR="00075456" w:rsidRPr="00422351" w:rsidRDefault="00075456" w:rsidP="00075456">
      <w:pPr>
        <w:tabs>
          <w:tab w:val="left" w:pos="720"/>
        </w:tabs>
        <w:jc w:val="both"/>
        <w:rPr>
          <w:sz w:val="23"/>
          <w:szCs w:val="23"/>
        </w:rPr>
      </w:pPr>
      <w:r w:rsidRPr="00422351">
        <w:rPr>
          <w:sz w:val="23"/>
          <w:szCs w:val="23"/>
        </w:rPr>
        <w:lastRenderedPageBreak/>
        <w:tab/>
        <w:t xml:space="preserve">2.7.1. kiekvienais metais iki spalio 15 d. dokumentus apie mokymąsi universitete ar aukštojoje mokykloje. </w:t>
      </w:r>
      <w:r w:rsidRPr="00422351">
        <w:t>Šalčininkų</w:t>
      </w:r>
      <w:r w:rsidRPr="00422351">
        <w:rPr>
          <w:sz w:val="23"/>
          <w:szCs w:val="23"/>
        </w:rPr>
        <w:t xml:space="preserve"> rajono Stipendijos skyrimo komisijai pareikalavus, pateikti kitus, jos nuožiūra, reikalingus dokumentus studijų klausimu.</w:t>
      </w:r>
    </w:p>
    <w:p w14:paraId="19E514BD" w14:textId="77777777" w:rsidR="00075456" w:rsidRPr="00422351" w:rsidRDefault="00075456" w:rsidP="00075456">
      <w:pPr>
        <w:tabs>
          <w:tab w:val="left" w:pos="720"/>
        </w:tabs>
        <w:jc w:val="both"/>
        <w:rPr>
          <w:sz w:val="23"/>
          <w:szCs w:val="23"/>
        </w:rPr>
      </w:pPr>
      <w:r w:rsidRPr="00422351">
        <w:rPr>
          <w:sz w:val="23"/>
          <w:szCs w:val="23"/>
        </w:rPr>
        <w:tab/>
        <w:t>2.8. Laiku nepateikus ar atsisakius pateikti Stipendijos skyrimo komisijai dokumentus, stipendijos mokėjimas sulaikomas iki šių dokumentų pateikimo, jei dokumentai ir toliau nepateikiami iki Stipendijos komisijos nustatyto termino, sprendžiamas klausimas dėl išmokėtos stipendijos grąžinimo.</w:t>
      </w:r>
    </w:p>
    <w:p w14:paraId="0459675D" w14:textId="77777777" w:rsidR="00075456" w:rsidRPr="00422351" w:rsidRDefault="00075456" w:rsidP="00075456">
      <w:pPr>
        <w:tabs>
          <w:tab w:val="left" w:pos="720"/>
        </w:tabs>
        <w:jc w:val="both"/>
        <w:rPr>
          <w:sz w:val="23"/>
          <w:szCs w:val="23"/>
        </w:rPr>
      </w:pPr>
      <w:r w:rsidRPr="00422351">
        <w:rPr>
          <w:sz w:val="23"/>
          <w:szCs w:val="23"/>
        </w:rPr>
        <w:tab/>
        <w:t xml:space="preserve">2.9. Išaiškėjus, kad </w:t>
      </w:r>
      <w:r w:rsidRPr="00422351">
        <w:t>Šalčininkų</w:t>
      </w:r>
      <w:r w:rsidRPr="00422351">
        <w:rPr>
          <w:sz w:val="23"/>
          <w:szCs w:val="23"/>
        </w:rPr>
        <w:t xml:space="preserve"> rajono Stipendijos skyrimo komisijai pateikti duomenys yra neteisingi arba studentas be </w:t>
      </w:r>
      <w:r w:rsidRPr="00422351">
        <w:t>Šalčininkų</w:t>
      </w:r>
      <w:r w:rsidRPr="00422351">
        <w:rPr>
          <w:sz w:val="23"/>
          <w:szCs w:val="23"/>
        </w:rPr>
        <w:t xml:space="preserve"> rajono savivaldybės sutikimo pakeičia studijų programą, per 6 mėnesius grąžinti </w:t>
      </w:r>
      <w:r w:rsidRPr="00422351">
        <w:t xml:space="preserve">Šalčininkų </w:t>
      </w:r>
      <w:r w:rsidRPr="00422351">
        <w:rPr>
          <w:sz w:val="23"/>
          <w:szCs w:val="23"/>
        </w:rPr>
        <w:t>rajono savivaldybei išmokėtos stipendijos dydį nuo šių faktų išaiškėjimo dienos.</w:t>
      </w:r>
    </w:p>
    <w:p w14:paraId="74DEFFF2" w14:textId="77777777" w:rsidR="00075456" w:rsidRPr="007545C4" w:rsidRDefault="00075456" w:rsidP="00075456">
      <w:pPr>
        <w:tabs>
          <w:tab w:val="left" w:pos="720"/>
        </w:tabs>
        <w:jc w:val="both"/>
        <w:rPr>
          <w:sz w:val="23"/>
          <w:szCs w:val="23"/>
        </w:rPr>
      </w:pPr>
      <w:r w:rsidRPr="00422351">
        <w:rPr>
          <w:sz w:val="23"/>
          <w:szCs w:val="23"/>
        </w:rPr>
        <w:tab/>
        <w:t xml:space="preserve">2.10. Pasikeitus asmens duomenims, adresą ar / ir šioje sutartyje nurodytiems kontaktams, apie tai pranešti </w:t>
      </w:r>
      <w:r w:rsidRPr="00422351">
        <w:t>Šalčininkų</w:t>
      </w:r>
      <w:r w:rsidRPr="00422351">
        <w:rPr>
          <w:sz w:val="23"/>
          <w:szCs w:val="23"/>
        </w:rPr>
        <w:t xml:space="preserve"> rajono savivaldybės Stipendijos skyrimo komisijai per</w:t>
      </w:r>
      <w:r w:rsidRPr="007545C4">
        <w:rPr>
          <w:sz w:val="23"/>
          <w:szCs w:val="23"/>
        </w:rPr>
        <w:t xml:space="preserve"> 30 kalendorinių dienų.</w:t>
      </w:r>
    </w:p>
    <w:p w14:paraId="2A0DEAB7" w14:textId="77777777" w:rsidR="00075456" w:rsidRPr="005B5436" w:rsidRDefault="00075456" w:rsidP="00075456">
      <w:pPr>
        <w:tabs>
          <w:tab w:val="left" w:pos="720"/>
        </w:tabs>
        <w:jc w:val="both"/>
        <w:rPr>
          <w:strike/>
          <w:sz w:val="23"/>
          <w:szCs w:val="23"/>
        </w:rPr>
      </w:pPr>
      <w:r w:rsidRPr="007545C4">
        <w:rPr>
          <w:sz w:val="23"/>
          <w:szCs w:val="23"/>
        </w:rPr>
        <w:tab/>
      </w:r>
    </w:p>
    <w:p w14:paraId="72F2356F" w14:textId="77777777" w:rsidR="00075456" w:rsidRPr="007545C4" w:rsidRDefault="00075456" w:rsidP="00075456">
      <w:pPr>
        <w:tabs>
          <w:tab w:val="left" w:pos="426"/>
        </w:tabs>
        <w:jc w:val="center"/>
        <w:rPr>
          <w:b/>
          <w:sz w:val="23"/>
          <w:szCs w:val="23"/>
        </w:rPr>
      </w:pPr>
      <w:r w:rsidRPr="007545C4">
        <w:rPr>
          <w:b/>
          <w:sz w:val="23"/>
          <w:szCs w:val="23"/>
        </w:rPr>
        <w:t>III. SUTARTIES GALIOJIMAS</w:t>
      </w:r>
    </w:p>
    <w:p w14:paraId="50F8E40D" w14:textId="77777777" w:rsidR="00075456" w:rsidRPr="00D71E8C" w:rsidRDefault="00075456" w:rsidP="00075456">
      <w:pPr>
        <w:tabs>
          <w:tab w:val="left" w:pos="720"/>
        </w:tabs>
        <w:jc w:val="center"/>
        <w:rPr>
          <w:b/>
          <w:sz w:val="10"/>
          <w:szCs w:val="10"/>
        </w:rPr>
      </w:pPr>
    </w:p>
    <w:p w14:paraId="7751A2F5" w14:textId="77777777" w:rsidR="00075456" w:rsidRPr="00422351" w:rsidRDefault="00075456" w:rsidP="00075456">
      <w:pPr>
        <w:tabs>
          <w:tab w:val="left" w:pos="720"/>
        </w:tabs>
        <w:jc w:val="both"/>
        <w:rPr>
          <w:sz w:val="23"/>
          <w:szCs w:val="23"/>
        </w:rPr>
      </w:pPr>
      <w:r w:rsidRPr="007545C4">
        <w:rPr>
          <w:sz w:val="23"/>
          <w:szCs w:val="23"/>
        </w:rPr>
        <w:tab/>
        <w:t xml:space="preserve">3. Sutartis </w:t>
      </w:r>
      <w:r w:rsidRPr="00422351">
        <w:rPr>
          <w:sz w:val="23"/>
          <w:szCs w:val="23"/>
        </w:rPr>
        <w:t>įsigalioja nuo jos abiejų šalių pasirašymo dienos ir galioja iki visiško sutarties šalių tarpusavio įsipareigojimų įvykdymo.</w:t>
      </w:r>
    </w:p>
    <w:p w14:paraId="11E581D9" w14:textId="77777777" w:rsidR="00075456" w:rsidRPr="007545C4" w:rsidRDefault="00075456" w:rsidP="00075456">
      <w:pPr>
        <w:tabs>
          <w:tab w:val="left" w:pos="720"/>
        </w:tabs>
        <w:jc w:val="both"/>
        <w:rPr>
          <w:sz w:val="23"/>
          <w:szCs w:val="23"/>
        </w:rPr>
      </w:pPr>
      <w:r w:rsidRPr="007545C4">
        <w:rPr>
          <w:sz w:val="23"/>
          <w:szCs w:val="23"/>
        </w:rPr>
        <w:tab/>
        <w:t>4. Sutartis gali būti pakeista, papildyta ar nutraukta tik atskiru raštišku abiejų sutarties šalių susitarimu.</w:t>
      </w:r>
    </w:p>
    <w:p w14:paraId="2CB32A97" w14:textId="77777777" w:rsidR="00075456" w:rsidRPr="007545C4" w:rsidRDefault="00075456" w:rsidP="00075456">
      <w:pPr>
        <w:tabs>
          <w:tab w:val="left" w:pos="720"/>
        </w:tabs>
        <w:jc w:val="both"/>
        <w:rPr>
          <w:sz w:val="23"/>
          <w:szCs w:val="23"/>
        </w:rPr>
      </w:pPr>
      <w:r w:rsidRPr="007545C4">
        <w:rPr>
          <w:sz w:val="23"/>
          <w:szCs w:val="23"/>
        </w:rPr>
        <w:tab/>
        <w:t xml:space="preserve">5. Sutarties šalis, kuri dėl sutartyje nurodytų bei nenumatytų ar nuo jos nepriklausančių aplinkybių negali įvykdyti prisiimtų įsipareigojimų, nedelsdama privalo raštu (registruotu laišku) apie tai informuoti kitą sutarties šalį. </w:t>
      </w:r>
    </w:p>
    <w:p w14:paraId="7075A4A4" w14:textId="77777777" w:rsidR="00075456" w:rsidRPr="007545C4" w:rsidRDefault="00075456" w:rsidP="00075456">
      <w:pPr>
        <w:tabs>
          <w:tab w:val="left" w:pos="720"/>
        </w:tabs>
        <w:jc w:val="both"/>
        <w:rPr>
          <w:b/>
          <w:sz w:val="23"/>
          <w:szCs w:val="23"/>
        </w:rPr>
      </w:pPr>
      <w:r w:rsidRPr="007545C4">
        <w:rPr>
          <w:sz w:val="23"/>
          <w:szCs w:val="23"/>
        </w:rPr>
        <w:tab/>
      </w:r>
    </w:p>
    <w:p w14:paraId="6C3A13D9" w14:textId="77777777" w:rsidR="00075456" w:rsidRPr="007545C4" w:rsidRDefault="00075456" w:rsidP="00075456">
      <w:pPr>
        <w:tabs>
          <w:tab w:val="left" w:pos="426"/>
        </w:tabs>
        <w:jc w:val="center"/>
        <w:rPr>
          <w:b/>
          <w:sz w:val="23"/>
          <w:szCs w:val="23"/>
        </w:rPr>
      </w:pPr>
      <w:r w:rsidRPr="007545C4">
        <w:rPr>
          <w:b/>
          <w:sz w:val="23"/>
          <w:szCs w:val="23"/>
        </w:rPr>
        <w:t>IV. BAIGIAMOSIOS NUOSTATOS</w:t>
      </w:r>
    </w:p>
    <w:p w14:paraId="0B1857CF" w14:textId="77777777" w:rsidR="00075456" w:rsidRPr="00D71E8C" w:rsidRDefault="00075456" w:rsidP="00075456">
      <w:pPr>
        <w:tabs>
          <w:tab w:val="left" w:pos="720"/>
        </w:tabs>
        <w:jc w:val="center"/>
        <w:rPr>
          <w:b/>
          <w:sz w:val="10"/>
          <w:szCs w:val="10"/>
        </w:rPr>
      </w:pPr>
    </w:p>
    <w:p w14:paraId="3FED49EF"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6</w:t>
      </w:r>
      <w:r w:rsidRPr="007545C4">
        <w:rPr>
          <w:sz w:val="23"/>
          <w:szCs w:val="23"/>
        </w:rPr>
        <w:t>. Nesutarimai, kilę tarp šalių dėl sutarties nevykdymo ar netinkamo vykdymo, pirmiausia sprendžiami derybomis, o joms nepavykus</w:t>
      </w:r>
      <w:r>
        <w:rPr>
          <w:sz w:val="23"/>
          <w:szCs w:val="23"/>
        </w:rPr>
        <w:t>,</w:t>
      </w:r>
      <w:r w:rsidRPr="007545C4">
        <w:rPr>
          <w:sz w:val="23"/>
          <w:szCs w:val="23"/>
        </w:rPr>
        <w:t xml:space="preserve"> Lietuvos Respublikos teisės aktų nustatyta tvarka, Lietuvos Respublikos teismuose.</w:t>
      </w:r>
    </w:p>
    <w:p w14:paraId="0D3A3656"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7</w:t>
      </w:r>
      <w:r w:rsidRPr="007545C4">
        <w:rPr>
          <w:sz w:val="23"/>
          <w:szCs w:val="23"/>
        </w:rPr>
        <w:t>. Vykdydamos šią sutartį, šalys vadovaujasi Lietuvos Respublikos įstatymais bei kitais teisės aktais. Sutartyje neaptarti klausimai sprendžiami  Lietuvos Respublikos įstatymų bei  kitų teisės  aktų nustatyta tvarka.</w:t>
      </w:r>
    </w:p>
    <w:p w14:paraId="0D4332EC"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8</w:t>
      </w:r>
      <w:r w:rsidRPr="007545C4">
        <w:rPr>
          <w:sz w:val="23"/>
          <w:szCs w:val="23"/>
        </w:rPr>
        <w:t>. Ši sutartis sudaryta lietuvių kalba dviem vienodą juridinę galią turinčiais egzemplioriais: po vieną kiekvienai sutarties šaliai.</w:t>
      </w:r>
    </w:p>
    <w:p w14:paraId="66054B9E" w14:textId="77777777" w:rsidR="00075456" w:rsidRPr="007545C4" w:rsidRDefault="00075456" w:rsidP="00075456">
      <w:pPr>
        <w:tabs>
          <w:tab w:val="left" w:pos="720"/>
        </w:tabs>
        <w:jc w:val="both"/>
        <w:rPr>
          <w:sz w:val="23"/>
          <w:szCs w:val="23"/>
        </w:rPr>
      </w:pPr>
      <w:r w:rsidRPr="007545C4">
        <w:rPr>
          <w:sz w:val="23"/>
          <w:szCs w:val="23"/>
        </w:rPr>
        <w:tab/>
      </w:r>
      <w:r>
        <w:rPr>
          <w:sz w:val="23"/>
          <w:szCs w:val="23"/>
        </w:rPr>
        <w:t>9</w:t>
      </w:r>
      <w:r w:rsidRPr="007545C4">
        <w:rPr>
          <w:sz w:val="23"/>
          <w:szCs w:val="23"/>
        </w:rPr>
        <w:t>. Sutarties priedai:</w:t>
      </w:r>
    </w:p>
    <w:p w14:paraId="7432DBF7" w14:textId="77777777" w:rsidR="00075456" w:rsidRPr="007545C4" w:rsidRDefault="00075456" w:rsidP="00075456">
      <w:pPr>
        <w:tabs>
          <w:tab w:val="left" w:pos="720"/>
        </w:tabs>
        <w:jc w:val="both"/>
        <w:rPr>
          <w:sz w:val="23"/>
          <w:szCs w:val="23"/>
        </w:rPr>
      </w:pPr>
      <w:r w:rsidRPr="007545C4">
        <w:rPr>
          <w:sz w:val="23"/>
          <w:szCs w:val="23"/>
        </w:rPr>
        <w:t>_________________________________________________________________________</w:t>
      </w:r>
    </w:p>
    <w:p w14:paraId="5E2D7E53" w14:textId="77777777" w:rsidR="00075456" w:rsidRPr="007545C4" w:rsidRDefault="00075456" w:rsidP="00075456">
      <w:pPr>
        <w:tabs>
          <w:tab w:val="left" w:pos="720"/>
        </w:tabs>
        <w:jc w:val="center"/>
        <w:rPr>
          <w:sz w:val="16"/>
          <w:szCs w:val="16"/>
        </w:rPr>
      </w:pPr>
      <w:r w:rsidRPr="007545C4">
        <w:rPr>
          <w:sz w:val="16"/>
          <w:szCs w:val="16"/>
        </w:rPr>
        <w:t>(jeigu yra – juos išvardyti ir pridėti, jeigu nėra – pažymėti „nėra“)</w:t>
      </w:r>
    </w:p>
    <w:p w14:paraId="12543010" w14:textId="77777777" w:rsidR="00075456" w:rsidRPr="007545C4" w:rsidRDefault="00075456" w:rsidP="00075456">
      <w:pPr>
        <w:tabs>
          <w:tab w:val="left" w:pos="720"/>
        </w:tabs>
        <w:jc w:val="both"/>
        <w:rPr>
          <w:sz w:val="23"/>
          <w:szCs w:val="23"/>
        </w:rPr>
      </w:pPr>
      <w:r w:rsidRPr="007545C4">
        <w:rPr>
          <w:sz w:val="23"/>
          <w:szCs w:val="23"/>
        </w:rPr>
        <w:t>_________________________________________________________________________</w:t>
      </w:r>
    </w:p>
    <w:p w14:paraId="42C49D98" w14:textId="77777777" w:rsidR="00075456" w:rsidRPr="007545C4" w:rsidRDefault="00075456" w:rsidP="00075456">
      <w:pPr>
        <w:tabs>
          <w:tab w:val="left" w:pos="720"/>
        </w:tabs>
        <w:jc w:val="both"/>
        <w:rPr>
          <w:sz w:val="23"/>
          <w:szCs w:val="23"/>
        </w:rPr>
      </w:pPr>
    </w:p>
    <w:p w14:paraId="0BDEAA83" w14:textId="77777777" w:rsidR="00075456" w:rsidRDefault="00075456" w:rsidP="00075456">
      <w:pPr>
        <w:tabs>
          <w:tab w:val="left" w:pos="720"/>
        </w:tabs>
        <w:jc w:val="both"/>
        <w:rPr>
          <w:sz w:val="23"/>
          <w:szCs w:val="23"/>
        </w:rPr>
      </w:pPr>
      <w:r w:rsidRPr="007545C4">
        <w:rPr>
          <w:sz w:val="23"/>
          <w:szCs w:val="23"/>
        </w:rPr>
        <w:tab/>
        <w:t>1</w:t>
      </w:r>
      <w:r>
        <w:rPr>
          <w:sz w:val="23"/>
          <w:szCs w:val="23"/>
        </w:rPr>
        <w:t>0</w:t>
      </w:r>
      <w:r w:rsidRPr="007545C4">
        <w:rPr>
          <w:sz w:val="23"/>
          <w:szCs w:val="23"/>
        </w:rPr>
        <w:t xml:space="preserve">. Sutarties šalių rekvizitai: </w:t>
      </w:r>
    </w:p>
    <w:p w14:paraId="78401258" w14:textId="77777777" w:rsidR="00075456" w:rsidRDefault="00075456" w:rsidP="00075456">
      <w:pPr>
        <w:tabs>
          <w:tab w:val="left" w:pos="720"/>
        </w:tabs>
        <w:jc w:val="both"/>
      </w:pPr>
    </w:p>
    <w:p w14:paraId="4D0CA0FF" w14:textId="77777777" w:rsidR="00075456" w:rsidRDefault="00075456" w:rsidP="00075456">
      <w:pPr>
        <w:tabs>
          <w:tab w:val="left" w:pos="720"/>
        </w:tabs>
        <w:jc w:val="both"/>
        <w:sectPr w:rsidR="00075456" w:rsidSect="0024756D">
          <w:pgSz w:w="11906" w:h="16838"/>
          <w:pgMar w:top="1134" w:right="567" w:bottom="567" w:left="1701" w:header="709" w:footer="709" w:gutter="0"/>
          <w:cols w:space="708"/>
          <w:docGrid w:linePitch="360"/>
        </w:sectPr>
      </w:pPr>
    </w:p>
    <w:p w14:paraId="7889272E" w14:textId="77777777" w:rsidR="00075456" w:rsidRPr="00422351" w:rsidRDefault="00075456" w:rsidP="00075456">
      <w:pPr>
        <w:tabs>
          <w:tab w:val="left" w:pos="720"/>
        </w:tabs>
        <w:jc w:val="both"/>
        <w:rPr>
          <w:sz w:val="23"/>
          <w:szCs w:val="23"/>
        </w:rPr>
      </w:pPr>
      <w:r w:rsidRPr="00422351">
        <w:t>Šalčininkų</w:t>
      </w:r>
      <w:r w:rsidRPr="00422351">
        <w:rPr>
          <w:sz w:val="23"/>
          <w:szCs w:val="23"/>
        </w:rPr>
        <w:t xml:space="preserve"> rajono savivaldybė</w:t>
      </w:r>
    </w:p>
    <w:p w14:paraId="40B11A07" w14:textId="77777777" w:rsidR="00075456" w:rsidRPr="00422351" w:rsidRDefault="00075456" w:rsidP="00075456">
      <w:pPr>
        <w:tabs>
          <w:tab w:val="left" w:pos="720"/>
        </w:tabs>
        <w:jc w:val="both"/>
        <w:rPr>
          <w:sz w:val="23"/>
          <w:szCs w:val="23"/>
        </w:rPr>
      </w:pPr>
      <w:r w:rsidRPr="00422351">
        <w:rPr>
          <w:sz w:val="23"/>
          <w:szCs w:val="23"/>
        </w:rPr>
        <w:t xml:space="preserve">Vilniaus g. 49, LT-17116, </w:t>
      </w:r>
      <w:r w:rsidRPr="00422351">
        <w:t>Šalčininkai</w:t>
      </w:r>
      <w:r w:rsidRPr="00422351">
        <w:rPr>
          <w:sz w:val="23"/>
          <w:szCs w:val="23"/>
        </w:rPr>
        <w:t xml:space="preserve"> </w:t>
      </w:r>
    </w:p>
    <w:p w14:paraId="6540645E" w14:textId="77777777" w:rsidR="00075456" w:rsidRPr="00422351" w:rsidRDefault="00075456" w:rsidP="00075456">
      <w:pPr>
        <w:tabs>
          <w:tab w:val="left" w:pos="720"/>
        </w:tabs>
        <w:jc w:val="both"/>
        <w:rPr>
          <w:sz w:val="23"/>
          <w:szCs w:val="23"/>
        </w:rPr>
      </w:pPr>
      <w:r w:rsidRPr="00422351">
        <w:rPr>
          <w:sz w:val="23"/>
          <w:szCs w:val="23"/>
        </w:rPr>
        <w:t>Tel. (8 380) 51 233, faks. (8 380) 51 244</w:t>
      </w:r>
    </w:p>
    <w:p w14:paraId="72576494" w14:textId="77777777" w:rsidR="00075456" w:rsidRPr="00422351" w:rsidRDefault="00075456" w:rsidP="00075456">
      <w:pPr>
        <w:tabs>
          <w:tab w:val="left" w:pos="720"/>
        </w:tabs>
        <w:jc w:val="both"/>
        <w:rPr>
          <w:sz w:val="23"/>
          <w:szCs w:val="23"/>
        </w:rPr>
      </w:pPr>
      <w:r w:rsidRPr="00422351">
        <w:rPr>
          <w:sz w:val="23"/>
          <w:szCs w:val="23"/>
        </w:rPr>
        <w:t>Įm. kodas 188718713</w:t>
      </w:r>
    </w:p>
    <w:p w14:paraId="1DBA7A54" w14:textId="77777777" w:rsidR="00075456" w:rsidRPr="00422351" w:rsidRDefault="00075456" w:rsidP="00075456">
      <w:pPr>
        <w:tabs>
          <w:tab w:val="left" w:pos="720"/>
        </w:tabs>
        <w:jc w:val="both"/>
        <w:rPr>
          <w:sz w:val="23"/>
          <w:szCs w:val="23"/>
        </w:rPr>
      </w:pPr>
      <w:r w:rsidRPr="00422351">
        <w:rPr>
          <w:sz w:val="23"/>
          <w:szCs w:val="23"/>
        </w:rPr>
        <w:t xml:space="preserve"> </w:t>
      </w:r>
    </w:p>
    <w:p w14:paraId="15F3A609" w14:textId="77777777" w:rsidR="00075456" w:rsidRPr="00422351" w:rsidRDefault="00075456" w:rsidP="00075456">
      <w:pPr>
        <w:tabs>
          <w:tab w:val="left" w:pos="720"/>
        </w:tabs>
        <w:jc w:val="both"/>
        <w:rPr>
          <w:sz w:val="23"/>
          <w:szCs w:val="23"/>
        </w:rPr>
      </w:pPr>
      <w:r w:rsidRPr="00422351">
        <w:rPr>
          <w:sz w:val="23"/>
          <w:szCs w:val="23"/>
        </w:rPr>
        <w:t>El. p. priimamasis@salcininkai.lt</w:t>
      </w:r>
    </w:p>
    <w:p w14:paraId="3F355F9E" w14:textId="77777777" w:rsidR="00075456" w:rsidRPr="00422351" w:rsidRDefault="00075456" w:rsidP="00075456">
      <w:pPr>
        <w:tabs>
          <w:tab w:val="left" w:pos="720"/>
        </w:tabs>
        <w:jc w:val="both"/>
        <w:rPr>
          <w:strike/>
          <w:sz w:val="23"/>
          <w:szCs w:val="23"/>
        </w:rPr>
      </w:pPr>
    </w:p>
    <w:p w14:paraId="7DA1FAA6" w14:textId="77777777" w:rsidR="00075456" w:rsidRPr="00422351" w:rsidRDefault="00075456" w:rsidP="00075456">
      <w:pPr>
        <w:tabs>
          <w:tab w:val="left" w:pos="720"/>
        </w:tabs>
        <w:jc w:val="both"/>
        <w:rPr>
          <w:sz w:val="23"/>
          <w:szCs w:val="23"/>
        </w:rPr>
      </w:pPr>
      <w:r w:rsidRPr="00422351">
        <w:rPr>
          <w:sz w:val="23"/>
          <w:szCs w:val="23"/>
        </w:rPr>
        <w:t>__________ ____________________</w:t>
      </w:r>
    </w:p>
    <w:p w14:paraId="4A19B2BB" w14:textId="77777777" w:rsidR="00075456" w:rsidRPr="00422351" w:rsidRDefault="00075456" w:rsidP="00075456">
      <w:pPr>
        <w:tabs>
          <w:tab w:val="left" w:pos="720"/>
        </w:tabs>
        <w:jc w:val="both"/>
        <w:rPr>
          <w:sz w:val="16"/>
          <w:szCs w:val="16"/>
        </w:rPr>
      </w:pPr>
      <w:r w:rsidRPr="00422351">
        <w:rPr>
          <w:sz w:val="23"/>
          <w:szCs w:val="23"/>
        </w:rPr>
        <w:t xml:space="preserve"> </w:t>
      </w:r>
      <w:r w:rsidRPr="00422351">
        <w:rPr>
          <w:sz w:val="16"/>
          <w:szCs w:val="16"/>
        </w:rPr>
        <w:t>(pareigos, vardas, pavardė,                    parašas)</w:t>
      </w:r>
      <w:r w:rsidRPr="00422351">
        <w:rPr>
          <w:sz w:val="23"/>
          <w:szCs w:val="23"/>
        </w:rPr>
        <w:tab/>
      </w:r>
    </w:p>
    <w:p w14:paraId="56EA96A9" w14:textId="77777777" w:rsidR="00075456" w:rsidRPr="00422351" w:rsidRDefault="00075456" w:rsidP="00075456">
      <w:pPr>
        <w:tabs>
          <w:tab w:val="left" w:pos="720"/>
        </w:tabs>
        <w:jc w:val="both"/>
        <w:rPr>
          <w:sz w:val="23"/>
          <w:szCs w:val="23"/>
        </w:rPr>
      </w:pPr>
    </w:p>
    <w:p w14:paraId="00A2AC5D" w14:textId="77777777" w:rsidR="00075456" w:rsidRPr="00422351" w:rsidRDefault="00075456" w:rsidP="00075456">
      <w:pPr>
        <w:tabs>
          <w:tab w:val="left" w:pos="720"/>
        </w:tabs>
        <w:jc w:val="both"/>
        <w:rPr>
          <w:sz w:val="23"/>
          <w:szCs w:val="23"/>
        </w:rPr>
      </w:pPr>
      <w:r w:rsidRPr="00422351">
        <w:rPr>
          <w:sz w:val="23"/>
          <w:szCs w:val="23"/>
        </w:rPr>
        <w:tab/>
      </w:r>
      <w:r w:rsidRPr="00422351">
        <w:rPr>
          <w:sz w:val="23"/>
          <w:szCs w:val="23"/>
        </w:rPr>
        <w:tab/>
        <w:t>A.V.</w:t>
      </w:r>
    </w:p>
    <w:p w14:paraId="7BBB0C87" w14:textId="77777777" w:rsidR="00075456" w:rsidRPr="00422351" w:rsidRDefault="00075456" w:rsidP="00075456">
      <w:pPr>
        <w:tabs>
          <w:tab w:val="left" w:pos="720"/>
        </w:tabs>
        <w:jc w:val="both"/>
        <w:rPr>
          <w:sz w:val="23"/>
          <w:szCs w:val="23"/>
        </w:rPr>
      </w:pPr>
    </w:p>
    <w:p w14:paraId="51DC7F58" w14:textId="77777777" w:rsidR="00075456" w:rsidRPr="00422351" w:rsidRDefault="00075456" w:rsidP="00075456">
      <w:pPr>
        <w:tabs>
          <w:tab w:val="left" w:pos="720"/>
        </w:tabs>
        <w:jc w:val="both"/>
        <w:rPr>
          <w:sz w:val="23"/>
          <w:szCs w:val="23"/>
        </w:rPr>
      </w:pPr>
    </w:p>
    <w:p w14:paraId="130E325B" w14:textId="77777777" w:rsidR="00075456" w:rsidRPr="00422351" w:rsidRDefault="00075456" w:rsidP="00075456">
      <w:pPr>
        <w:tabs>
          <w:tab w:val="left" w:pos="720"/>
        </w:tabs>
        <w:jc w:val="both"/>
        <w:rPr>
          <w:sz w:val="23"/>
          <w:szCs w:val="23"/>
        </w:rPr>
      </w:pPr>
    </w:p>
    <w:p w14:paraId="22AE894E" w14:textId="77777777" w:rsidR="00075456" w:rsidRPr="00422351" w:rsidRDefault="00075456" w:rsidP="00075456">
      <w:pPr>
        <w:tabs>
          <w:tab w:val="left" w:pos="720"/>
        </w:tabs>
        <w:jc w:val="both"/>
        <w:rPr>
          <w:sz w:val="23"/>
          <w:szCs w:val="23"/>
        </w:rPr>
      </w:pPr>
    </w:p>
    <w:p w14:paraId="1CD62A50" w14:textId="77777777" w:rsidR="00075456" w:rsidRDefault="00075456" w:rsidP="00075456">
      <w:pPr>
        <w:tabs>
          <w:tab w:val="left" w:pos="720"/>
        </w:tabs>
        <w:jc w:val="both"/>
        <w:rPr>
          <w:sz w:val="23"/>
          <w:szCs w:val="23"/>
        </w:rPr>
      </w:pPr>
    </w:p>
    <w:p w14:paraId="5F2202A5" w14:textId="77777777" w:rsidR="00075456" w:rsidRDefault="00075456" w:rsidP="00075456">
      <w:pPr>
        <w:tabs>
          <w:tab w:val="left" w:pos="720"/>
        </w:tabs>
        <w:jc w:val="both"/>
        <w:rPr>
          <w:sz w:val="23"/>
          <w:szCs w:val="23"/>
        </w:rPr>
      </w:pPr>
    </w:p>
    <w:p w14:paraId="36CC6E00" w14:textId="77777777" w:rsidR="00075456" w:rsidRDefault="00075456" w:rsidP="00075456">
      <w:pPr>
        <w:jc w:val="both"/>
        <w:rPr>
          <w:sz w:val="16"/>
          <w:szCs w:val="16"/>
        </w:rPr>
      </w:pPr>
      <w:r w:rsidRPr="007545C4">
        <w:rPr>
          <w:sz w:val="23"/>
          <w:szCs w:val="23"/>
        </w:rPr>
        <w:t>_________________________________</w:t>
      </w:r>
      <w:r w:rsidRPr="007545C4">
        <w:rPr>
          <w:sz w:val="16"/>
          <w:szCs w:val="16"/>
        </w:rPr>
        <w:t xml:space="preserve"> </w:t>
      </w:r>
    </w:p>
    <w:p w14:paraId="5BA4CBB7" w14:textId="77777777" w:rsidR="00075456" w:rsidRDefault="00075456" w:rsidP="00075456">
      <w:pPr>
        <w:jc w:val="both"/>
        <w:rPr>
          <w:sz w:val="16"/>
          <w:szCs w:val="16"/>
        </w:rPr>
      </w:pPr>
      <w:r w:rsidRPr="007545C4">
        <w:rPr>
          <w:sz w:val="16"/>
          <w:szCs w:val="16"/>
        </w:rPr>
        <w:t xml:space="preserve">(studento (-ės) vardas, pavardė, asmens kodas) </w:t>
      </w:r>
    </w:p>
    <w:p w14:paraId="5C2823E4" w14:textId="77777777" w:rsidR="00075456" w:rsidRDefault="00075456" w:rsidP="00075456">
      <w:pPr>
        <w:jc w:val="both"/>
        <w:rPr>
          <w:sz w:val="23"/>
          <w:szCs w:val="23"/>
        </w:rPr>
      </w:pPr>
      <w:r w:rsidRPr="007545C4">
        <w:rPr>
          <w:sz w:val="23"/>
          <w:szCs w:val="23"/>
        </w:rPr>
        <w:t>_________________________________</w:t>
      </w:r>
    </w:p>
    <w:p w14:paraId="0AF5B7B3" w14:textId="77777777" w:rsidR="00075456" w:rsidRPr="007545C4" w:rsidRDefault="00075456" w:rsidP="00075456">
      <w:pPr>
        <w:jc w:val="both"/>
        <w:rPr>
          <w:sz w:val="23"/>
          <w:szCs w:val="23"/>
        </w:rPr>
      </w:pPr>
      <w:r w:rsidRPr="007545C4">
        <w:rPr>
          <w:sz w:val="23"/>
          <w:szCs w:val="23"/>
        </w:rPr>
        <w:t>_________________________________</w:t>
      </w:r>
    </w:p>
    <w:p w14:paraId="0F9507A7" w14:textId="77777777" w:rsidR="00075456" w:rsidRPr="005B5436" w:rsidRDefault="00075456" w:rsidP="00075456">
      <w:pPr>
        <w:tabs>
          <w:tab w:val="left" w:pos="720"/>
        </w:tabs>
        <w:ind w:right="637"/>
        <w:jc w:val="both"/>
        <w:rPr>
          <w:sz w:val="16"/>
          <w:szCs w:val="16"/>
        </w:rPr>
      </w:pPr>
      <w:r w:rsidRPr="007545C4">
        <w:rPr>
          <w:sz w:val="16"/>
          <w:szCs w:val="16"/>
        </w:rPr>
        <w:t>(asmens tapatybės kortelės (paso) numeris, kas ir kada išdavė, galiojimo laikas)</w:t>
      </w:r>
    </w:p>
    <w:p w14:paraId="635338EE" w14:textId="77777777" w:rsidR="00075456" w:rsidRDefault="00075456" w:rsidP="00075456">
      <w:pPr>
        <w:tabs>
          <w:tab w:val="left" w:pos="720"/>
        </w:tabs>
        <w:ind w:right="70"/>
        <w:jc w:val="both"/>
        <w:rPr>
          <w:sz w:val="23"/>
          <w:szCs w:val="23"/>
        </w:rPr>
      </w:pPr>
      <w:r w:rsidRPr="007545C4">
        <w:rPr>
          <w:sz w:val="23"/>
          <w:szCs w:val="23"/>
        </w:rPr>
        <w:t>_________________________________</w:t>
      </w:r>
    </w:p>
    <w:p w14:paraId="0ABBE332" w14:textId="77777777" w:rsidR="00075456" w:rsidRDefault="00075456" w:rsidP="00075456">
      <w:pPr>
        <w:tabs>
          <w:tab w:val="left" w:pos="720"/>
        </w:tabs>
        <w:jc w:val="both"/>
        <w:rPr>
          <w:sz w:val="23"/>
          <w:szCs w:val="23"/>
        </w:rPr>
      </w:pPr>
      <w:r w:rsidRPr="007545C4">
        <w:rPr>
          <w:sz w:val="23"/>
          <w:szCs w:val="23"/>
        </w:rPr>
        <w:t>_________________________________</w:t>
      </w:r>
    </w:p>
    <w:p w14:paraId="6507BBBF" w14:textId="77777777" w:rsidR="00075456" w:rsidRPr="007545C4" w:rsidRDefault="00075456" w:rsidP="00075456">
      <w:pPr>
        <w:tabs>
          <w:tab w:val="left" w:pos="720"/>
        </w:tabs>
        <w:jc w:val="both"/>
        <w:rPr>
          <w:sz w:val="16"/>
          <w:szCs w:val="16"/>
        </w:rPr>
      </w:pPr>
      <w:r>
        <w:rPr>
          <w:sz w:val="16"/>
          <w:szCs w:val="16"/>
        </w:rPr>
        <w:tab/>
      </w:r>
      <w:r>
        <w:rPr>
          <w:sz w:val="16"/>
          <w:szCs w:val="16"/>
        </w:rPr>
        <w:tab/>
      </w:r>
      <w:r w:rsidRPr="007545C4">
        <w:rPr>
          <w:sz w:val="16"/>
          <w:szCs w:val="16"/>
        </w:rPr>
        <w:t>(gyvenamoji vieta)</w:t>
      </w:r>
    </w:p>
    <w:p w14:paraId="74BA6C45" w14:textId="77777777" w:rsidR="00075456" w:rsidRPr="007545C4" w:rsidRDefault="00075456" w:rsidP="00075456">
      <w:pPr>
        <w:tabs>
          <w:tab w:val="left" w:pos="720"/>
          <w:tab w:val="left" w:pos="3686"/>
          <w:tab w:val="left" w:pos="3969"/>
        </w:tabs>
        <w:jc w:val="both"/>
        <w:rPr>
          <w:sz w:val="16"/>
          <w:szCs w:val="16"/>
        </w:rPr>
      </w:pPr>
      <w:r w:rsidRPr="007545C4">
        <w:rPr>
          <w:sz w:val="16"/>
          <w:szCs w:val="16"/>
        </w:rPr>
        <w:t>Tel. _____________________________</w:t>
      </w:r>
      <w:r>
        <w:rPr>
          <w:sz w:val="16"/>
          <w:szCs w:val="16"/>
        </w:rPr>
        <w:t>_______________</w:t>
      </w:r>
    </w:p>
    <w:p w14:paraId="2ED883C3" w14:textId="77777777" w:rsidR="00075456" w:rsidRDefault="00075456" w:rsidP="00075456">
      <w:pPr>
        <w:tabs>
          <w:tab w:val="left" w:pos="720"/>
        </w:tabs>
        <w:jc w:val="both"/>
        <w:rPr>
          <w:sz w:val="23"/>
          <w:szCs w:val="23"/>
        </w:rPr>
      </w:pPr>
      <w:r w:rsidRPr="007545C4">
        <w:rPr>
          <w:sz w:val="16"/>
          <w:szCs w:val="16"/>
        </w:rPr>
        <w:t>El. p.</w:t>
      </w:r>
      <w:r w:rsidRPr="007545C4">
        <w:rPr>
          <w:sz w:val="23"/>
          <w:szCs w:val="23"/>
        </w:rPr>
        <w:t xml:space="preserve"> ____________________________</w:t>
      </w:r>
      <w:r>
        <w:rPr>
          <w:sz w:val="23"/>
          <w:szCs w:val="23"/>
        </w:rPr>
        <w:t>__</w:t>
      </w:r>
    </w:p>
    <w:p w14:paraId="43438A82" w14:textId="77777777" w:rsidR="00075456" w:rsidRPr="00D71E8C" w:rsidRDefault="00075456" w:rsidP="00075456">
      <w:pPr>
        <w:tabs>
          <w:tab w:val="left" w:pos="720"/>
        </w:tabs>
        <w:jc w:val="both"/>
        <w:rPr>
          <w:sz w:val="10"/>
          <w:szCs w:val="10"/>
        </w:rPr>
      </w:pPr>
    </w:p>
    <w:p w14:paraId="11257FAF" w14:textId="77777777" w:rsidR="00075456" w:rsidRPr="007545C4" w:rsidRDefault="00075456" w:rsidP="00075456">
      <w:pPr>
        <w:tabs>
          <w:tab w:val="left" w:pos="720"/>
        </w:tabs>
        <w:jc w:val="both"/>
        <w:rPr>
          <w:sz w:val="23"/>
          <w:szCs w:val="23"/>
        </w:rPr>
      </w:pPr>
      <w:r w:rsidRPr="007545C4">
        <w:rPr>
          <w:sz w:val="23"/>
          <w:szCs w:val="23"/>
        </w:rPr>
        <w:t>___________</w:t>
      </w:r>
      <w:r w:rsidRPr="007545C4">
        <w:rPr>
          <w:sz w:val="23"/>
          <w:szCs w:val="23"/>
        </w:rPr>
        <w:tab/>
        <w:t xml:space="preserve">  __________________</w:t>
      </w:r>
      <w:r>
        <w:rPr>
          <w:sz w:val="23"/>
          <w:szCs w:val="23"/>
        </w:rPr>
        <w:t>__</w:t>
      </w:r>
    </w:p>
    <w:p w14:paraId="66A029F9" w14:textId="77777777" w:rsidR="00075456" w:rsidRDefault="00075456" w:rsidP="00075456">
      <w:pPr>
        <w:tabs>
          <w:tab w:val="left" w:pos="720"/>
        </w:tabs>
        <w:jc w:val="both"/>
        <w:rPr>
          <w:sz w:val="16"/>
          <w:szCs w:val="16"/>
        </w:rPr>
        <w:sectPr w:rsidR="00075456" w:rsidSect="00623A7C">
          <w:type w:val="continuous"/>
          <w:pgSz w:w="11906" w:h="16838"/>
          <w:pgMar w:top="1134" w:right="567" w:bottom="567" w:left="1701" w:header="709" w:footer="709" w:gutter="0"/>
          <w:cols w:num="2" w:space="708"/>
          <w:docGrid w:linePitch="360"/>
        </w:sectPr>
      </w:pPr>
      <w:r w:rsidRPr="007545C4">
        <w:rPr>
          <w:sz w:val="16"/>
          <w:szCs w:val="16"/>
        </w:rPr>
        <w:t xml:space="preserve">          (parašas)</w:t>
      </w:r>
      <w:r w:rsidRPr="007545C4">
        <w:rPr>
          <w:sz w:val="23"/>
          <w:szCs w:val="23"/>
        </w:rPr>
        <w:t xml:space="preserve"> </w:t>
      </w:r>
      <w:r w:rsidRPr="007545C4">
        <w:rPr>
          <w:sz w:val="23"/>
          <w:szCs w:val="23"/>
        </w:rPr>
        <w:tab/>
        <w:t xml:space="preserve">       </w:t>
      </w:r>
      <w:r w:rsidRPr="007545C4">
        <w:rPr>
          <w:sz w:val="16"/>
          <w:szCs w:val="16"/>
        </w:rPr>
        <w:t>(vardas, pava</w:t>
      </w:r>
      <w:r>
        <w:rPr>
          <w:sz w:val="16"/>
          <w:szCs w:val="16"/>
        </w:rPr>
        <w:t>rdė)</w:t>
      </w:r>
    </w:p>
    <w:p w14:paraId="297727A6" w14:textId="77777777" w:rsidR="00075456" w:rsidRDefault="00075456" w:rsidP="00075456">
      <w:pPr>
        <w:tabs>
          <w:tab w:val="left" w:pos="720"/>
        </w:tabs>
        <w:jc w:val="both"/>
        <w:rPr>
          <w:sz w:val="16"/>
          <w:szCs w:val="16"/>
        </w:rPr>
      </w:pPr>
    </w:p>
    <w:p w14:paraId="0876AB7D" w14:textId="77777777" w:rsidR="00457825" w:rsidRPr="00457825" w:rsidRDefault="00457825" w:rsidP="00457825">
      <w:pPr>
        <w:ind w:firstLine="720"/>
        <w:rPr>
          <w:lang w:val="en-US"/>
        </w:rPr>
      </w:pPr>
    </w:p>
    <w:sectPr w:rsidR="00457825" w:rsidRPr="00457825"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227E" w14:textId="77777777" w:rsidR="00B95705" w:rsidRDefault="00B95705">
      <w:r>
        <w:separator/>
      </w:r>
    </w:p>
  </w:endnote>
  <w:endnote w:type="continuationSeparator" w:id="0">
    <w:p w14:paraId="77D85A18" w14:textId="77777777" w:rsidR="00B95705" w:rsidRDefault="00B9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F2B7" w14:textId="77777777" w:rsidR="00B95705" w:rsidRDefault="00B95705">
      <w:r>
        <w:separator/>
      </w:r>
    </w:p>
  </w:footnote>
  <w:footnote w:type="continuationSeparator" w:id="0">
    <w:p w14:paraId="5BBE5DE1" w14:textId="77777777" w:rsidR="00B95705" w:rsidRDefault="00B9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8EB"/>
    <w:multiLevelType w:val="hybridMultilevel"/>
    <w:tmpl w:val="B1361364"/>
    <w:lvl w:ilvl="0" w:tplc="AE4892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8B3D60"/>
    <w:multiLevelType w:val="hybridMultilevel"/>
    <w:tmpl w:val="4B428AC2"/>
    <w:lvl w:ilvl="0" w:tplc="B0A2E472">
      <w:start w:val="1"/>
      <w:numFmt w:val="decimal"/>
      <w:lvlText w:val="%1."/>
      <w:lvlJc w:val="left"/>
      <w:pPr>
        <w:ind w:left="1494" w:hanging="360"/>
      </w:pPr>
      <w:rPr>
        <w:rFonts w:ascii="Times New Roman" w:eastAsia="Times New Roman" w:hAnsi="Times New Roman" w:cs="Times New Roman"/>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7"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10"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1" w15:restartNumberingAfterBreak="0">
    <w:nsid w:val="438E6AC9"/>
    <w:multiLevelType w:val="multilevel"/>
    <w:tmpl w:val="C49C2B2C"/>
    <w:lvl w:ilvl="0">
      <w:start w:val="1"/>
      <w:numFmt w:val="decimal"/>
      <w:lvlText w:val="%1."/>
      <w:lvlJc w:val="left"/>
      <w:pPr>
        <w:ind w:left="1429" w:hanging="360"/>
      </w:pPr>
    </w:lvl>
    <w:lvl w:ilvl="1">
      <w:start w:val="1"/>
      <w:numFmt w:val="decimal"/>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2"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4"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66F46F51"/>
    <w:multiLevelType w:val="multilevel"/>
    <w:tmpl w:val="4718CD76"/>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5"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9"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30"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350033260">
    <w:abstractNumId w:val="8"/>
  </w:num>
  <w:num w:numId="2" w16cid:durableId="891039240">
    <w:abstractNumId w:val="24"/>
    <w:lvlOverride w:ilvl="0">
      <w:startOverride w:val="1"/>
    </w:lvlOverride>
  </w:num>
  <w:num w:numId="3" w16cid:durableId="613907554">
    <w:abstractNumId w:val="25"/>
  </w:num>
  <w:num w:numId="4" w16cid:durableId="1479347567">
    <w:abstractNumId w:val="14"/>
  </w:num>
  <w:num w:numId="5" w16cid:durableId="1223099385">
    <w:abstractNumId w:val="30"/>
  </w:num>
  <w:num w:numId="6" w16cid:durableId="282881367">
    <w:abstractNumId w:val="3"/>
  </w:num>
  <w:num w:numId="7" w16cid:durableId="1644264740">
    <w:abstractNumId w:val="13"/>
  </w:num>
  <w:num w:numId="8" w16cid:durableId="237447384">
    <w:abstractNumId w:val="2"/>
  </w:num>
  <w:num w:numId="9" w16cid:durableId="1937326972">
    <w:abstractNumId w:val="23"/>
  </w:num>
  <w:num w:numId="10" w16cid:durableId="369767641">
    <w:abstractNumId w:val="29"/>
  </w:num>
  <w:num w:numId="11" w16cid:durableId="1779913102">
    <w:abstractNumId w:val="21"/>
  </w:num>
  <w:num w:numId="12" w16cid:durableId="485247284">
    <w:abstractNumId w:val="28"/>
  </w:num>
  <w:num w:numId="13" w16cid:durableId="512189978">
    <w:abstractNumId w:val="1"/>
  </w:num>
  <w:num w:numId="14" w16cid:durableId="1752893082">
    <w:abstractNumId w:val="4"/>
  </w:num>
  <w:num w:numId="15" w16cid:durableId="1804955865">
    <w:abstractNumId w:val="19"/>
  </w:num>
  <w:num w:numId="16" w16cid:durableId="1549683310">
    <w:abstractNumId w:val="12"/>
  </w:num>
  <w:num w:numId="17" w16cid:durableId="566650616">
    <w:abstractNumId w:val="20"/>
  </w:num>
  <w:num w:numId="18" w16cid:durableId="1522933973">
    <w:abstractNumId w:val="22"/>
  </w:num>
  <w:num w:numId="19" w16cid:durableId="1860195945">
    <w:abstractNumId w:val="10"/>
  </w:num>
  <w:num w:numId="20" w16cid:durableId="260992937">
    <w:abstractNumId w:val="17"/>
  </w:num>
  <w:num w:numId="21" w16cid:durableId="1578204219">
    <w:abstractNumId w:val="27"/>
  </w:num>
  <w:num w:numId="22" w16cid:durableId="1182665385">
    <w:abstractNumId w:val="26"/>
  </w:num>
  <w:num w:numId="23" w16cid:durableId="1860853077">
    <w:abstractNumId w:val="16"/>
  </w:num>
  <w:num w:numId="24" w16cid:durableId="2067953455">
    <w:abstractNumId w:val="9"/>
  </w:num>
  <w:num w:numId="25" w16cid:durableId="1828355054">
    <w:abstractNumId w:val="7"/>
  </w:num>
  <w:num w:numId="26" w16cid:durableId="1304844822">
    <w:abstractNumId w:val="15"/>
  </w:num>
  <w:num w:numId="27" w16cid:durableId="593243772">
    <w:abstractNumId w:val="5"/>
  </w:num>
  <w:num w:numId="28" w16cid:durableId="14366296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0791923">
    <w:abstractNumId w:val="18"/>
  </w:num>
  <w:num w:numId="30" w16cid:durableId="1716586673">
    <w:abstractNumId w:val="0"/>
  </w:num>
  <w:num w:numId="31" w16cid:durableId="1656841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342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5456"/>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2B6B"/>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965FE"/>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3FA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17475"/>
    <w:rsid w:val="002217E7"/>
    <w:rsid w:val="00222D01"/>
    <w:rsid w:val="002255FF"/>
    <w:rsid w:val="00227592"/>
    <w:rsid w:val="00227C2F"/>
    <w:rsid w:val="00227E58"/>
    <w:rsid w:val="00227FEE"/>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2322"/>
    <w:rsid w:val="00254E9F"/>
    <w:rsid w:val="002579BC"/>
    <w:rsid w:val="00257EC1"/>
    <w:rsid w:val="002602D6"/>
    <w:rsid w:val="00265967"/>
    <w:rsid w:val="00265AF4"/>
    <w:rsid w:val="002667D8"/>
    <w:rsid w:val="0026743B"/>
    <w:rsid w:val="002675E0"/>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67B"/>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B92"/>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825"/>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10FF"/>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6ACF"/>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267D"/>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48D3"/>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4EE"/>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0C9"/>
    <w:rsid w:val="007D5421"/>
    <w:rsid w:val="007D5A5E"/>
    <w:rsid w:val="007D7530"/>
    <w:rsid w:val="007D75BA"/>
    <w:rsid w:val="007F2A97"/>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1F62"/>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5BE5"/>
    <w:rsid w:val="00A968E5"/>
    <w:rsid w:val="00AA132F"/>
    <w:rsid w:val="00AA1545"/>
    <w:rsid w:val="00AA1B3F"/>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47AD"/>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0490"/>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5705"/>
    <w:rsid w:val="00B967B7"/>
    <w:rsid w:val="00BA1D2F"/>
    <w:rsid w:val="00BA3FA6"/>
    <w:rsid w:val="00BA4A44"/>
    <w:rsid w:val="00BB1889"/>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1F36"/>
    <w:rsid w:val="00C72C17"/>
    <w:rsid w:val="00C77ADF"/>
    <w:rsid w:val="00C80AB5"/>
    <w:rsid w:val="00C821A3"/>
    <w:rsid w:val="00C82A41"/>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5C5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4F66"/>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0FD6"/>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0CBC"/>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04F18"/>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78D377"/>
  <w15:docId w15:val="{D711CACC-3B36-421D-AEE2-6F8CFAF0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71F36"/>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C71F36"/>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C71F36"/>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C71F36"/>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C71F36"/>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C71F36"/>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C71F36"/>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C71F36"/>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71F36"/>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C71F36"/>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C71F36"/>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C71F36"/>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C71F36"/>
    <w:rPr>
      <w:noProof/>
      <w:sz w:val="24"/>
      <w:szCs w:val="24"/>
      <w:lang w:eastAsia="en-US"/>
    </w:rPr>
  </w:style>
  <w:style w:type="paragraph" w:styleId="Sraopastraipa">
    <w:name w:val="List Paragraph"/>
    <w:basedOn w:val="prastasis"/>
    <w:uiPriority w:val="34"/>
    <w:qFormat/>
    <w:rsid w:val="00A95BE5"/>
    <w:pPr>
      <w:ind w:left="720"/>
      <w:contextualSpacing/>
    </w:pPr>
  </w:style>
  <w:style w:type="paragraph" w:styleId="Betarp">
    <w:name w:val="No Spacing"/>
    <w:uiPriority w:val="1"/>
    <w:qFormat/>
    <w:rsid w:val="00457825"/>
    <w:rPr>
      <w:sz w:val="24"/>
      <w:szCs w:val="24"/>
      <w:lang w:val="en-GB" w:eastAsia="en-US"/>
    </w:rPr>
  </w:style>
  <w:style w:type="character" w:styleId="Neapdorotaspaminjimas">
    <w:name w:val="Unresolved Mention"/>
    <w:basedOn w:val="Numatytasispastraiposriftas"/>
    <w:uiPriority w:val="99"/>
    <w:semiHidden/>
    <w:unhideWhenUsed/>
    <w:rsid w:val="007D5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36002">
      <w:bodyDiv w:val="1"/>
      <w:marLeft w:val="0"/>
      <w:marRight w:val="0"/>
      <w:marTop w:val="0"/>
      <w:marBottom w:val="0"/>
      <w:divBdr>
        <w:top w:val="none" w:sz="0" w:space="0" w:color="auto"/>
        <w:left w:val="none" w:sz="0" w:space="0" w:color="auto"/>
        <w:bottom w:val="none" w:sz="0" w:space="0" w:color="auto"/>
        <w:right w:val="none" w:sz="0" w:space="0" w:color="auto"/>
      </w:divBdr>
    </w:div>
    <w:div w:id="193902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8018537993b4715896f92b138651da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703E2-B664-4160-86A7-7C2AA0D7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88018537993b4715896f92b138651da6</Template>
  <TotalTime>0</TotalTime>
  <Pages>5</Pages>
  <Words>1423</Words>
  <Characters>11195</Characters>
  <Application>Microsoft Office Word</Application>
  <DocSecurity>4</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ŠALČININKŲ RAJONO SAVIVALDYBĖS STIPENDIJŲ SKYRIMO UNIVERSITETŲ STUDENTAMS TVARKOS APRAŠO PATVIRTINIMO</vt:lpstr>
      <vt:lpstr> </vt:lpstr>
    </vt:vector>
  </TitlesOfParts>
  <Manager>2022-10-12</Manager>
  <Company>Savivaldybe</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STIPENDIJŲ SKYRIMO UNIVERSITETŲ STUDENTAMS TVARKOS APRAŠO PATVIRTINIMO</dc:title>
  <dc:subject>T-975</dc:subject>
  <dc:creator>ŠALČININKŲ RAJONO SAVIVALDYBĖS TARYBA</dc:creator>
  <cp:lastModifiedBy>Jolanta Bušmovičienė</cp:lastModifiedBy>
  <cp:revision>2</cp:revision>
  <cp:lastPrinted>2023-12-05T08:28:00Z</cp:lastPrinted>
  <dcterms:created xsi:type="dcterms:W3CDTF">2023-12-22T14:10:00Z</dcterms:created>
  <dcterms:modified xsi:type="dcterms:W3CDTF">2023-12-22T14:10:00Z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838030159</vt:lpwstr>
  </property>
  <property fmtid="{D5CDD505-2E9C-101B-9397-08002B2CF9AE}" pid="9" name="DLX:abs_gov_DokumentoRengejas:Email">
    <vt:lpwstr>dlx@salcininkai.lt</vt:lpwstr>
  </property>
  <property fmtid="{D5CDD505-2E9C-101B-9397-08002B2CF9AE}" pid="10" name="DLX:abs_gov_DokumentoRengejoPadalinys:Title">
    <vt:lpwstr>Bendrasis skyrius</vt:lpwstr>
  </property>
  <property fmtid="{D5CDD505-2E9C-101B-9397-08002B2CF9AE}" pid="11" name="DLX:abs_gov_DokumentoRengejas:DlxEmail">
    <vt:lpwstr>violeta.jermak@salcininkai.lt</vt:lpwstr>
  </property>
  <property fmtid="{D5CDD505-2E9C-101B-9397-08002B2CF9AE}" pid="12" name="DLX:TitleT">
    <vt:lpwstr>DĖL ŠALČININKŲ RAJONO SAVIVALDYBĖS STIPENDIJŲ SKYRIMO UNIVERSITETŲ STUDENTAMS TVARKOS APRAŠO PATVIRTINIMO</vt:lpwstr>
  </property>
</Properties>
</file>