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051" w:left="0" w:firstLine="0"/>
        <w:jc w:val="left"/>
        <w:rPr>
          <w:rFonts w:ascii="Arial" w:hAnsi="Arial" w:cs="Arial" w:eastAsia="Arial"/>
          <w:b/>
          <w:color w:val="0000FF"/>
          <w:spacing w:val="0"/>
          <w:position w:val="0"/>
          <w:sz w:val="28"/>
          <w:shd w:fill="auto" w:val="clear"/>
        </w:rPr>
      </w:pPr>
      <w:r>
        <w:rPr>
          <w:rFonts w:ascii="Arial" w:hAnsi="Arial" w:cs="Arial" w:eastAsia="Arial"/>
          <w:b/>
          <w:color w:val="0000FF"/>
          <w:spacing w:val="0"/>
          <w:position w:val="0"/>
          <w:sz w:val="28"/>
          <w:shd w:fill="auto" w:val="clear"/>
        </w:rPr>
        <w:t xml:space="preserve">                                                              </w:t>
      </w:r>
      <w:r>
        <w:object w:dxaOrig="911" w:dyaOrig="931">
          <v:rect xmlns:o="urn:schemas-microsoft-com:office:office" xmlns:v="urn:schemas-microsoft-com:vml" id="rectole0000000000" style="width:45.550000pt;height:46.5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0000FF"/>
          <w:spacing w:val="0"/>
          <w:position w:val="0"/>
          <w:sz w:val="28"/>
          <w:shd w:fill="auto" w:val="clear"/>
        </w:rPr>
        <w:t xml:space="preserve">              </w:t>
      </w:r>
      <w:r>
        <w:object w:dxaOrig="1032" w:dyaOrig="1093">
          <v:rect xmlns:o="urn:schemas-microsoft-com:office:office" xmlns:v="urn:schemas-microsoft-com:vml" id="rectole0000000001" style="width:51.600000pt;height:54.6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Arial" w:hAnsi="Arial" w:cs="Arial" w:eastAsia="Arial"/>
          <w:b/>
          <w:color w:val="0000FF"/>
          <w:spacing w:val="0"/>
          <w:position w:val="0"/>
          <w:sz w:val="28"/>
          <w:shd w:fill="auto" w:val="clear"/>
        </w:rPr>
        <w:t xml:space="preserve">                </w:t>
      </w:r>
      <w:r>
        <w:object w:dxaOrig="971" w:dyaOrig="971">
          <v:rect xmlns:o="urn:schemas-microsoft-com:office:office" xmlns:v="urn:schemas-microsoft-com:vml" id="rectole0000000002" style="width:48.550000pt;height:48.5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III </w:t>
      </w:r>
      <w:r>
        <w:rPr>
          <w:rFonts w:ascii="Arial" w:hAnsi="Arial" w:cs="Arial" w:eastAsia="Aria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oji sertifikatin</w:t>
      </w:r>
      <w:r>
        <w:rPr>
          <w:rFonts w:ascii="Arial" w:hAnsi="Arial" w:cs="Arial" w:eastAsia="Arial"/>
          <w:b/>
          <w:color w:val="auto"/>
          <w:spacing w:val="0"/>
          <w:position w:val="0"/>
          <w:sz w:val="20"/>
          <w:shd w:fill="auto" w:val="clear"/>
        </w:rPr>
        <w:t xml:space="preserve">ė (CAC) šunų paroda</w:t>
      </w: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NACIONALIN</w:t>
      </w:r>
      <w:r>
        <w:rPr>
          <w:rFonts w:ascii="Arial" w:hAnsi="Arial" w:cs="Arial" w:eastAsia="Arial"/>
          <w:b/>
          <w:color w:val="auto"/>
          <w:spacing w:val="0"/>
          <w:position w:val="0"/>
          <w:sz w:val="20"/>
          <w:shd w:fill="auto" w:val="clear"/>
        </w:rPr>
        <w:t xml:space="preserve">Ė (CAC) PARODA / NATIONAL DOGSHOW (CAC)</w:t>
      </w: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WYSTAWA KRAJOWA (CAC)</w:t>
      </w:r>
    </w:p>
    <w:p>
      <w:pPr>
        <w:spacing w:before="0" w:after="0" w:line="240"/>
        <w:ind w:right="-1051" w:left="0" w:firstLine="0"/>
        <w:jc w:val="left"/>
        <w:rPr>
          <w:rFonts w:ascii="Arial" w:hAnsi="Arial" w:cs="Arial" w:eastAsia="Arial"/>
          <w:b/>
          <w:color w:val="A20000"/>
          <w:spacing w:val="0"/>
          <w:position w:val="0"/>
          <w:sz w:val="24"/>
          <w:shd w:fill="auto" w:val="clear"/>
        </w:rPr>
      </w:pPr>
      <w:r>
        <w:rPr>
          <w:rFonts w:ascii="Arial" w:hAnsi="Arial" w:cs="Arial" w:eastAsia="Arial"/>
          <w:b/>
          <w:color w:val="A20000"/>
          <w:spacing w:val="0"/>
          <w:position w:val="0"/>
          <w:sz w:val="24"/>
          <w:shd w:fill="auto" w:val="clear"/>
        </w:rPr>
        <w:t xml:space="preserve">                                                              ,,</w:t>
      </w:r>
      <w:r>
        <w:rPr>
          <w:rFonts w:ascii="Arial" w:hAnsi="Arial" w:cs="Arial" w:eastAsia="Arial"/>
          <w:b/>
          <w:color w:val="A20000"/>
          <w:spacing w:val="0"/>
          <w:position w:val="0"/>
          <w:sz w:val="24"/>
          <w:shd w:fill="auto" w:val="clear"/>
        </w:rPr>
        <w:t xml:space="preserve">ŠALČININKŲ VASARA ‘2014”/,,ŠALČININKAI SUMMER’2014”</w:t>
      </w:r>
    </w:p>
    <w:p>
      <w:pPr>
        <w:spacing w:before="0" w:after="0" w:line="240"/>
        <w:ind w:right="-1051" w:left="0" w:firstLine="0"/>
        <w:jc w:val="left"/>
        <w:rPr>
          <w:rFonts w:ascii="Arial" w:hAnsi="Arial" w:cs="Arial" w:eastAsia="Arial"/>
          <w:b/>
          <w:color w:val="A20000"/>
          <w:spacing w:val="0"/>
          <w:position w:val="0"/>
          <w:sz w:val="24"/>
          <w:shd w:fill="auto" w:val="clear"/>
        </w:rPr>
      </w:pPr>
      <w:r>
        <w:rPr>
          <w:rFonts w:ascii="Arial" w:hAnsi="Arial" w:cs="Arial" w:eastAsia="Arial"/>
          <w:b/>
          <w:color w:val="A20000"/>
          <w:spacing w:val="0"/>
          <w:position w:val="0"/>
          <w:sz w:val="24"/>
          <w:shd w:fill="auto" w:val="clear"/>
        </w:rPr>
        <w:t xml:space="preserve">                                                                 ,,</w:t>
      </w:r>
      <w:r>
        <w:rPr>
          <w:rFonts w:ascii="Arial" w:hAnsi="Arial" w:cs="Arial" w:eastAsia="Arial"/>
          <w:b/>
          <w:color w:val="A20000"/>
          <w:spacing w:val="0"/>
          <w:position w:val="0"/>
          <w:sz w:val="24"/>
          <w:shd w:fill="auto" w:val="clear"/>
        </w:rPr>
        <w:t xml:space="preserve">ŠALČININKŲ MERO TAURĖ‘2014“/,,MAYOR’S CUP‘2014“</w:t>
      </w:r>
    </w:p>
    <w:p>
      <w:pPr>
        <w:spacing w:before="0" w:after="0" w:line="240"/>
        <w:ind w:right="-1051"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                                                                                 </w:t>
      </w:r>
      <w:r>
        <w:rPr>
          <w:rFonts w:ascii="Arial" w:hAnsi="Arial" w:cs="Arial" w:eastAsia="Arial"/>
          <w:b/>
          <w:color w:val="auto"/>
          <w:spacing w:val="0"/>
          <w:position w:val="0"/>
          <w:sz w:val="20"/>
          <w:u w:val="single"/>
          <w:shd w:fill="auto" w:val="clear"/>
        </w:rPr>
        <w:t xml:space="preserve">Adresas/</w:t>
      </w:r>
      <w:r>
        <w:rPr>
          <w:rFonts w:ascii="Arial" w:hAnsi="Arial" w:cs="Arial" w:eastAsia="Arial"/>
          <w:b/>
          <w:color w:val="auto"/>
          <w:spacing w:val="0"/>
          <w:position w:val="0"/>
          <w:sz w:val="20"/>
          <w:u w:val="single"/>
          <w:shd w:fill="F5F5F5" w:val="clear"/>
        </w:rPr>
        <w:t xml:space="preserve">address/adres:</w:t>
      </w:r>
      <w:r>
        <w:rPr>
          <w:rFonts w:ascii="Arial" w:hAnsi="Arial" w:cs="Arial" w:eastAsia="Arial"/>
          <w:color w:val="auto"/>
          <w:spacing w:val="0"/>
          <w:position w:val="0"/>
          <w:sz w:val="20"/>
          <w:shd w:fill="F5F5F5" w:val="clear"/>
        </w:rPr>
        <w:t xml:space="preserve"> </w:t>
      </w:r>
      <w:r>
        <w:rPr>
          <w:rFonts w:ascii="Arial" w:hAnsi="Arial" w:cs="Arial" w:eastAsia="Arial"/>
          <w:b/>
          <w:color w:val="auto"/>
          <w:spacing w:val="0"/>
          <w:position w:val="0"/>
          <w:sz w:val="20"/>
          <w:shd w:fill="auto" w:val="clear"/>
        </w:rPr>
        <w:t xml:space="preserve">- Mokyklos g. 22, </w:t>
      </w:r>
      <w:r>
        <w:rPr>
          <w:rFonts w:ascii="Arial" w:hAnsi="Arial" w:cs="Arial" w:eastAsia="Arial"/>
          <w:b/>
          <w:color w:val="auto"/>
          <w:spacing w:val="0"/>
          <w:position w:val="0"/>
          <w:sz w:val="20"/>
          <w:shd w:fill="auto" w:val="clear"/>
        </w:rPr>
        <w:t xml:space="preserve">Šalčininkai</w:t>
      </w:r>
    </w:p>
    <w:p>
      <w:pPr>
        <w:spacing w:before="0" w:after="0" w:line="240"/>
        <w:ind w:right="-1051" w:left="0" w:firstLine="0"/>
        <w:jc w:val="center"/>
        <w:rPr>
          <w:rFonts w:ascii="Arial" w:hAnsi="Arial" w:cs="Arial" w:eastAsia="Arial"/>
          <w:b/>
          <w:color w:val="0000FF"/>
          <w:spacing w:val="0"/>
          <w:position w:val="0"/>
          <w:sz w:val="16"/>
          <w:shd w:fill="auto" w:val="clear"/>
        </w:rPr>
      </w:pPr>
    </w:p>
    <w:p>
      <w:pPr>
        <w:spacing w:before="0" w:after="0" w:line="240"/>
        <w:ind w:right="-1051" w:left="0" w:firstLine="0"/>
        <w:jc w:val="left"/>
        <w:rPr>
          <w:rFonts w:ascii="Arial" w:hAnsi="Arial" w:cs="Arial" w:eastAsia="Arial"/>
          <w:b/>
          <w:color w:val="A20000"/>
          <w:spacing w:val="0"/>
          <w:position w:val="0"/>
          <w:sz w:val="32"/>
          <w:shd w:fill="auto" w:val="clear"/>
        </w:rPr>
      </w:pPr>
      <w:r>
        <w:rPr>
          <w:rFonts w:ascii="Arial" w:hAnsi="Arial" w:cs="Arial" w:eastAsia="Arial"/>
          <w:b/>
          <w:color w:val="A20000"/>
          <w:spacing w:val="0"/>
          <w:position w:val="0"/>
          <w:sz w:val="32"/>
          <w:shd w:fill="auto" w:val="clear"/>
        </w:rPr>
        <w:t xml:space="preserve">                                                                     23-24.08.2014</w:t>
      </w:r>
    </w:p>
    <w:p>
      <w:pPr>
        <w:spacing w:before="0" w:after="0" w:line="240"/>
        <w:ind w:right="-1051" w:left="0" w:firstLine="0"/>
        <w:jc w:val="center"/>
        <w:rPr>
          <w:rFonts w:ascii="Arial" w:hAnsi="Arial" w:cs="Arial" w:eastAsia="Arial"/>
          <w:b/>
          <w:color w:val="0000FF"/>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24"/>
          <w:u w:val="single"/>
          <w:shd w:fill="auto" w:val="clear"/>
        </w:rPr>
      </w:pPr>
      <w:r>
        <w:rPr>
          <w:rFonts w:ascii="Arial" w:hAnsi="Arial" w:cs="Arial" w:eastAsia="Arial"/>
          <w:b/>
          <w:i/>
          <w:color w:val="auto"/>
          <w:spacing w:val="0"/>
          <w:position w:val="0"/>
          <w:sz w:val="24"/>
          <w:shd w:fill="auto" w:val="clear"/>
        </w:rPr>
        <w:t xml:space="preserve">   </w:t>
      </w:r>
      <w:r>
        <w:rPr>
          <w:rFonts w:ascii="Arial" w:hAnsi="Arial" w:cs="Arial" w:eastAsia="Arial"/>
          <w:b/>
          <w:i/>
          <w:color w:val="auto"/>
          <w:spacing w:val="0"/>
          <w:position w:val="0"/>
          <w:sz w:val="24"/>
          <w:u w:val="single"/>
          <w:shd w:fill="auto" w:val="clear"/>
        </w:rPr>
        <w:t xml:space="preserve">Parodoje teis</w:t>
      </w:r>
      <w:r>
        <w:rPr>
          <w:rFonts w:ascii="Arial" w:hAnsi="Arial" w:cs="Arial" w:eastAsia="Arial"/>
          <w:b/>
          <w:i/>
          <w:color w:val="auto"/>
          <w:spacing w:val="0"/>
          <w:position w:val="0"/>
          <w:sz w:val="24"/>
          <w:u w:val="single"/>
          <w:shd w:fill="auto" w:val="clear"/>
        </w:rPr>
        <w:t xml:space="preserve">ėjauja/ The Dogshow Judges</w:t>
      </w:r>
      <w:r>
        <w:rPr>
          <w:rFonts w:ascii="Arial" w:hAnsi="Arial" w:cs="Arial" w:eastAsia="Arial"/>
          <w:b/>
          <w:color w:val="auto"/>
          <w:spacing w:val="0"/>
          <w:position w:val="0"/>
          <w:sz w:val="24"/>
          <w:u w:val="single"/>
          <w:shd w:fill="auto" w:val="clear"/>
        </w:rPr>
        <w:t xml:space="preserve">:</w:t>
      </w:r>
    </w:p>
    <w:p>
      <w:pPr>
        <w:spacing w:before="0" w:after="0" w:line="240"/>
        <w:ind w:right="0" w:left="360" w:firstLine="0"/>
        <w:jc w:val="center"/>
        <w:rPr>
          <w:rFonts w:ascii="Arial" w:hAnsi="Arial" w:cs="Arial" w:eastAsia="Arial"/>
          <w:b/>
          <w:color w:val="0000FF"/>
          <w:spacing w:val="0"/>
          <w:position w:val="0"/>
          <w:sz w:val="16"/>
          <w:shd w:fill="auto" w:val="clear"/>
        </w:rPr>
      </w:pPr>
    </w:p>
    <w:p>
      <w:pPr>
        <w:spacing w:before="0" w:after="0" w:line="240"/>
        <w:ind w:right="0" w:left="0" w:firstLine="0"/>
        <w:jc w:val="center"/>
        <w:rPr>
          <w:rFonts w:ascii="Arial" w:hAnsi="Arial" w:cs="Arial" w:eastAsia="Arial"/>
          <w:b/>
          <w:color w:val="A20000"/>
          <w:spacing w:val="0"/>
          <w:position w:val="0"/>
          <w:sz w:val="24"/>
          <w:shd w:fill="auto" w:val="clear"/>
        </w:rPr>
      </w:pPr>
      <w:r>
        <w:rPr>
          <w:rFonts w:ascii="Arial" w:hAnsi="Arial" w:cs="Arial" w:eastAsia="Arial"/>
          <w:b/>
          <w:color w:val="A20000"/>
          <w:spacing w:val="0"/>
          <w:position w:val="0"/>
          <w:sz w:val="24"/>
          <w:shd w:fill="auto" w:val="clear"/>
        </w:rPr>
        <w:t xml:space="preserve">Mr. Peter KING (AUSTRALIA), Mr. Masanori FUJIMOTO (MEXICO), </w:t>
      </w:r>
    </w:p>
    <w:p>
      <w:pPr>
        <w:spacing w:before="0" w:after="0" w:line="240"/>
        <w:ind w:right="0" w:left="0" w:firstLine="0"/>
        <w:jc w:val="center"/>
        <w:rPr>
          <w:rFonts w:ascii="Arial" w:hAnsi="Arial" w:cs="Arial" w:eastAsia="Arial"/>
          <w:b/>
          <w:color w:val="A20000"/>
          <w:spacing w:val="0"/>
          <w:position w:val="0"/>
          <w:sz w:val="24"/>
          <w:shd w:fill="auto" w:val="clear"/>
        </w:rPr>
      </w:pPr>
      <w:r>
        <w:rPr>
          <w:rFonts w:ascii="Arial" w:hAnsi="Arial" w:cs="Arial" w:eastAsia="Arial"/>
          <w:b/>
          <w:color w:val="A20000"/>
          <w:spacing w:val="0"/>
          <w:position w:val="0"/>
          <w:sz w:val="24"/>
          <w:shd w:fill="auto" w:val="clear"/>
        </w:rPr>
        <w:t xml:space="preserve">Mr. Hiroshi KAMISATO (JAPAN),  Zaur AGABEYLI (AZERBAIJAN), Chris ZENIOU (CYPRUS)</w:t>
      </w:r>
    </w:p>
    <w:p>
      <w:pPr>
        <w:spacing w:before="0" w:after="0" w:line="240"/>
        <w:ind w:right="0" w:left="360" w:firstLine="0"/>
        <w:jc w:val="center"/>
        <w:rPr>
          <w:rFonts w:ascii="Arial" w:hAnsi="Arial" w:cs="Arial" w:eastAsia="Arial"/>
          <w:b/>
          <w:color w:val="C00000"/>
          <w:spacing w:val="0"/>
          <w:position w:val="0"/>
          <w:sz w:val="24"/>
          <w:shd w:fill="auto" w:val="clear"/>
        </w:rPr>
      </w:pPr>
    </w:p>
    <w:p>
      <w:pPr>
        <w:keepNext w:val="true"/>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INFO:</w:t>
      </w:r>
      <w:r>
        <w:rPr>
          <w:rFonts w:ascii="Arial" w:hAnsi="Arial" w:cs="Arial" w:eastAsia="Arial"/>
          <w:b/>
          <w:color w:val="auto"/>
          <w:spacing w:val="0"/>
          <w:position w:val="0"/>
          <w:sz w:val="20"/>
          <w:shd w:fill="auto" w:val="clear"/>
        </w:rPr>
        <w:t xml:space="preserve"> Club +37065555559, </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u w:val="single"/>
          <w:shd w:fill="auto" w:val="clear"/>
        </w:rPr>
        <w:t xml:space="preserve">ENTRY:</w:t>
      </w:r>
      <w:r>
        <w:rPr>
          <w:rFonts w:ascii="Arial" w:hAnsi="Arial" w:cs="Arial" w:eastAsia="Arial"/>
          <w:b/>
          <w:color w:val="auto"/>
          <w:spacing w:val="0"/>
          <w:position w:val="0"/>
          <w:sz w:val="20"/>
          <w:shd w:fill="auto" w:val="clear"/>
        </w:rPr>
        <w:t xml:space="preserve"> Send documents:</w:t>
      </w:r>
    </w:p>
    <w:p>
      <w:pPr>
        <w:spacing w:before="0" w:after="0" w:line="240"/>
        <w:ind w:right="0" w:left="0" w:firstLine="0"/>
        <w:jc w:val="left"/>
        <w:rPr>
          <w:rFonts w:ascii="Arial" w:hAnsi="Arial" w:cs="Arial" w:eastAsia="Arial"/>
          <w:b/>
          <w:color w:val="0000FF"/>
          <w:spacing w:val="0"/>
          <w:position w:val="0"/>
          <w:sz w:val="20"/>
          <w:shd w:fill="auto" w:val="clear"/>
        </w:rPr>
      </w:pPr>
      <w:r>
        <w:rPr>
          <w:rFonts w:ascii="Segoe UI Symbol" w:hAnsi="Segoe UI Symbol" w:cs="Segoe UI Symbol" w:eastAsia="Segoe UI Symbo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Email: </w:t>
      </w:r>
      <w:hyperlink xmlns:r="http://schemas.openxmlformats.org/officeDocument/2006/relationships" r:id="docRId6">
        <w:r>
          <w:rPr>
            <w:rFonts w:ascii="Arial" w:hAnsi="Arial" w:cs="Arial" w:eastAsia="Arial"/>
            <w:b/>
            <w:color w:val="A20000"/>
            <w:spacing w:val="0"/>
            <w:position w:val="0"/>
            <w:sz w:val="20"/>
            <w:u w:val="single"/>
            <w:shd w:fill="auto" w:val="clear"/>
          </w:rPr>
          <w:t xml:space="preserve">info@ssak.lt</w:t>
        </w:r>
      </w:hyperlink>
      <w:r>
        <w:rPr>
          <w:rFonts w:ascii="Arial" w:hAnsi="Arial" w:cs="Arial" w:eastAsia="Arial"/>
          <w:b/>
          <w:color w:val="A20000"/>
          <w:spacing w:val="0"/>
          <w:position w:val="0"/>
          <w:sz w:val="20"/>
          <w:shd w:fill="auto" w:val="clear"/>
        </w:rPr>
        <w:t xml:space="preserve">  </w:t>
      </w:r>
      <w:hyperlink xmlns:r="http://schemas.openxmlformats.org/officeDocument/2006/relationships" r:id="docRId7">
        <w:r>
          <w:rPr>
            <w:rFonts w:ascii="Arial" w:hAnsi="Arial" w:cs="Arial" w:eastAsia="Arial"/>
            <w:b/>
            <w:color w:val="A20000"/>
            <w:spacing w:val="0"/>
            <w:position w:val="0"/>
            <w:sz w:val="20"/>
            <w:u w:val="single"/>
            <w:shd w:fill="auto" w:val="clear"/>
          </w:rPr>
          <w:t xml:space="preserve">www.ssak.lt</w:t>
        </w:r>
      </w:hyperlink>
      <w:r>
        <w:rPr>
          <w:rFonts w:ascii="Arial" w:hAnsi="Arial" w:cs="Arial" w:eastAsia="Arial"/>
          <w:b/>
          <w:color w:val="0000FF"/>
          <w:spacing w:val="0"/>
          <w:position w:val="0"/>
          <w:sz w:val="20"/>
          <w:shd w:fill="auto" w:val="clear"/>
        </w:rPr>
        <w:t xml:space="preserve"> </w:t>
      </w:r>
    </w:p>
    <w:p>
      <w:pPr>
        <w:spacing w:before="0" w:after="0" w:line="240"/>
        <w:ind w:right="0" w:left="0" w:firstLine="0"/>
        <w:jc w:val="left"/>
        <w:rPr>
          <w:rFonts w:ascii="Arial" w:hAnsi="Arial" w:cs="Arial" w:eastAsia="Arial"/>
          <w:b/>
          <w:color w:val="auto"/>
          <w:spacing w:val="0"/>
          <w:position w:val="0"/>
          <w:sz w:val="20"/>
          <w:shd w:fill="auto" w:val="clear"/>
        </w:rPr>
      </w:pPr>
      <w:r>
        <w:rPr>
          <w:rFonts w:ascii="Segoe UI Symbol" w:hAnsi="Segoe UI Symbol" w:cs="Segoe UI Symbol" w:eastAsia="Segoe UI Symbo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Post address: </w:t>
      </w:r>
      <w:r>
        <w:rPr>
          <w:rFonts w:ascii="Arial" w:hAnsi="Arial" w:cs="Arial" w:eastAsia="Arial"/>
          <w:color w:val="auto"/>
          <w:spacing w:val="0"/>
          <w:position w:val="0"/>
          <w:sz w:val="20"/>
          <w:shd w:fill="auto" w:val="clear"/>
        </w:rPr>
        <w:t xml:space="preserve">SSAK, Buik</w:t>
      </w:r>
      <w:r>
        <w:rPr>
          <w:rFonts w:ascii="Arial" w:hAnsi="Arial" w:cs="Arial" w:eastAsia="Arial"/>
          <w:color w:val="auto"/>
          <w:spacing w:val="0"/>
          <w:position w:val="0"/>
          <w:sz w:val="20"/>
          <w:shd w:fill="auto" w:val="clear"/>
        </w:rPr>
        <w:t xml:space="preserve">ų k. LT-17245, Jašiūnų pšt., Šalčininkų raj. Lithuania</w:t>
      </w:r>
    </w:p>
    <w:p>
      <w:pPr>
        <w:spacing w:before="0" w:after="0" w:line="240"/>
        <w:ind w:right="0" w:left="0" w:firstLine="0"/>
        <w:jc w:val="left"/>
        <w:rPr>
          <w:rFonts w:ascii="Arial" w:hAnsi="Arial" w:cs="Arial" w:eastAsia="Arial"/>
          <w:b/>
          <w:color w:val="auto"/>
          <w:spacing w:val="0"/>
          <w:position w:val="0"/>
          <w:sz w:val="20"/>
          <w:shd w:fill="auto" w:val="clear"/>
        </w:rPr>
      </w:pPr>
      <w:r>
        <w:rPr>
          <w:rFonts w:ascii="Segoe UI Symbol" w:hAnsi="Segoe UI Symbol" w:cs="Segoe UI Symbol" w:eastAsia="Segoe UI Symbo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Entry fee payments: </w:t>
      </w:r>
      <w:r>
        <w:rPr>
          <w:rFonts w:ascii="Arial" w:hAnsi="Arial" w:cs="Arial" w:eastAsia="Arial"/>
          <w:color w:val="auto"/>
          <w:spacing w:val="0"/>
          <w:position w:val="0"/>
          <w:sz w:val="20"/>
          <w:shd w:fill="auto" w:val="clear"/>
        </w:rPr>
        <w:t xml:space="preserve">ŠALČININKŲ ŠUNŲ AUGINTOJŲ KLUBAS</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Įmonės kodas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302757941</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BANK ACCOUNT: </w:t>
      </w:r>
      <w:r>
        <w:rPr>
          <w:rFonts w:ascii="Arial" w:hAnsi="Arial" w:cs="Arial" w:eastAsia="Arial"/>
          <w:color w:val="auto"/>
          <w:spacing w:val="0"/>
          <w:position w:val="0"/>
          <w:sz w:val="20"/>
          <w:shd w:fill="auto" w:val="clear"/>
        </w:rPr>
        <w:t xml:space="preserve">AB </w:t>
      </w:r>
      <w:r>
        <w:rPr>
          <w:rFonts w:ascii="Arial" w:hAnsi="Arial" w:cs="Arial" w:eastAsia="Arial"/>
          <w:color w:val="auto"/>
          <w:spacing w:val="0"/>
          <w:position w:val="0"/>
          <w:sz w:val="20"/>
          <w:shd w:fill="auto" w:val="clear"/>
        </w:rPr>
        <w:t xml:space="preserve">ŠIAULIŲ BANKAS</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IBAN </w:t>
      </w:r>
      <w:r>
        <w:rPr>
          <w:rFonts w:ascii="Arial" w:hAnsi="Arial" w:cs="Arial" w:eastAsia="Arial"/>
          <w:color w:val="auto"/>
          <w:spacing w:val="0"/>
          <w:position w:val="0"/>
          <w:sz w:val="20"/>
          <w:shd w:fill="auto" w:val="clear"/>
        </w:rPr>
        <w:t xml:space="preserve">LT697180300001700990</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SWIFT/BIC:</w:t>
      </w:r>
      <w:r>
        <w:rPr>
          <w:rFonts w:ascii="Times New Roman" w:hAnsi="Times New Roman" w:cs="Times New Roman" w:eastAsia="Times New Roman"/>
          <w:color w:val="auto"/>
          <w:spacing w:val="0"/>
          <w:position w:val="0"/>
          <w:sz w:val="24"/>
          <w:shd w:fill="auto" w:val="clear"/>
        </w:rPr>
        <w:t xml:space="preserve"> </w:t>
      </w:r>
      <w:r>
        <w:rPr>
          <w:rFonts w:ascii="Arial" w:hAnsi="Arial" w:cs="Arial" w:eastAsia="Arial"/>
          <w:color w:val="auto"/>
          <w:spacing w:val="0"/>
          <w:position w:val="0"/>
          <w:sz w:val="20"/>
          <w:shd w:fill="auto" w:val="clear"/>
        </w:rPr>
        <w:t xml:space="preserve">CBSBLT26</w:t>
      </w:r>
    </w:p>
    <w:p>
      <w:pPr>
        <w:spacing w:before="0" w:after="0" w:line="240"/>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b/>
          <w:color w:val="A20000"/>
          <w:spacing w:val="0"/>
          <w:position w:val="0"/>
          <w:sz w:val="20"/>
          <w:shd w:fill="auto" w:val="clear"/>
        </w:rPr>
      </w:pPr>
      <w:r>
        <w:rPr>
          <w:rFonts w:ascii="Arial" w:hAnsi="Arial" w:cs="Arial" w:eastAsia="Arial"/>
          <w:b/>
          <w:color w:val="auto"/>
          <w:spacing w:val="0"/>
          <w:position w:val="0"/>
          <w:sz w:val="20"/>
          <w:u w:val="single"/>
          <w:shd w:fill="auto" w:val="clear"/>
        </w:rPr>
        <w:t xml:space="preserve">REGISTRACIJOS MOKESTIS/ ENTRY FEES </w:t>
      </w:r>
      <w:r>
        <w:rPr>
          <w:rFonts w:ascii="Arial" w:hAnsi="Arial" w:cs="Arial" w:eastAsia="Arial"/>
          <w:b/>
          <w:color w:val="auto"/>
          <w:spacing w:val="0"/>
          <w:position w:val="0"/>
          <w:sz w:val="20"/>
          <w:shd w:fill="auto" w:val="clear"/>
        </w:rPr>
        <w:t xml:space="preserve">  </w:t>
      </w:r>
      <w:r>
        <w:rPr>
          <w:rFonts w:ascii="Arial" w:hAnsi="Arial" w:cs="Arial" w:eastAsia="Arial"/>
          <w:b/>
          <w:color w:val="A20000"/>
          <w:spacing w:val="0"/>
          <w:position w:val="0"/>
          <w:sz w:val="20"/>
          <w:shd w:fill="auto" w:val="clear"/>
        </w:rPr>
        <w:t xml:space="preserve">+ katalogas 10 Lt / + catalog  3 EUR (nurodyti pavedime: pvz.: + katalogas/…)</w:t>
      </w:r>
    </w:p>
    <w:tbl>
      <w:tblPr>
        <w:tblInd w:w="52" w:type="dxa"/>
      </w:tblPr>
      <w:tblGrid>
        <w:gridCol w:w="1101"/>
        <w:gridCol w:w="1275"/>
        <w:gridCol w:w="993"/>
        <w:gridCol w:w="1559"/>
        <w:gridCol w:w="1134"/>
        <w:gridCol w:w="1701"/>
        <w:gridCol w:w="1984"/>
        <w:gridCol w:w="1418"/>
      </w:tblGrid>
      <w:tr>
        <w:trPr>
          <w:trHeight w:val="1099" w:hRule="auto"/>
          <w:jc w:val="left"/>
        </w:trPr>
        <w:tc>
          <w:tcPr>
            <w:tcW w:w="237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Data/Data</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LKD nariams</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ŠŠAK klubo            nariams ir lietuviškų veislių sąvininkai</w:t>
            </w:r>
          </w:p>
          <w:p>
            <w:pPr>
              <w:spacing w:before="0" w:after="0" w:line="276"/>
              <w:ind w:right="0" w:left="0" w:firstLine="0"/>
              <w:jc w:val="center"/>
              <w:rPr>
                <w:color w:val="auto"/>
                <w:spacing w:val="0"/>
                <w:position w:val="0"/>
              </w:rPr>
            </w:pP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p>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Čempionai</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Šuniukai, mažyliai,</w:t>
            </w:r>
          </w:p>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Veteranai/ </w:t>
            </w:r>
          </w:p>
          <w:p>
            <w:pPr>
              <w:spacing w:before="0" w:after="0" w:line="276"/>
              <w:ind w:right="0" w:left="0" w:firstLine="0"/>
              <w:jc w:val="center"/>
              <w:rPr>
                <w:spacing w:val="0"/>
                <w:position w:val="0"/>
              </w:rPr>
            </w:pPr>
            <w:r>
              <w:rPr>
                <w:rFonts w:ascii="Arial" w:hAnsi="Arial" w:cs="Arial" w:eastAsia="Arial"/>
                <w:b/>
                <w:color w:val="C00000"/>
                <w:spacing w:val="0"/>
                <w:position w:val="0"/>
                <w:sz w:val="16"/>
                <w:shd w:fill="auto" w:val="clear"/>
              </w:rPr>
              <w:t xml:space="preserve">Baby, puppy and veterans classes</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0000FF"/>
                <w:spacing w:val="0"/>
                <w:position w:val="0"/>
                <w:sz w:val="18"/>
                <w:shd w:fill="auto" w:val="clear"/>
              </w:rPr>
            </w:pPr>
            <w:r>
              <w:rPr>
                <w:rFonts w:ascii="Arial" w:hAnsi="Arial" w:cs="Arial" w:eastAsia="Arial"/>
                <w:b/>
                <w:color w:val="auto"/>
                <w:spacing w:val="0"/>
                <w:position w:val="0"/>
                <w:sz w:val="16"/>
                <w:shd w:fill="auto" w:val="clear"/>
              </w:rPr>
              <w:t xml:space="preserve">Ne LKD nariams ir u</w:t>
            </w:r>
            <w:r>
              <w:rPr>
                <w:rFonts w:ascii="Arial" w:hAnsi="Arial" w:cs="Arial" w:eastAsia="Arial"/>
                <w:b/>
                <w:color w:val="auto"/>
                <w:spacing w:val="0"/>
                <w:position w:val="0"/>
                <w:sz w:val="16"/>
                <w:shd w:fill="auto" w:val="clear"/>
              </w:rPr>
              <w:t xml:space="preserve">žsieniečiams/</w:t>
            </w:r>
            <w:r>
              <w:rPr>
                <w:rFonts w:ascii="Arial" w:hAnsi="Arial" w:cs="Arial" w:eastAsia="Arial"/>
                <w:b/>
                <w:color w:val="auto"/>
                <w:spacing w:val="0"/>
                <w:position w:val="0"/>
                <w:sz w:val="20"/>
                <w:shd w:fill="auto" w:val="clear"/>
              </w:rPr>
              <w:t xml:space="preserve"> </w:t>
            </w:r>
            <w:r>
              <w:rPr>
                <w:rFonts w:ascii="Arial" w:hAnsi="Arial" w:cs="Arial" w:eastAsia="Arial"/>
                <w:b/>
                <w:color w:val="C00000"/>
                <w:spacing w:val="0"/>
                <w:position w:val="0"/>
                <w:sz w:val="16"/>
                <w:shd w:fill="auto" w:val="clear"/>
              </w:rPr>
              <w:t xml:space="preserve">Junior,open,champion,working  classes</w:t>
            </w:r>
          </w:p>
          <w:p>
            <w:pPr>
              <w:spacing w:before="0" w:after="0" w:line="240"/>
              <w:ind w:right="0" w:left="0" w:firstLine="0"/>
              <w:jc w:val="center"/>
              <w:rPr>
                <w:spacing w:val="0"/>
                <w:position w:val="0"/>
              </w:rPr>
            </w:pP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spacing w:val="0"/>
                <w:position w:val="0"/>
              </w:rPr>
            </w:pPr>
            <w:r>
              <w:rPr>
                <w:rFonts w:ascii="Arial" w:hAnsi="Arial" w:cs="Arial" w:eastAsia="Arial"/>
                <w:b/>
                <w:color w:val="auto"/>
                <w:spacing w:val="0"/>
                <w:position w:val="0"/>
                <w:sz w:val="16"/>
                <w:shd w:fill="auto" w:val="clear"/>
              </w:rPr>
              <w:t xml:space="preserve">Konkursai/ </w:t>
            </w:r>
            <w:r>
              <w:rPr>
                <w:rFonts w:ascii="Arial" w:hAnsi="Arial" w:cs="Arial" w:eastAsia="Arial"/>
                <w:b/>
                <w:color w:val="C00000"/>
                <w:spacing w:val="0"/>
                <w:position w:val="0"/>
                <w:sz w:val="16"/>
                <w:shd w:fill="auto" w:val="clear"/>
              </w:rPr>
              <w:t xml:space="preserve">Competitions/</w:t>
            </w:r>
            <w:r>
              <w:rPr>
                <w:rFonts w:ascii="Arial" w:hAnsi="Arial" w:cs="Arial" w:eastAsia="Arial"/>
                <w:color w:val="C00000"/>
                <w:spacing w:val="0"/>
                <w:position w:val="0"/>
                <w:sz w:val="20"/>
                <w:shd w:fill="auto" w:val="clear"/>
              </w:rPr>
              <w:t xml:space="preserve"> </w:t>
            </w:r>
            <w:r>
              <w:rPr>
                <w:rFonts w:ascii="Arial" w:hAnsi="Arial" w:cs="Arial" w:eastAsia="Arial"/>
                <w:b/>
                <w:color w:val="C00000"/>
                <w:spacing w:val="0"/>
                <w:position w:val="0"/>
                <w:sz w:val="16"/>
                <w:shd w:fill="auto" w:val="clear"/>
              </w:rPr>
              <w:t xml:space="preserve">Junior handler competitions</w:t>
            </w:r>
          </w:p>
        </w:tc>
      </w:tr>
      <w:tr>
        <w:trPr>
          <w:trHeight w:val="368" w:hRule="auto"/>
          <w:jc w:val="left"/>
        </w:trPr>
        <w:tc>
          <w:tcPr>
            <w:tcW w:w="11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Iki/till </w:t>
            </w:r>
          </w:p>
          <w:p>
            <w:pPr>
              <w:spacing w:before="0" w:after="0" w:line="276"/>
              <w:ind w:right="0" w:left="0" w:firstLine="0"/>
              <w:jc w:val="center"/>
              <w:rPr>
                <w:spacing w:val="0"/>
                <w:position w:val="0"/>
              </w:rPr>
            </w:pPr>
            <w:r>
              <w:rPr>
                <w:rFonts w:ascii="Arial" w:hAnsi="Arial" w:cs="Arial" w:eastAsia="Arial"/>
                <w:b/>
                <w:color w:val="0000FF"/>
                <w:spacing w:val="0"/>
                <w:position w:val="0"/>
                <w:sz w:val="16"/>
                <w:shd w:fill="auto" w:val="clear"/>
              </w:rPr>
              <w:t xml:space="preserve"> </w:t>
            </w:r>
            <w:r>
              <w:rPr>
                <w:rFonts w:ascii="Arial" w:hAnsi="Arial" w:cs="Arial" w:eastAsia="Arial"/>
                <w:b/>
                <w:color w:val="C00000"/>
                <w:spacing w:val="0"/>
                <w:position w:val="0"/>
                <w:sz w:val="16"/>
                <w:shd w:fill="auto" w:val="clear"/>
              </w:rPr>
              <w:t xml:space="preserve">2014 06 15</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Viena paroda/ one show</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50 Lt</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0 Lt</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40 Lt</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35 Lt/15 EUR</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60 Lt/25 EUR</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15 Lt/5 EUR</w:t>
            </w:r>
          </w:p>
        </w:tc>
      </w:tr>
      <w:tr>
        <w:trPr>
          <w:trHeight w:val="418" w:hRule="auto"/>
          <w:jc w:val="left"/>
        </w:trPr>
        <w:tc>
          <w:tcPr>
            <w:tcW w:w="11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Dvi parodos/</w:t>
            </w:r>
          </w:p>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Two shows</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90 Lt</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0 Lt</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70 Lt</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60 Lt/20 EUR</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110 Lt/40 EUR</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25Lt/ 10 EUR</w:t>
            </w:r>
          </w:p>
        </w:tc>
      </w:tr>
      <w:tr>
        <w:trPr>
          <w:trHeight w:val="418" w:hRule="auto"/>
          <w:jc w:val="left"/>
        </w:trPr>
        <w:tc>
          <w:tcPr>
            <w:tcW w:w="11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p>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Iki/till</w:t>
            </w:r>
          </w:p>
          <w:p>
            <w:pPr>
              <w:spacing w:before="0" w:after="0" w:line="276"/>
              <w:ind w:right="0" w:left="0" w:firstLine="0"/>
              <w:jc w:val="center"/>
              <w:rPr>
                <w:spacing w:val="0"/>
                <w:position w:val="0"/>
              </w:rPr>
            </w:pPr>
            <w:r>
              <w:rPr>
                <w:rFonts w:ascii="Arial" w:hAnsi="Arial" w:cs="Arial" w:eastAsia="Arial"/>
                <w:b/>
                <w:color w:val="C00000"/>
                <w:spacing w:val="0"/>
                <w:position w:val="0"/>
                <w:sz w:val="16"/>
                <w:shd w:fill="auto" w:val="clear"/>
              </w:rPr>
              <w:t xml:space="preserve">2014 06 30</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Viena paroda/ one show</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65 Lt</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0 Lt</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50 Lt</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45 Lt/20 EUR</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80 Lt/35 EUR</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20Lt/7.5 EUR</w:t>
            </w:r>
          </w:p>
        </w:tc>
      </w:tr>
      <w:tr>
        <w:trPr>
          <w:trHeight w:val="418" w:hRule="auto"/>
          <w:jc w:val="left"/>
        </w:trPr>
        <w:tc>
          <w:tcPr>
            <w:tcW w:w="11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Dvi parodos/</w:t>
            </w:r>
          </w:p>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Two shows</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120 Lt</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0 Lt</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90 Lt</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70 Lt/30 EUR</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150 Lt/60 EUR</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30 Lt/12.5 EUR</w:t>
            </w:r>
          </w:p>
        </w:tc>
      </w:tr>
      <w:tr>
        <w:trPr>
          <w:trHeight w:val="418" w:hRule="auto"/>
          <w:jc w:val="left"/>
        </w:trPr>
        <w:tc>
          <w:tcPr>
            <w:tcW w:w="11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Iki/till </w:t>
            </w:r>
          </w:p>
          <w:p>
            <w:pPr>
              <w:spacing w:before="0" w:after="0" w:line="276"/>
              <w:ind w:right="0" w:left="0" w:firstLine="0"/>
              <w:jc w:val="center"/>
              <w:rPr>
                <w:spacing w:val="0"/>
                <w:position w:val="0"/>
              </w:rPr>
            </w:pPr>
            <w:r>
              <w:rPr>
                <w:rFonts w:ascii="Arial" w:hAnsi="Arial" w:cs="Arial" w:eastAsia="Arial"/>
                <w:b/>
                <w:color w:val="auto"/>
                <w:spacing w:val="0"/>
                <w:position w:val="0"/>
                <w:sz w:val="16"/>
                <w:shd w:fill="auto" w:val="clear"/>
              </w:rPr>
              <w:t xml:space="preserve"> </w:t>
            </w:r>
            <w:r>
              <w:rPr>
                <w:rFonts w:ascii="Arial" w:hAnsi="Arial" w:cs="Arial" w:eastAsia="Arial"/>
                <w:b/>
                <w:color w:val="C00000"/>
                <w:spacing w:val="0"/>
                <w:position w:val="0"/>
                <w:sz w:val="16"/>
                <w:shd w:fill="auto" w:val="clear"/>
              </w:rPr>
              <w:t xml:space="preserve">2014 07 31</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Viena paroda/ one show</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80 Lt</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0 Lt</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60 Lt</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55 Lt/30 EUR</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100 Lt/45 EUR</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25 Lt/10 EUR</w:t>
            </w:r>
          </w:p>
        </w:tc>
      </w:tr>
      <w:tr>
        <w:trPr>
          <w:trHeight w:val="418" w:hRule="auto"/>
          <w:jc w:val="left"/>
        </w:trPr>
        <w:tc>
          <w:tcPr>
            <w:tcW w:w="11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Dvi parodos/</w:t>
            </w:r>
          </w:p>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Two shows</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150 Lt</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0 Lt</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110 Lt</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80 Lt/50 EUR</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190 Lt/80 EUR</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40 Lt/15 EUR</w:t>
            </w:r>
          </w:p>
        </w:tc>
      </w:tr>
      <w:tr>
        <w:trPr>
          <w:trHeight w:val="418" w:hRule="auto"/>
          <w:jc w:val="left"/>
        </w:trPr>
        <w:tc>
          <w:tcPr>
            <w:tcW w:w="11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Iki/till </w:t>
            </w:r>
          </w:p>
          <w:p>
            <w:pPr>
              <w:spacing w:before="0" w:after="0" w:line="276"/>
              <w:ind w:right="0" w:left="0" w:firstLine="0"/>
              <w:jc w:val="center"/>
              <w:rPr>
                <w:spacing w:val="0"/>
                <w:position w:val="0"/>
              </w:rPr>
            </w:pPr>
            <w:r>
              <w:rPr>
                <w:rFonts w:ascii="Arial" w:hAnsi="Arial" w:cs="Arial" w:eastAsia="Arial"/>
                <w:b/>
                <w:color w:val="auto"/>
                <w:spacing w:val="0"/>
                <w:position w:val="0"/>
                <w:sz w:val="16"/>
                <w:shd w:fill="auto" w:val="clear"/>
              </w:rPr>
              <w:t xml:space="preserve"> </w:t>
            </w:r>
            <w:r>
              <w:rPr>
                <w:rFonts w:ascii="Arial" w:hAnsi="Arial" w:cs="Arial" w:eastAsia="Arial"/>
                <w:b/>
                <w:color w:val="C00000"/>
                <w:spacing w:val="0"/>
                <w:position w:val="0"/>
                <w:sz w:val="16"/>
                <w:shd w:fill="auto" w:val="clear"/>
              </w:rPr>
              <w:t xml:space="preserve">2014 08 15</w:t>
            </w: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Viena paroda/ one show</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95 Lt</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0 Lt</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70 Lt</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65 Lt/ 40 EUR</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120 Lt/60 EUR</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30 Lt/12.5 EUR</w:t>
            </w:r>
          </w:p>
        </w:tc>
      </w:tr>
      <w:tr>
        <w:trPr>
          <w:trHeight w:val="418" w:hRule="auto"/>
          <w:jc w:val="left"/>
        </w:trPr>
        <w:tc>
          <w:tcPr>
            <w:tcW w:w="11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2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Dvi parodos/</w:t>
            </w:r>
          </w:p>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Two shows</w:t>
            </w:r>
          </w:p>
        </w:tc>
        <w:tc>
          <w:tcPr>
            <w:tcW w:w="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180 Lt</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0 Lt</w:t>
            </w:r>
          </w:p>
        </w:tc>
        <w:tc>
          <w:tcPr>
            <w:tcW w:w="113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130 Lt</w:t>
            </w:r>
          </w:p>
        </w:tc>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76"/>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110 Lt/70 EUR</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210 Lt/110 EUR</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rPr>
            </w:pPr>
            <w:r>
              <w:rPr>
                <w:rFonts w:ascii="Arial" w:hAnsi="Arial" w:cs="Arial" w:eastAsia="Arial"/>
                <w:b/>
                <w:color w:val="auto"/>
                <w:spacing w:val="0"/>
                <w:position w:val="0"/>
                <w:sz w:val="16"/>
                <w:shd w:fill="auto" w:val="clear"/>
              </w:rPr>
              <w:t xml:space="preserve">50 Lt/20 EUR</w:t>
            </w:r>
          </w:p>
        </w:tc>
      </w:tr>
    </w:tbl>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D</w:t>
      </w:r>
      <w:r>
        <w:rPr>
          <w:rFonts w:ascii="Arial" w:hAnsi="Arial" w:cs="Arial" w:eastAsia="Arial"/>
          <w:b/>
          <w:color w:val="auto"/>
          <w:spacing w:val="0"/>
          <w:position w:val="0"/>
          <w:sz w:val="20"/>
          <w:shd w:fill="auto" w:val="clear"/>
        </w:rPr>
        <w:t xml:space="preserve">ĖMESIO!</w:t>
      </w:r>
      <w:r>
        <w:rPr>
          <w:rFonts w:ascii="Arial" w:hAnsi="Arial" w:cs="Arial" w:eastAsia="Arial"/>
          <w:color w:val="auto"/>
          <w:spacing w:val="0"/>
          <w:position w:val="0"/>
          <w:sz w:val="20"/>
          <w:shd w:fill="auto" w:val="clear"/>
        </w:rPr>
        <w:t xml:space="preserve"> Registruojant šunis būtina pateikti užpildytą registracijos anketą, kilmės dokumentų, čempiono titulo ir/ar FCI darbinio sertifikato, LKD nario bilieto bei sumokėto parodos registracijos mokesčio kvito kopijas. Nesumokėjus parodos dalyvio mokesčio iki </w:t>
      </w:r>
      <w:r>
        <w:rPr>
          <w:rFonts w:ascii="Arial" w:hAnsi="Arial" w:cs="Arial" w:eastAsia="Arial"/>
          <w:b/>
          <w:color w:val="C00000"/>
          <w:spacing w:val="0"/>
          <w:position w:val="0"/>
          <w:sz w:val="20"/>
          <w:u w:val="single"/>
          <w:shd w:fill="auto" w:val="clear"/>
        </w:rPr>
        <w:t xml:space="preserve">2014.08.15</w:t>
      </w:r>
      <w:r>
        <w:rPr>
          <w:rFonts w:ascii="Arial" w:hAnsi="Arial" w:cs="Arial" w:eastAsia="Arial"/>
          <w:color w:val="C00000"/>
          <w:spacing w:val="0"/>
          <w:position w:val="0"/>
          <w:sz w:val="20"/>
          <w:shd w:fill="auto" w:val="clear"/>
        </w:rPr>
        <w:t xml:space="preserve"> </w:t>
      </w:r>
      <w:r>
        <w:rPr>
          <w:rFonts w:ascii="Arial" w:hAnsi="Arial" w:cs="Arial" w:eastAsia="Arial"/>
          <w:color w:val="auto"/>
          <w:spacing w:val="0"/>
          <w:position w:val="0"/>
          <w:sz w:val="20"/>
          <w:shd w:fill="auto" w:val="clear"/>
        </w:rPr>
        <w:t xml:space="preserve">dalyvis nebus registruojamas.              </w:t>
      </w:r>
    </w:p>
    <w:p>
      <w:pPr>
        <w:spacing w:before="0" w:after="0" w:line="240"/>
        <w:ind w:right="0" w:left="0" w:firstLine="0"/>
        <w:jc w:val="both"/>
        <w:rPr>
          <w:rFonts w:ascii="Arial" w:hAnsi="Arial" w:cs="Arial" w:eastAsia="Arial"/>
          <w:b/>
          <w:i/>
          <w:color w:val="auto"/>
          <w:spacing w:val="0"/>
          <w:position w:val="0"/>
          <w:sz w:val="20"/>
          <w:u w:val="single"/>
          <w:shd w:fill="auto" w:val="clear"/>
        </w:rPr>
      </w:pPr>
      <w:r>
        <w:rPr>
          <w:rFonts w:ascii="Arial" w:hAnsi="Arial" w:cs="Arial" w:eastAsia="Arial"/>
          <w:b/>
          <w:color w:val="auto"/>
          <w:spacing w:val="0"/>
          <w:position w:val="0"/>
          <w:sz w:val="20"/>
          <w:u w:val="single"/>
          <w:shd w:fill="auto" w:val="clear"/>
        </w:rPr>
        <w:t xml:space="preserve">U</w:t>
      </w:r>
      <w:r>
        <w:rPr>
          <w:rFonts w:ascii="Arial" w:hAnsi="Arial" w:cs="Arial" w:eastAsia="Arial"/>
          <w:b/>
          <w:color w:val="auto"/>
          <w:spacing w:val="0"/>
          <w:position w:val="0"/>
          <w:sz w:val="20"/>
          <w:u w:val="single"/>
          <w:shd w:fill="auto" w:val="clear"/>
        </w:rPr>
        <w:t xml:space="preserve">žsiregistravus ir nesumokėjus parodos registracijos mokesčio iki termino pabaigos pagal registracijos datą, dalyvis nebus registruotas.</w:t>
      </w:r>
      <w:r>
        <w:rPr>
          <w:rFonts w:ascii="Arial" w:hAnsi="Arial" w:cs="Arial" w:eastAsia="Arial"/>
          <w:color w:val="auto"/>
          <w:spacing w:val="0"/>
          <w:position w:val="0"/>
          <w:sz w:val="20"/>
          <w:u w:val="single"/>
          <w:shd w:fill="auto" w:val="clear"/>
        </w:rPr>
        <w:t xml:space="preserve">  </w:t>
      </w:r>
      <w:r>
        <w:rPr>
          <w:rFonts w:ascii="Arial" w:hAnsi="Arial" w:cs="Arial" w:eastAsia="Arial"/>
          <w:b/>
          <w:i/>
          <w:color w:val="auto"/>
          <w:spacing w:val="0"/>
          <w:position w:val="0"/>
          <w:sz w:val="20"/>
          <w:u w:val="single"/>
          <w:shd w:fill="auto" w:val="clear"/>
        </w:rPr>
        <w:t xml:space="preserve">                     </w:t>
      </w:r>
    </w:p>
    <w:p>
      <w:pPr>
        <w:spacing w:before="0" w:after="0" w:line="240"/>
        <w:ind w:right="0" w:left="0" w:firstLine="0"/>
        <w:jc w:val="both"/>
        <w:rPr>
          <w:rFonts w:ascii="Arial" w:hAnsi="Arial" w:cs="Arial" w:eastAsia="Arial"/>
          <w:b/>
          <w:i/>
          <w:color w:val="auto"/>
          <w:spacing w:val="0"/>
          <w:position w:val="0"/>
          <w:sz w:val="20"/>
          <w:shd w:fill="auto" w:val="clear"/>
        </w:rPr>
      </w:pPr>
      <w:r>
        <w:rPr>
          <w:rFonts w:ascii="Arial" w:hAnsi="Arial" w:cs="Arial" w:eastAsia="Arial"/>
          <w:b/>
          <w:i/>
          <w:color w:val="auto"/>
          <w:spacing w:val="0"/>
          <w:position w:val="0"/>
          <w:sz w:val="20"/>
          <w:shd w:fill="auto" w:val="clear"/>
        </w:rPr>
        <w:t xml:space="preserve">Registracijos mokestis gr</w:t>
      </w:r>
      <w:r>
        <w:rPr>
          <w:rFonts w:ascii="Arial" w:hAnsi="Arial" w:cs="Arial" w:eastAsia="Arial"/>
          <w:b/>
          <w:i/>
          <w:color w:val="auto"/>
          <w:spacing w:val="0"/>
          <w:position w:val="0"/>
          <w:sz w:val="20"/>
          <w:shd w:fill="auto" w:val="clear"/>
        </w:rPr>
        <w:t xml:space="preserve">ąžinamas tik neįvykus parodai ar žuvus šuniui. Šunys nekeičiami ir nenuimami.</w:t>
      </w:r>
    </w:p>
    <w:p>
      <w:pPr>
        <w:spacing w:before="0" w:after="0" w:line="240"/>
        <w:ind w:right="0" w:left="0" w:firstLine="0"/>
        <w:jc w:val="both"/>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Registracija vyksta visuose LKD klubuose.</w:t>
      </w:r>
    </w:p>
    <w:p>
      <w:pPr>
        <w:spacing w:before="0" w:after="0" w:line="240"/>
        <w:ind w:right="-170" w:left="0" w:firstLine="0"/>
        <w:jc w:val="both"/>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REGISTRATION: </w:t>
      </w:r>
      <w:r>
        <w:rPr>
          <w:rFonts w:ascii="Arial" w:hAnsi="Arial" w:cs="Arial" w:eastAsia="Arial"/>
          <w:color w:val="auto"/>
          <w:spacing w:val="0"/>
          <w:position w:val="0"/>
          <w:sz w:val="20"/>
          <w:shd w:fill="auto" w:val="clear"/>
        </w:rPr>
        <w:t xml:space="preserve">you should full entryform and send to club (email) together with copies of pedigree, champion and/or FCI working certificate and payment. Unless the dog will not be registered. </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Registration fee will be given back only in case of death of dog or if the show will be cancelled by organizers fault. We do not check out dogs or do not do any replacements in registration!</w:t>
      </w:r>
    </w:p>
    <w:p>
      <w:pPr>
        <w:spacing w:before="0" w:after="0" w:line="240"/>
        <w:ind w:right="0" w:left="0" w:firstLine="0"/>
        <w:jc w:val="center"/>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                PARODOJE DALYVAUJA TIK SKIEPYTI </w:t>
      </w:r>
      <w:r>
        <w:rPr>
          <w:rFonts w:ascii="Arial" w:hAnsi="Arial" w:cs="Arial" w:eastAsia="Arial"/>
          <w:b/>
          <w:color w:val="auto"/>
          <w:spacing w:val="0"/>
          <w:position w:val="0"/>
          <w:sz w:val="20"/>
          <w:shd w:fill="auto" w:val="clear"/>
        </w:rPr>
        <w:t xml:space="preserve">ŠUNYS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ode="External" Target="http://www.ssak.lt/" Id="docRId7" Type="http://schemas.openxmlformats.org/officeDocument/2006/relationships/hyperlink"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Mode="External" Target="mailto:info@ssak.lt" Id="docRId6" Type="http://schemas.openxmlformats.org/officeDocument/2006/relationships/hyperlink"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