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2D5" w:rsidRDefault="003322D5" w:rsidP="003322D5">
      <w:pPr>
        <w:jc w:val="both"/>
        <w:rPr>
          <w:lang w:val="lt-LT"/>
        </w:rPr>
      </w:pPr>
      <w:r w:rsidRPr="008F3F33">
        <w:rPr>
          <w:b/>
          <w:bCs/>
          <w:lang w:val="lt-LT"/>
        </w:rPr>
        <w:t>Šalčininkų rajono savivaldybės administracija (įmonės kodas 188718713) ske</w:t>
      </w:r>
      <w:r>
        <w:rPr>
          <w:b/>
          <w:bCs/>
          <w:lang w:val="lt-LT"/>
        </w:rPr>
        <w:t>lbia viešąjį Savivaldybės turto, pripažinto</w:t>
      </w:r>
      <w:r w:rsidRPr="008F3F33">
        <w:rPr>
          <w:b/>
          <w:bCs/>
          <w:lang w:val="lt-LT"/>
        </w:rPr>
        <w:t xml:space="preserve"> nereikalingu ar netinkamu (negalimu) naudoti</w:t>
      </w:r>
      <w:r>
        <w:rPr>
          <w:b/>
          <w:bCs/>
          <w:lang w:val="lt-LT"/>
        </w:rPr>
        <w:t>, aukcioną</w:t>
      </w:r>
      <w:r w:rsidRPr="008F3F33">
        <w:rPr>
          <w:lang w:val="lt-LT"/>
        </w:rPr>
        <w:t>.</w:t>
      </w:r>
    </w:p>
    <w:p w:rsidR="003322D5" w:rsidRPr="008F3F33" w:rsidRDefault="003322D5" w:rsidP="003322D5">
      <w:pPr>
        <w:jc w:val="both"/>
        <w:rPr>
          <w:lang w:val="lt-LT"/>
        </w:rPr>
      </w:pPr>
      <w:r w:rsidRPr="008F3F33">
        <w:rPr>
          <w:lang w:val="lt-LT"/>
        </w:rPr>
        <w:t>Aukcionas vyks 2015 m. lapkričio 26 d. 10.00 val. adresu Vilniaus g. 49, Šalčininkų mst., Savivaldybės administracijos 4 aukšto salėje. Antrasis aukcionas (</w:t>
      </w:r>
      <w:r w:rsidRPr="008F3F33">
        <w:rPr>
          <w:b/>
          <w:bCs/>
          <w:lang w:val="lt-LT"/>
        </w:rPr>
        <w:t>neįvykus pirmajam</w:t>
      </w:r>
      <w:r w:rsidRPr="008F3F33">
        <w:rPr>
          <w:lang w:val="lt-LT"/>
        </w:rPr>
        <w:t xml:space="preserve">) vyks 2015 m. gruodžio 3 d. 10.00 val. ten pat. Aukcionų dalyvių registracija nuo 9.30 iki 10.00 val.  </w:t>
      </w:r>
    </w:p>
    <w:p w:rsidR="003322D5" w:rsidRDefault="003322D5" w:rsidP="003322D5">
      <w:pPr>
        <w:jc w:val="both"/>
        <w:rPr>
          <w:lang w:val="lt-LT"/>
        </w:rPr>
      </w:pPr>
      <w:r w:rsidRPr="008F3F33">
        <w:rPr>
          <w:lang w:val="lt-LT"/>
        </w:rPr>
        <w:t xml:space="preserve">Parduodamo (nurodyto žemiau) </w:t>
      </w:r>
      <w:r w:rsidRPr="008F3F33">
        <w:rPr>
          <w:b/>
          <w:lang w:val="lt-LT"/>
        </w:rPr>
        <w:t>turto apžiūra</w:t>
      </w:r>
      <w:r w:rsidRPr="008F3F33">
        <w:rPr>
          <w:lang w:val="lt-LT"/>
        </w:rPr>
        <w:t xml:space="preserve"> vyks 2015 m. lapkričio  23–25 dienomis nuo 9.00 iki 16.00 val., neįvykus pirmajam aukcionui, </w:t>
      </w:r>
      <w:r w:rsidRPr="008F3F33">
        <w:rPr>
          <w:b/>
          <w:lang w:val="lt-LT"/>
        </w:rPr>
        <w:t>turto apžiūra</w:t>
      </w:r>
      <w:r w:rsidRPr="008F3F33">
        <w:rPr>
          <w:lang w:val="lt-LT"/>
        </w:rPr>
        <w:t xml:space="preserve"> vyks 2015 m. lapkričio  30 d, gruodžio 1-2 dienomis</w:t>
      </w:r>
      <w:r>
        <w:rPr>
          <w:lang w:val="lt-LT"/>
        </w:rPr>
        <w:t>.</w:t>
      </w:r>
    </w:p>
    <w:p w:rsidR="003322D5" w:rsidRPr="008F3F33" w:rsidRDefault="003322D5" w:rsidP="003322D5">
      <w:pPr>
        <w:jc w:val="both"/>
        <w:rPr>
          <w:lang w:val="lt-LT"/>
        </w:rPr>
      </w:pPr>
    </w:p>
    <w:tbl>
      <w:tblPr>
        <w:tblW w:w="96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582"/>
        <w:gridCol w:w="1606"/>
        <w:gridCol w:w="1606"/>
        <w:gridCol w:w="1606"/>
        <w:gridCol w:w="1629"/>
      </w:tblGrid>
      <w:tr w:rsidR="003322D5" w:rsidRPr="008F3F33" w:rsidTr="00C25DF7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F3F33">
              <w:rPr>
                <w:b/>
                <w:bCs/>
                <w:sz w:val="20"/>
                <w:szCs w:val="20"/>
              </w:rPr>
              <w:t xml:space="preserve">Eil. </w:t>
            </w:r>
          </w:p>
          <w:p w:rsidR="003322D5" w:rsidRPr="008F3F33" w:rsidRDefault="003322D5" w:rsidP="00C25DF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F3F33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F3F33">
              <w:rPr>
                <w:b/>
                <w:bCs/>
                <w:sz w:val="20"/>
                <w:szCs w:val="20"/>
              </w:rPr>
              <w:t>Turto pavadinimas ir inventoriaus Nr.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F3F33">
              <w:rPr>
                <w:b/>
                <w:bCs/>
                <w:sz w:val="20"/>
                <w:szCs w:val="20"/>
              </w:rPr>
              <w:t>Naudojimo įmonėje</w:t>
            </w:r>
          </w:p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F3F33">
              <w:rPr>
                <w:b/>
                <w:bCs/>
                <w:sz w:val="20"/>
                <w:szCs w:val="20"/>
              </w:rPr>
              <w:t>pradžia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F3F33">
              <w:rPr>
                <w:b/>
                <w:bCs/>
                <w:sz w:val="20"/>
                <w:szCs w:val="20"/>
              </w:rPr>
              <w:t>Turto buvimo vieta  ir  turto trumpas apibūdinimas</w:t>
            </w:r>
          </w:p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F3F33">
              <w:rPr>
                <w:b/>
                <w:bCs/>
                <w:sz w:val="20"/>
                <w:szCs w:val="20"/>
              </w:rPr>
              <w:t xml:space="preserve">Pradinė aukciono vertė </w:t>
            </w:r>
            <w:proofErr w:type="spellStart"/>
            <w:r w:rsidRPr="008F3F33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snapToGrid w:val="0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8F3F33">
              <w:rPr>
                <w:b/>
                <w:bCs/>
                <w:sz w:val="20"/>
                <w:szCs w:val="20"/>
                <w:lang w:val="lt-LT"/>
              </w:rPr>
              <w:t>Informacija teikiama telefonu: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>Kompiuteris EAGLE PUNDIT PIV2,4/512/LCD17/WIN OFICE</w:t>
            </w:r>
          </w:p>
          <w:p w:rsidR="003322D5" w:rsidRPr="008F3F33" w:rsidRDefault="003322D5" w:rsidP="00C25DF7">
            <w:pPr>
              <w:snapToGrid w:val="0"/>
              <w:rPr>
                <w:rFonts w:eastAsia="Lucida Sans Unicode"/>
                <w:kern w:val="2"/>
                <w:sz w:val="20"/>
                <w:szCs w:val="20"/>
                <w:lang w:val="lt-LT" w:eastAsia="lt-LT"/>
              </w:rPr>
            </w:pPr>
            <w:r w:rsidRPr="008F3F33">
              <w:rPr>
                <w:lang w:val="lt-LT"/>
              </w:rPr>
              <w:t>RSA130013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2005-10-01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 iškomplektuotas, nėra HDD IR RAM</w:t>
            </w:r>
          </w:p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 xml:space="preserve">Kompiuteris </w:t>
            </w:r>
            <w:proofErr w:type="spellStart"/>
            <w:r w:rsidRPr="008F3F33">
              <w:rPr>
                <w:lang w:val="lt-LT"/>
              </w:rPr>
              <w:t>Athlon</w:t>
            </w:r>
            <w:proofErr w:type="spellEnd"/>
            <w:r w:rsidRPr="008F3F33">
              <w:rPr>
                <w:lang w:val="lt-LT"/>
              </w:rPr>
              <w:t>, monitorius ViewSonic VA902-2</w:t>
            </w:r>
          </w:p>
          <w:p w:rsidR="003322D5" w:rsidRPr="008F3F33" w:rsidRDefault="003322D5" w:rsidP="00C25DF7">
            <w:pPr>
              <w:snapToGrid w:val="0"/>
              <w:rPr>
                <w:rFonts w:eastAsia="Lucida Sans Unicode"/>
                <w:kern w:val="2"/>
                <w:sz w:val="18"/>
                <w:szCs w:val="18"/>
                <w:lang w:val="lt-LT" w:eastAsia="lt-LT"/>
              </w:rPr>
            </w:pPr>
            <w:r w:rsidRPr="008F3F33">
              <w:rPr>
                <w:lang w:val="lt-LT"/>
              </w:rPr>
              <w:t>RSA130081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2006-01-01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 iškomplektuotas, nėra HDD IR RAM</w:t>
            </w:r>
          </w:p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Kompiuteris AMD </w:t>
            </w:r>
            <w:proofErr w:type="spellStart"/>
            <w:r w:rsidRPr="008F3F33">
              <w:rPr>
                <w:lang w:val="lt-LT"/>
              </w:rPr>
              <w:t>Sempron</w:t>
            </w:r>
            <w:proofErr w:type="spellEnd"/>
            <w:r w:rsidRPr="008F3F33">
              <w:rPr>
                <w:lang w:val="lt-LT"/>
              </w:rPr>
              <w:t xml:space="preserve"> /17 Windows </w:t>
            </w:r>
            <w:proofErr w:type="spellStart"/>
            <w:r w:rsidRPr="008F3F33">
              <w:rPr>
                <w:lang w:val="lt-LT"/>
              </w:rPr>
              <w:t>xp</w:t>
            </w:r>
            <w:proofErr w:type="spellEnd"/>
            <w:r w:rsidRPr="008F3F33">
              <w:rPr>
                <w:lang w:val="lt-LT"/>
              </w:rPr>
              <w:t xml:space="preserve"> pro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RSA130084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2006-01-01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 iškomplektuotas, nėra HDD IR RAM</w:t>
            </w:r>
          </w:p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Kompiuteris VS 260406 monitorius17"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RSA130094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2006-04-01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 iškomplektuotas, nėra HDD IR RAM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Kompiuteris </w:t>
            </w:r>
            <w:proofErr w:type="spellStart"/>
            <w:r w:rsidRPr="008F3F33">
              <w:rPr>
                <w:lang w:val="lt-LT"/>
              </w:rPr>
              <w:t>Celeron</w:t>
            </w:r>
            <w:proofErr w:type="spellEnd"/>
            <w:r w:rsidRPr="008F3F33">
              <w:rPr>
                <w:lang w:val="lt-LT"/>
              </w:rPr>
              <w:t>/17,WINDOWS XP PRO EN OEM /Procesorius/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lastRenderedPageBreak/>
              <w:t>RSA13103-2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lastRenderedPageBreak/>
              <w:t>2004-11-30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iškomplektuotas, </w:t>
            </w:r>
            <w:r w:rsidRPr="008F3F33">
              <w:rPr>
                <w:sz w:val="20"/>
                <w:szCs w:val="20"/>
              </w:rPr>
              <w:lastRenderedPageBreak/>
              <w:t>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lastRenderedPageBreak/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lastRenderedPageBreak/>
              <w:t xml:space="preserve">    6.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Kompiuteris </w:t>
            </w:r>
            <w:proofErr w:type="spellStart"/>
            <w:r w:rsidRPr="008F3F33">
              <w:rPr>
                <w:lang w:val="lt-LT"/>
              </w:rPr>
              <w:t>Celeron</w:t>
            </w:r>
            <w:proofErr w:type="spellEnd"/>
            <w:r w:rsidRPr="008F3F33">
              <w:rPr>
                <w:lang w:val="lt-LT"/>
              </w:rPr>
              <w:t xml:space="preserve"> 17"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RSA13107-1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2003-11-28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30,00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7.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Kompiuteris </w:t>
            </w:r>
            <w:proofErr w:type="spellStart"/>
            <w:r w:rsidRPr="008F3F33">
              <w:rPr>
                <w:lang w:val="lt-LT"/>
              </w:rPr>
              <w:t>Celeron</w:t>
            </w:r>
            <w:proofErr w:type="spellEnd"/>
            <w:r w:rsidRPr="008F3F33">
              <w:rPr>
                <w:lang w:val="lt-LT"/>
              </w:rPr>
              <w:t xml:space="preserve"> 1100 </w:t>
            </w:r>
            <w:proofErr w:type="spellStart"/>
            <w:r w:rsidRPr="008F3F33">
              <w:rPr>
                <w:lang w:val="lt-LT"/>
              </w:rPr>
              <w:t>MHz,monitorius</w:t>
            </w:r>
            <w:proofErr w:type="spellEnd"/>
            <w:r w:rsidRPr="008F3F33">
              <w:rPr>
                <w:lang w:val="lt-LT"/>
              </w:rPr>
              <w:t xml:space="preserve"> Samsung 551S 15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RSA13147-2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t>2002-12-30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 neveikiantis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iškomplektuotas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30,00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8.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Kompiuteris Fujitsu-Siemens </w:t>
            </w:r>
            <w:proofErr w:type="spellStart"/>
            <w:r w:rsidRPr="008F3F33">
              <w:rPr>
                <w:lang w:val="lt-LT"/>
              </w:rPr>
              <w:t>Scaleo</w:t>
            </w:r>
            <w:proofErr w:type="spellEnd"/>
            <w:r w:rsidRPr="008F3F33">
              <w:rPr>
                <w:lang w:val="lt-LT"/>
              </w:rPr>
              <w:t xml:space="preserve"> JA300S3000,monitorius LCD17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RSA141007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2006-09-07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30,00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9.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Kompiuteris </w:t>
            </w:r>
            <w:proofErr w:type="spellStart"/>
            <w:r w:rsidRPr="008F3F33">
              <w:rPr>
                <w:lang w:val="lt-LT"/>
              </w:rPr>
              <w:t>Fuijutsu</w:t>
            </w:r>
            <w:proofErr w:type="spellEnd"/>
            <w:r w:rsidRPr="008F3F33">
              <w:rPr>
                <w:lang w:val="lt-LT"/>
              </w:rPr>
              <w:t xml:space="preserve">-Siemens </w:t>
            </w:r>
            <w:proofErr w:type="spellStart"/>
            <w:r w:rsidRPr="008F3F33">
              <w:rPr>
                <w:lang w:val="lt-LT"/>
              </w:rPr>
              <w:t>Scaleo</w:t>
            </w:r>
            <w:proofErr w:type="spellEnd"/>
            <w:r w:rsidRPr="008F3F33">
              <w:rPr>
                <w:lang w:val="lt-LT"/>
              </w:rPr>
              <w:t xml:space="preserve"> JA S3000,monitorius LCD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RSA141009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2006-09-01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administracija,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iškomplektuotas, nėra HDD IR RAM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500,00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10.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Stacionarius kompiuteris IBM monitorius. LCD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RSA141043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2006-12-29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 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Po 20,00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11.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Kompiuteris HP D*5150MT,monitorius </w:t>
            </w:r>
            <w:proofErr w:type="spellStart"/>
            <w:r w:rsidRPr="008F3F33">
              <w:rPr>
                <w:lang w:val="lt-LT"/>
              </w:rPr>
              <w:t>Samsung,offis</w:t>
            </w:r>
            <w:proofErr w:type="spellEnd"/>
            <w:r w:rsidRPr="008F3F33">
              <w:rPr>
                <w:lang w:val="lt-LT"/>
              </w:rPr>
              <w:t xml:space="preserve"> </w:t>
            </w:r>
            <w:proofErr w:type="spellStart"/>
            <w:r w:rsidRPr="008F3F33">
              <w:rPr>
                <w:lang w:val="lt-LT"/>
              </w:rPr>
              <w:t>basic</w:t>
            </w:r>
            <w:proofErr w:type="spellEnd"/>
            <w:r w:rsidRPr="008F3F33">
              <w:rPr>
                <w:lang w:val="lt-LT"/>
              </w:rPr>
              <w:t xml:space="preserve"> </w:t>
            </w:r>
            <w:proofErr w:type="spellStart"/>
            <w:r w:rsidRPr="008F3F33">
              <w:rPr>
                <w:lang w:val="lt-LT"/>
              </w:rPr>
              <w:t>edit</w:t>
            </w:r>
            <w:proofErr w:type="spellEnd"/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RSA141052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2007-02-28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20,00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12.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Stacionarus kompiuteris IBM-</w:t>
            </w:r>
            <w:proofErr w:type="spellStart"/>
            <w:r w:rsidRPr="008F3F33">
              <w:rPr>
                <w:lang w:val="lt-LT"/>
              </w:rPr>
              <w:t>Lenovo</w:t>
            </w:r>
            <w:proofErr w:type="spellEnd"/>
            <w:r w:rsidRPr="008F3F33">
              <w:rPr>
                <w:lang w:val="lt-LT"/>
              </w:rPr>
              <w:t xml:space="preserve"> TC A52 </w:t>
            </w:r>
            <w:proofErr w:type="spellStart"/>
            <w:r w:rsidRPr="008F3F33">
              <w:rPr>
                <w:lang w:val="lt-LT"/>
              </w:rPr>
              <w:t>Pntium</w:t>
            </w:r>
            <w:proofErr w:type="spellEnd"/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RSA141055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2007-07-31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 iškomplektuotas, nėra HDD IR RAM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20,00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lastRenderedPageBreak/>
              <w:t xml:space="preserve">  13.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Stacionarus kompiuteris IBM-</w:t>
            </w:r>
            <w:proofErr w:type="spellStart"/>
            <w:r w:rsidRPr="008F3F33">
              <w:rPr>
                <w:lang w:val="lt-LT"/>
              </w:rPr>
              <w:t>Lenovo</w:t>
            </w:r>
            <w:proofErr w:type="spellEnd"/>
            <w:r w:rsidRPr="008F3F33">
              <w:rPr>
                <w:lang w:val="lt-LT"/>
              </w:rPr>
              <w:t xml:space="preserve"> TC A52 </w:t>
            </w:r>
            <w:proofErr w:type="spellStart"/>
            <w:r w:rsidRPr="008F3F33">
              <w:rPr>
                <w:lang w:val="lt-LT"/>
              </w:rPr>
              <w:t>Pntium</w:t>
            </w:r>
            <w:proofErr w:type="spellEnd"/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RSA141056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2007-07-31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14.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Kompiuteris IBM-</w:t>
            </w:r>
            <w:proofErr w:type="spellStart"/>
            <w:r w:rsidRPr="008F3F33">
              <w:rPr>
                <w:lang w:val="lt-LT"/>
              </w:rPr>
              <w:t>Lenovo</w:t>
            </w:r>
            <w:proofErr w:type="spellEnd"/>
            <w:r w:rsidRPr="008F3F33">
              <w:rPr>
                <w:lang w:val="lt-LT"/>
              </w:rPr>
              <w:t xml:space="preserve"> TC A52 su monitoriumi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RSA141058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2007-08-31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 iškomplektuotas, nėra HDD IR RAM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15.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Kompiuteris Intel </w:t>
            </w:r>
            <w:proofErr w:type="spellStart"/>
            <w:r w:rsidRPr="008F3F33">
              <w:rPr>
                <w:lang w:val="lt-LT"/>
              </w:rPr>
              <w:t>Celeron</w:t>
            </w:r>
            <w:proofErr w:type="spellEnd"/>
            <w:r w:rsidRPr="008F3F33">
              <w:rPr>
                <w:lang w:val="lt-LT"/>
              </w:rPr>
              <w:t>/17"/Serveris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RSA13153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2004-10-31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16.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Nešiojamas kompiuteris </w:t>
            </w:r>
            <w:proofErr w:type="spellStart"/>
            <w:r w:rsidRPr="008F3F33">
              <w:rPr>
                <w:lang w:val="lt-LT"/>
              </w:rPr>
              <w:t>Compal</w:t>
            </w:r>
            <w:proofErr w:type="spellEnd"/>
            <w:r w:rsidRPr="008F3F33">
              <w:rPr>
                <w:lang w:val="lt-LT"/>
              </w:rPr>
              <w:t xml:space="preserve"> </w:t>
            </w:r>
            <w:proofErr w:type="spellStart"/>
            <w:r w:rsidRPr="008F3F33">
              <w:rPr>
                <w:lang w:val="lt-LT"/>
              </w:rPr>
              <w:t>Celeron</w:t>
            </w:r>
            <w:proofErr w:type="spellEnd"/>
            <w:r w:rsidRPr="008F3F33">
              <w:rPr>
                <w:lang w:val="lt-LT"/>
              </w:rPr>
              <w:t xml:space="preserve"> 1,4MHz/512Mb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RSA141003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2006-09-07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17.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Nešiojamas kompiuteris NK AMILO T/64 </w:t>
            </w:r>
            <w:proofErr w:type="spellStart"/>
            <w:r w:rsidRPr="008F3F33">
              <w:rPr>
                <w:lang w:val="lt-LT"/>
              </w:rPr>
              <w:t>mikrosoft</w:t>
            </w:r>
            <w:proofErr w:type="spellEnd"/>
            <w:r w:rsidRPr="008F3F33">
              <w:rPr>
                <w:lang w:val="lt-LT"/>
              </w:rPr>
              <w:t xml:space="preserve"> </w:t>
            </w:r>
            <w:proofErr w:type="spellStart"/>
            <w:r w:rsidRPr="008F3F33">
              <w:rPr>
                <w:lang w:val="lt-LT"/>
              </w:rPr>
              <w:t>office</w:t>
            </w:r>
            <w:proofErr w:type="spellEnd"/>
            <w:r w:rsidRPr="008F3F33">
              <w:rPr>
                <w:lang w:val="lt-LT"/>
              </w:rPr>
              <w:t xml:space="preserve"> </w:t>
            </w:r>
            <w:proofErr w:type="spellStart"/>
            <w:r w:rsidRPr="008F3F33">
              <w:rPr>
                <w:lang w:val="lt-LT"/>
              </w:rPr>
              <w:t>sb</w:t>
            </w:r>
            <w:proofErr w:type="spellEnd"/>
            <w:r w:rsidRPr="008F3F33">
              <w:rPr>
                <w:lang w:val="lt-LT"/>
              </w:rPr>
              <w:t xml:space="preserve"> ed2007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RSA141225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2008-06-30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Telefoninė stotelė SIENENS </w:t>
            </w:r>
            <w:proofErr w:type="spellStart"/>
            <w:r w:rsidRPr="008F3F33">
              <w:rPr>
                <w:lang w:val="lt-LT"/>
              </w:rPr>
              <w:t>Hi</w:t>
            </w:r>
            <w:proofErr w:type="spellEnd"/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RSA13928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t>2003-09-30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19.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.Kompiuteris "</w:t>
            </w:r>
            <w:proofErr w:type="spellStart"/>
            <w:r w:rsidRPr="008F3F33">
              <w:rPr>
                <w:lang w:val="lt-LT"/>
              </w:rPr>
              <w:t>OptiPlex</w:t>
            </w:r>
            <w:proofErr w:type="spellEnd"/>
            <w:r w:rsidRPr="008F3F33">
              <w:rPr>
                <w:lang w:val="lt-LT"/>
              </w:rPr>
              <w:t xml:space="preserve"> GX520 </w:t>
            </w:r>
            <w:proofErr w:type="spellStart"/>
            <w:r w:rsidRPr="008F3F33">
              <w:rPr>
                <w:lang w:val="lt-LT"/>
              </w:rPr>
              <w:t>Desktop</w:t>
            </w:r>
            <w:proofErr w:type="spellEnd"/>
            <w:r w:rsidRPr="008F3F33">
              <w:rPr>
                <w:lang w:val="lt-LT"/>
              </w:rPr>
              <w:t xml:space="preserve"> Dell"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(4 </w:t>
            </w:r>
            <w:proofErr w:type="spellStart"/>
            <w:r w:rsidRPr="008F3F33">
              <w:rPr>
                <w:lang w:val="lt-LT"/>
              </w:rPr>
              <w:t>vnt</w:t>
            </w:r>
            <w:proofErr w:type="spellEnd"/>
            <w:r w:rsidRPr="008F3F33">
              <w:rPr>
                <w:lang w:val="lt-LT"/>
              </w:rPr>
              <w:t>)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RSA1348842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RSA1348847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RSA1348838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RSA1348839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2007-07-31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iškomplektuoti,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20.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Krūmapjovė "PARTNER BA477BT"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RSA803395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2011-06-30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Šalčininkų r. Turgelių  seniūnijos administracinis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319,70,00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8(380) 41304,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8(380) 57007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lastRenderedPageBreak/>
              <w:t xml:space="preserve">  21.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Sekcija NERIS-2 - 1/2 dalis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RSA16335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1990-01-31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numPr>
                <w:ilvl w:val="0"/>
                <w:numId w:val="3"/>
              </w:numPr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(380) 51244</w:t>
            </w:r>
          </w:p>
          <w:p w:rsidR="003322D5" w:rsidRPr="008F3F33" w:rsidRDefault="003322D5" w:rsidP="00C25DF7">
            <w:pPr>
              <w:pStyle w:val="TableContents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22.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proofErr w:type="spellStart"/>
            <w:r w:rsidRPr="008F3F33">
              <w:rPr>
                <w:lang w:val="lt-LT"/>
              </w:rPr>
              <w:t>Šviesdėžę</w:t>
            </w:r>
            <w:proofErr w:type="spellEnd"/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RSA16627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2005-09-01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23.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 Automobilius Audi-100, </w:t>
            </w:r>
            <w:proofErr w:type="spellStart"/>
            <w:r w:rsidRPr="008F3F33">
              <w:rPr>
                <w:lang w:val="lt-LT"/>
              </w:rPr>
              <w:t>valst</w:t>
            </w:r>
            <w:proofErr w:type="spellEnd"/>
            <w:r w:rsidRPr="008F3F33">
              <w:rPr>
                <w:lang w:val="lt-LT"/>
              </w:rPr>
              <w:t>. Nr. SVZ195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RSA15111</w:t>
            </w:r>
          </w:p>
          <w:p w:rsidR="003322D5" w:rsidRPr="008F3F33" w:rsidRDefault="003322D5" w:rsidP="00C25DF7">
            <w:pPr>
              <w:rPr>
                <w:color w:val="0070C0"/>
                <w:lang w:val="lt-LT"/>
              </w:rPr>
            </w:pPr>
            <w:r>
              <w:rPr>
                <w:color w:val="0070C0"/>
                <w:lang w:val="lt-LT"/>
              </w:rPr>
              <w:t>Pridedama:</w:t>
            </w:r>
            <w:bookmarkStart w:id="0" w:name="_GoBack"/>
            <w:bookmarkEnd w:id="0"/>
            <w:r w:rsidRPr="008F3F33">
              <w:rPr>
                <w:color w:val="0070C0"/>
                <w:lang w:val="lt-LT"/>
              </w:rPr>
              <w:t xml:space="preserve"> automobilio fotonuotrauka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1989-09-29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administracija,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8F3F33">
              <w:rPr>
                <w:sz w:val="20"/>
                <w:szCs w:val="20"/>
              </w:rPr>
              <w:t>Tech</w:t>
            </w:r>
            <w:proofErr w:type="spellEnd"/>
            <w:r w:rsidRPr="008F3F33">
              <w:rPr>
                <w:sz w:val="20"/>
                <w:szCs w:val="20"/>
              </w:rPr>
              <w:t xml:space="preserve">. apžiūra iki 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2016-10-08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250,00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24.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Suvirinimo aparatas 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RSA16380-1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1991-01-31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UAB „Eišiškių komunalinis ūkis“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Centrinė būstinė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iškomplektuotas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 (380) 56273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25.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Siurblys MŽT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RSA13810-4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1988-01-31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UAB „Eišiškių komunalinis ūkis“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Centrinė būstinė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iškomplektuotas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 (380) 5673</w:t>
            </w:r>
          </w:p>
        </w:tc>
      </w:tr>
      <w:tr w:rsidR="003322D5" w:rsidRPr="008F3F33" w:rsidTr="00C25DF7">
        <w:trPr>
          <w:trHeight w:val="2064"/>
        </w:trPr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 xml:space="preserve">  26.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 xml:space="preserve">Asmeninis kompiuteris „VEKTOR  AK07 / monitorius </w:t>
            </w:r>
            <w:proofErr w:type="spellStart"/>
            <w:r w:rsidRPr="008F3F33">
              <w:rPr>
                <w:lang w:val="lt-LT"/>
              </w:rPr>
              <w:t>Provier</w:t>
            </w:r>
            <w:proofErr w:type="spellEnd"/>
            <w:r w:rsidRPr="008F3F33">
              <w:rPr>
                <w:lang w:val="lt-LT"/>
              </w:rPr>
              <w:t xml:space="preserve"> DX797“</w:t>
            </w:r>
          </w:p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 xml:space="preserve">(2 </w:t>
            </w:r>
            <w:proofErr w:type="spellStart"/>
            <w:r w:rsidRPr="008F3F33">
              <w:rPr>
                <w:lang w:val="lt-LT"/>
              </w:rPr>
              <w:t>vnt</w:t>
            </w:r>
            <w:proofErr w:type="spellEnd"/>
            <w:r w:rsidRPr="008F3F33">
              <w:rPr>
                <w:lang w:val="lt-LT"/>
              </w:rPr>
              <w:t>)</w:t>
            </w:r>
          </w:p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>RSA13063</w:t>
            </w:r>
          </w:p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>RSA13064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iškomplektuoti, nėra HDD IR RAM.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(iš Dailidžių mok.)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Po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 (380) 30180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27.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>Asmeninis kompiuteris VEKTOR  AK07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RSA13131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Neveikiantis.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(iš Dailidžių mok.)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8(380) 30180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28.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Nešiojamas kompiuteris su išoriniu diskelių nuskaitymo įrenginių „Fujitsu-Siemens </w:t>
            </w:r>
            <w:proofErr w:type="spellStart"/>
            <w:r w:rsidRPr="008F3F33">
              <w:rPr>
                <w:lang w:val="lt-LT"/>
              </w:rPr>
              <w:t>Amilo</w:t>
            </w:r>
            <w:proofErr w:type="spellEnd"/>
            <w:r w:rsidRPr="008F3F33">
              <w:rPr>
                <w:lang w:val="lt-LT"/>
              </w:rPr>
              <w:t xml:space="preserve"> Pro 8010“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RSA142003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neveikiantis.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(iš Dailidžių mok.)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 (380) 30180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29.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Interaktyvi lenta „72 </w:t>
            </w:r>
            <w:proofErr w:type="spellStart"/>
            <w:r w:rsidRPr="008F3F33">
              <w:rPr>
                <w:lang w:val="lt-LT"/>
              </w:rPr>
              <w:t>Clever</w:t>
            </w:r>
            <w:proofErr w:type="spellEnd"/>
            <w:r w:rsidRPr="008F3F33">
              <w:rPr>
                <w:lang w:val="lt-LT"/>
              </w:rPr>
              <w:t xml:space="preserve"> </w:t>
            </w:r>
            <w:proofErr w:type="spellStart"/>
            <w:r w:rsidRPr="008F3F33">
              <w:rPr>
                <w:lang w:val="lt-LT"/>
              </w:rPr>
              <w:t>Bord</w:t>
            </w:r>
            <w:proofErr w:type="spellEnd"/>
            <w:r w:rsidRPr="008F3F33">
              <w:rPr>
                <w:lang w:val="lt-LT"/>
              </w:rPr>
              <w:t xml:space="preserve"> 1“ su </w:t>
            </w:r>
            <w:r w:rsidRPr="008F3F33">
              <w:rPr>
                <w:lang w:val="lt-LT"/>
              </w:rPr>
              <w:lastRenderedPageBreak/>
              <w:t>mokomosiomis programomis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RSA162001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lastRenderedPageBreak/>
              <w:t>2006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Šalčininkų r. Butrimonių A. </w:t>
            </w:r>
            <w:proofErr w:type="spellStart"/>
            <w:r w:rsidRPr="008F3F33">
              <w:rPr>
                <w:sz w:val="20"/>
                <w:szCs w:val="20"/>
              </w:rPr>
              <w:t>Kriepštul</w:t>
            </w:r>
            <w:proofErr w:type="spellEnd"/>
            <w:r w:rsidRPr="008F3F33">
              <w:rPr>
                <w:sz w:val="20"/>
                <w:szCs w:val="20"/>
              </w:rPr>
              <w:t xml:space="preserve"> gimnazija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 (380) 45671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>Asmeninis kompiuteris „VEKTOR  SK-AK09 „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RSA1300280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Jasiūnų „Aušros“ gimnazija, 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8(380)35268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31.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>Asmeninis kompiuteris „VEKTOR  SK-AK08“</w:t>
            </w:r>
          </w:p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 xml:space="preserve">(10 </w:t>
            </w:r>
            <w:proofErr w:type="spellStart"/>
            <w:r w:rsidRPr="008F3F33">
              <w:rPr>
                <w:lang w:val="lt-LT"/>
              </w:rPr>
              <w:t>vnt</w:t>
            </w:r>
            <w:proofErr w:type="spellEnd"/>
            <w:r w:rsidRPr="008F3F33">
              <w:rPr>
                <w:lang w:val="lt-LT"/>
              </w:rPr>
              <w:t>)</w:t>
            </w:r>
          </w:p>
          <w:p w:rsidR="003322D5" w:rsidRPr="008F3F33" w:rsidRDefault="003322D5" w:rsidP="00C25DF7">
            <w:pPr>
              <w:snapToGrid w:val="0"/>
              <w:rPr>
                <w:sz w:val="22"/>
                <w:szCs w:val="22"/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RSA1300290</w:t>
            </w:r>
          </w:p>
          <w:p w:rsidR="003322D5" w:rsidRPr="008F3F33" w:rsidRDefault="003322D5" w:rsidP="00C25DF7">
            <w:pPr>
              <w:snapToGrid w:val="0"/>
              <w:rPr>
                <w:sz w:val="22"/>
                <w:szCs w:val="22"/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RSA1300300</w:t>
            </w:r>
          </w:p>
          <w:p w:rsidR="003322D5" w:rsidRPr="008F3F33" w:rsidRDefault="003322D5" w:rsidP="00C25DF7">
            <w:pPr>
              <w:snapToGrid w:val="0"/>
              <w:rPr>
                <w:sz w:val="22"/>
                <w:szCs w:val="22"/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RSA1300310</w:t>
            </w:r>
          </w:p>
          <w:p w:rsidR="003322D5" w:rsidRPr="008F3F33" w:rsidRDefault="003322D5" w:rsidP="00C25DF7">
            <w:pPr>
              <w:snapToGrid w:val="0"/>
              <w:rPr>
                <w:sz w:val="22"/>
                <w:szCs w:val="22"/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RSA1300320</w:t>
            </w:r>
          </w:p>
          <w:p w:rsidR="003322D5" w:rsidRPr="008F3F33" w:rsidRDefault="003322D5" w:rsidP="00C25DF7">
            <w:pPr>
              <w:snapToGrid w:val="0"/>
              <w:rPr>
                <w:sz w:val="22"/>
                <w:szCs w:val="22"/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RSA1300330</w:t>
            </w:r>
          </w:p>
          <w:p w:rsidR="003322D5" w:rsidRPr="008F3F33" w:rsidRDefault="003322D5" w:rsidP="00C25DF7">
            <w:pPr>
              <w:snapToGrid w:val="0"/>
              <w:rPr>
                <w:sz w:val="22"/>
                <w:szCs w:val="22"/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RSA1300340</w:t>
            </w:r>
          </w:p>
          <w:p w:rsidR="003322D5" w:rsidRPr="008F3F33" w:rsidRDefault="003322D5" w:rsidP="00C25DF7">
            <w:pPr>
              <w:snapToGrid w:val="0"/>
              <w:rPr>
                <w:sz w:val="22"/>
                <w:szCs w:val="22"/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RSA1300360</w:t>
            </w:r>
          </w:p>
          <w:p w:rsidR="003322D5" w:rsidRPr="008F3F33" w:rsidRDefault="003322D5" w:rsidP="00C25DF7">
            <w:pPr>
              <w:snapToGrid w:val="0"/>
              <w:rPr>
                <w:sz w:val="22"/>
                <w:szCs w:val="22"/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RSA1300370</w:t>
            </w:r>
          </w:p>
          <w:p w:rsidR="003322D5" w:rsidRPr="008F3F33" w:rsidRDefault="003322D5" w:rsidP="00C25DF7">
            <w:pPr>
              <w:snapToGrid w:val="0"/>
              <w:rPr>
                <w:sz w:val="22"/>
                <w:szCs w:val="22"/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RSA3000350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RSA3000380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Jasiūnų „Aušros“ gimnazija, 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Po 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8(380)35268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32.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 xml:space="preserve">Asmeninis kompiuteris „VEKTOR  AK07 / monitorius  </w:t>
            </w:r>
            <w:proofErr w:type="spellStart"/>
            <w:r w:rsidRPr="008F3F33">
              <w:rPr>
                <w:lang w:val="lt-LT"/>
              </w:rPr>
              <w:t>Provier</w:t>
            </w:r>
            <w:proofErr w:type="spellEnd"/>
            <w:r w:rsidRPr="008F3F33">
              <w:rPr>
                <w:lang w:val="lt-LT"/>
              </w:rPr>
              <w:t xml:space="preserve"> DX797“</w:t>
            </w:r>
          </w:p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 xml:space="preserve">(2 </w:t>
            </w:r>
            <w:proofErr w:type="spellStart"/>
            <w:r w:rsidRPr="008F3F33">
              <w:rPr>
                <w:lang w:val="lt-LT"/>
              </w:rPr>
              <w:t>vnt</w:t>
            </w:r>
            <w:proofErr w:type="spellEnd"/>
            <w:r w:rsidRPr="008F3F33">
              <w:rPr>
                <w:lang w:val="lt-LT"/>
              </w:rPr>
              <w:t>)</w:t>
            </w:r>
          </w:p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>RSA130780</w:t>
            </w:r>
          </w:p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>RSA130790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Jasiūnų „Aušros“ gimnazija, 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Po 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8(380)35268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33.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 xml:space="preserve">Asmeninis kompiuteris VEKTOR  AK07 </w:t>
            </w:r>
          </w:p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>RSA131200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Jasiūnų „Aušros“ gimnazija, 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8(380)35268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 34.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 xml:space="preserve">Asmeninis kompiuteris „ VEKTOR  AK06 / monitorius </w:t>
            </w:r>
            <w:proofErr w:type="spellStart"/>
            <w:r w:rsidRPr="008F3F33">
              <w:rPr>
                <w:lang w:val="lt-LT"/>
              </w:rPr>
              <w:t>Proview</w:t>
            </w:r>
            <w:proofErr w:type="spellEnd"/>
            <w:r w:rsidRPr="008F3F33">
              <w:rPr>
                <w:lang w:val="lt-LT"/>
              </w:rPr>
              <w:t xml:space="preserve"> DX97,17“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RSA48000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Šalčininkų r.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Dieveniškių 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A. Mickevičiaus gimnazija, neveikiantis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20,00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8(380)54240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35.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Asmeninis kompiuteris „VEKTOR  AK07 / monitorius </w:t>
            </w:r>
            <w:proofErr w:type="spellStart"/>
            <w:r w:rsidRPr="008F3F33">
              <w:rPr>
                <w:lang w:val="lt-LT"/>
              </w:rPr>
              <w:t>Proview</w:t>
            </w:r>
            <w:proofErr w:type="spellEnd"/>
            <w:r w:rsidRPr="008F3F33">
              <w:rPr>
                <w:lang w:val="lt-LT"/>
              </w:rPr>
              <w:t xml:space="preserve"> DX97,17“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(5 </w:t>
            </w:r>
            <w:proofErr w:type="spellStart"/>
            <w:r w:rsidRPr="008F3F33">
              <w:rPr>
                <w:lang w:val="lt-LT"/>
              </w:rPr>
              <w:t>vnt</w:t>
            </w:r>
            <w:proofErr w:type="spellEnd"/>
            <w:r w:rsidRPr="008F3F33">
              <w:rPr>
                <w:lang w:val="lt-LT"/>
              </w:rPr>
              <w:t>)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RSA130940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RSA131140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RSA131150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RSA13116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RSA3117-10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Šalčininkų r.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Dieveniškių 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A. Mickevičiaus gimnazija, neveikiantis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Po 20,00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8(380)54240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>Asmeninis kompiuteris  „VEKTOR  AK07“</w:t>
            </w:r>
          </w:p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RSA131190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Šalčininkų r.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Dieveniškių 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A. Mickevičiaus gimnazija, 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20,00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8(380)54240</w:t>
            </w: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37.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Kompiuteris </w:t>
            </w:r>
            <w:proofErr w:type="spellStart"/>
            <w:r w:rsidRPr="008F3F33">
              <w:rPr>
                <w:lang w:val="lt-LT"/>
              </w:rPr>
              <w:t>Workstations</w:t>
            </w:r>
            <w:proofErr w:type="spellEnd"/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 xml:space="preserve">(2 </w:t>
            </w:r>
            <w:proofErr w:type="spellStart"/>
            <w:r w:rsidRPr="008F3F33">
              <w:rPr>
                <w:lang w:val="lt-LT"/>
              </w:rPr>
              <w:t>vnt</w:t>
            </w:r>
            <w:proofErr w:type="spellEnd"/>
            <w:r w:rsidRPr="008F3F33">
              <w:rPr>
                <w:lang w:val="lt-LT"/>
              </w:rPr>
              <w:t>)</w:t>
            </w:r>
          </w:p>
          <w:p w:rsidR="003322D5" w:rsidRPr="008F3F33" w:rsidRDefault="003322D5" w:rsidP="00C25DF7">
            <w:pPr>
              <w:snapToGrid w:val="0"/>
              <w:rPr>
                <w:sz w:val="22"/>
                <w:szCs w:val="22"/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RSA13205</w:t>
            </w:r>
          </w:p>
          <w:p w:rsidR="003322D5" w:rsidRPr="008F3F33" w:rsidRDefault="003322D5" w:rsidP="00C25DF7">
            <w:pPr>
              <w:snapToGrid w:val="0"/>
              <w:rPr>
                <w:sz w:val="22"/>
                <w:szCs w:val="22"/>
                <w:lang w:val="lt-LT"/>
              </w:rPr>
            </w:pPr>
            <w:r w:rsidRPr="008F3F33">
              <w:rPr>
                <w:sz w:val="22"/>
                <w:szCs w:val="22"/>
                <w:lang w:val="lt-LT"/>
              </w:rPr>
              <w:t>RSA13207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Neveikianti,</w:t>
            </w:r>
          </w:p>
          <w:p w:rsidR="003322D5" w:rsidRPr="008F3F33" w:rsidRDefault="003322D5" w:rsidP="00C25DF7">
            <w:pPr>
              <w:jc w:val="both"/>
              <w:rPr>
                <w:sz w:val="18"/>
                <w:szCs w:val="18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iškomplektuoti,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Po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38.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Asmeninis kompiuteris  „VEKTOR  AK09.M8“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RSA142041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       2008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</w:t>
            </w:r>
          </w:p>
          <w:p w:rsidR="003322D5" w:rsidRPr="008F3F33" w:rsidRDefault="003322D5" w:rsidP="00C25DF7">
            <w:pPr>
              <w:jc w:val="both"/>
              <w:rPr>
                <w:sz w:val="18"/>
                <w:szCs w:val="18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F3F33">
              <w:rPr>
                <w:sz w:val="20"/>
                <w:szCs w:val="20"/>
                <w:lang w:val="lt-LT"/>
              </w:rPr>
              <w:t>39.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Personalus kompiuteris HP-Compaq, monitorius HP-Compaq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RSA13924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       2003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40.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Spausdintuvas lazerinis Samsung SCX-4720FN</w:t>
            </w:r>
          </w:p>
          <w:p w:rsidR="003322D5" w:rsidRPr="008F3F33" w:rsidRDefault="003322D5" w:rsidP="00C25DF7">
            <w:pPr>
              <w:rPr>
                <w:lang w:val="lt-LT"/>
              </w:rPr>
            </w:pPr>
            <w:r w:rsidRPr="008F3F33">
              <w:rPr>
                <w:lang w:val="lt-LT"/>
              </w:rPr>
              <w:t>RSA000480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       2007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3322D5" w:rsidRPr="008F3F33" w:rsidTr="00C2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 xml:space="preserve">   41.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22D5" w:rsidRPr="008F3F33" w:rsidRDefault="003322D5" w:rsidP="00C25DF7">
            <w:pPr>
              <w:snapToGrid w:val="0"/>
              <w:rPr>
                <w:lang w:val="lt-LT"/>
              </w:rPr>
            </w:pPr>
            <w:r w:rsidRPr="008F3F33">
              <w:rPr>
                <w:lang w:val="lt-LT"/>
              </w:rPr>
              <w:t xml:space="preserve">Spausdintuvas lazerinis </w:t>
            </w:r>
          </w:p>
          <w:p w:rsidR="003322D5" w:rsidRPr="008F3F33" w:rsidRDefault="003322D5" w:rsidP="00C25DF7">
            <w:pPr>
              <w:snapToGrid w:val="0"/>
              <w:rPr>
                <w:bCs/>
                <w:sz w:val="18"/>
                <w:szCs w:val="18"/>
                <w:lang w:val="lt-LT"/>
              </w:rPr>
            </w:pPr>
            <w:r w:rsidRPr="008F3F33">
              <w:rPr>
                <w:lang w:val="lt-LT"/>
              </w:rPr>
              <w:t>RSA13999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Savivaldybės administracijos pastatas,</w:t>
            </w:r>
          </w:p>
          <w:p w:rsidR="003322D5" w:rsidRPr="008F3F33" w:rsidRDefault="003322D5" w:rsidP="00C25DF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8F3F33"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20205,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 w:rsidRPr="008F3F33">
              <w:rPr>
                <w:i/>
                <w:sz w:val="20"/>
                <w:szCs w:val="20"/>
              </w:rPr>
              <w:t>8 (380) 51244</w:t>
            </w:r>
          </w:p>
          <w:p w:rsidR="003322D5" w:rsidRPr="008F3F33" w:rsidRDefault="003322D5" w:rsidP="00C25DF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</w:tbl>
    <w:p w:rsidR="003322D5" w:rsidRPr="008F3F33" w:rsidRDefault="003322D5" w:rsidP="003322D5">
      <w:pPr>
        <w:jc w:val="both"/>
        <w:rPr>
          <w:rFonts w:eastAsia="Lucida Sans Unicode"/>
          <w:kern w:val="2"/>
          <w:lang w:val="lt-LT"/>
        </w:rPr>
      </w:pPr>
    </w:p>
    <w:p w:rsidR="003322D5" w:rsidRPr="008F3F33" w:rsidRDefault="003322D5" w:rsidP="003322D5">
      <w:pPr>
        <w:jc w:val="both"/>
        <w:rPr>
          <w:lang w:val="lt-LT"/>
        </w:rPr>
      </w:pPr>
    </w:p>
    <w:p w:rsidR="003322D5" w:rsidRPr="008F3F33" w:rsidRDefault="003322D5" w:rsidP="003322D5">
      <w:pPr>
        <w:jc w:val="both"/>
        <w:rPr>
          <w:b/>
          <w:bCs/>
          <w:lang w:val="lt-LT"/>
        </w:rPr>
      </w:pPr>
      <w:r w:rsidRPr="008F3F33">
        <w:rPr>
          <w:b/>
          <w:bCs/>
          <w:lang w:val="lt-LT"/>
        </w:rPr>
        <w:t>TAIP PAT BUS PARDUODAMAS TRUMPALAIKIS TURTAS:</w:t>
      </w:r>
    </w:p>
    <w:p w:rsidR="003322D5" w:rsidRPr="008F3F33" w:rsidRDefault="003322D5" w:rsidP="003322D5">
      <w:pPr>
        <w:jc w:val="both"/>
        <w:rPr>
          <w:b/>
          <w:bCs/>
          <w:lang w:val="lt-LT"/>
        </w:rPr>
      </w:pPr>
    </w:p>
    <w:tbl>
      <w:tblPr>
        <w:tblW w:w="9547" w:type="dxa"/>
        <w:tblLook w:val="04A0" w:firstRow="1" w:lastRow="0" w:firstColumn="1" w:lastColumn="0" w:noHBand="0" w:noVBand="1"/>
      </w:tblPr>
      <w:tblGrid>
        <w:gridCol w:w="583"/>
        <w:gridCol w:w="962"/>
        <w:gridCol w:w="983"/>
        <w:gridCol w:w="676"/>
        <w:gridCol w:w="965"/>
        <w:gridCol w:w="563"/>
        <w:gridCol w:w="1061"/>
        <w:gridCol w:w="999"/>
        <w:gridCol w:w="1017"/>
        <w:gridCol w:w="303"/>
        <w:gridCol w:w="1520"/>
      </w:tblGrid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6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6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22D5" w:rsidRPr="008F3F33" w:rsidRDefault="003322D5" w:rsidP="00C25DF7">
            <w:pPr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EIL.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Turto </w:t>
            </w:r>
            <w:proofErr w:type="spellStart"/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pavadininmas</w:t>
            </w:r>
            <w:proofErr w:type="spellEnd"/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  Naudojimo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 Turto buvimo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  Pradinė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Informacija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Nr.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  įmonėje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 vieta ir turto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aukciono </w:t>
            </w:r>
            <w:proofErr w:type="spellStart"/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ver</w:t>
            </w:r>
            <w:proofErr w:type="spellEnd"/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teikiama 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  pradžia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trumpas </w:t>
            </w:r>
            <w:proofErr w:type="spellStart"/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apibūdinim</w:t>
            </w:r>
            <w:proofErr w:type="spellEnd"/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   </w:t>
            </w:r>
            <w:proofErr w:type="spellStart"/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Eur</w:t>
            </w:r>
            <w:proofErr w:type="spellEnd"/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telefonu: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Telefonas,,Nokia</w:t>
            </w:r>
            <w:proofErr w:type="spellEnd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C7-00"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(3800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Minitorius</w:t>
            </w:r>
            <w:proofErr w:type="spellEnd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LCD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lastRenderedPageBreak/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iškomplektuotas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 ,,Nokia C3-01,5"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Vertikalios žaliuzės, 5,88 m2.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sulaužytos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5.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 ,,Samsung 2210"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6.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 ,,Nokia"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7.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 ,,Nokia c3-01"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Spinta ,, </w:t>
            </w:r>
            <w:proofErr w:type="spellStart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Modo</w:t>
            </w:r>
            <w:proofErr w:type="spellEnd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10,00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sulaužyta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9.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 ,,Nokia 2330"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8 (380) 20205, 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10.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Kėdė ,,</w:t>
            </w:r>
            <w:proofErr w:type="spellStart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Senator</w:t>
            </w:r>
            <w:proofErr w:type="spellEnd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sulaužyta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11.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 ,,Samsung"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12.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Lazerinis spausdintuvas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     ,,Samsung"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iškomplektuotas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13.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Faksas ,,Brother"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iškomplektuotas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lastRenderedPageBreak/>
              <w:t>14.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Žaliuzės , 3,88 m2.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sulaužytos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15.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 ,,Nokia 6610"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16.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Monitorius ,,Samsung"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iškomplektuotas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17.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Monitorius LCD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9380)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iškomplektuotas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18.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Lazerinis spausdintuvas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,,Samsung"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iškomplektuotas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19.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Šaldytuvas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Skaneris HP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iškomplektuotas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21.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 ,,Nokia E51"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22.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Ofiso kėdė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sulaužyta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23.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Spausdintuvas,, Samsung"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iškomplektuotas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24.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Navigacija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25.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Plovykla aukšto slėgio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lastRenderedPageBreak/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26.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Dulkių siurblys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27.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Magnetola Su CD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iškomplektuota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28. 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Muzikinis centras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20205,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administracijos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51244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pastatas,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29.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Faksas ,,Brother"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Šalčininkų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51198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52381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iškomplektuotas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30.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Multifunkcinis</w:t>
            </w:r>
            <w:proofErr w:type="spellEnd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aparatas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Šalčininkų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51198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  ,,Minolta"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52381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iškomplektuotas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31.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 ,, Samsung 5330"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Gerviškių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46140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32.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 ,, Nokia C5-00"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Gerviškių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46140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33.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Kėdė ,, B-24"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Baltosios Vokės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43459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sulaužyta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34.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Metalinė spinta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1995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Akmenynės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9,00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43644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sulaužyta spyna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35.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Faksas,, Canon"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Akmenynės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43644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36.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Telefonas,, Nokia C5-00"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2012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Poškonių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46673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neveikiantis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37.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Spintelės prie lovos,</w:t>
            </w:r>
          </w:p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12 vnt.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VŠĮ Eišiškių asmens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Po 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56523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sveikatos priežiūros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centras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sulaužyti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38.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Čiužiniai, </w:t>
            </w:r>
          </w:p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10 vnt.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2000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VŠĮ Eišiškių asmens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Po 2,0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jc w:val="right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8 (380) 56523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sveikatos priežiūros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lastRenderedPageBreak/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centras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  <w:tr w:rsidR="003322D5" w:rsidRPr="008F3F33" w:rsidTr="00C25DF7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suplyšo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D5" w:rsidRPr="008F3F33" w:rsidRDefault="003322D5" w:rsidP="00C25DF7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8F3F33">
              <w:rPr>
                <w:rFonts w:ascii="Arial" w:hAnsi="Arial" w:cs="Arial"/>
                <w:sz w:val="20"/>
                <w:szCs w:val="20"/>
                <w:lang w:val="lt-LT" w:eastAsia="lt-LT"/>
              </w:rPr>
              <w:t> </w:t>
            </w:r>
          </w:p>
        </w:tc>
      </w:tr>
    </w:tbl>
    <w:p w:rsidR="003322D5" w:rsidRPr="008F3F33" w:rsidRDefault="003322D5" w:rsidP="003322D5">
      <w:pPr>
        <w:rPr>
          <w:lang w:val="lt-LT"/>
        </w:rPr>
      </w:pPr>
    </w:p>
    <w:p w:rsidR="003322D5" w:rsidRPr="008F3F33" w:rsidRDefault="003322D5" w:rsidP="003322D5">
      <w:pPr>
        <w:jc w:val="both"/>
        <w:rPr>
          <w:b/>
          <w:bCs/>
          <w:lang w:val="lt-LT"/>
        </w:rPr>
      </w:pPr>
    </w:p>
    <w:p w:rsidR="003322D5" w:rsidRPr="008F3F33" w:rsidRDefault="003322D5" w:rsidP="003322D5">
      <w:pPr>
        <w:jc w:val="both"/>
        <w:rPr>
          <w:lang w:val="lt-LT"/>
        </w:rPr>
      </w:pPr>
      <w:r w:rsidRPr="008F3F33">
        <w:rPr>
          <w:lang w:val="lt-LT"/>
        </w:rPr>
        <w:t xml:space="preserve">Aukciono dalyviai privalo turėti asmens dokumentą. Už aukcione nupirktą turtą atsiskaitoma per 3 darbo dienas po aukciono pabaigos, sumokant banko pavedimu į atsiskaitomąją sąskaitą Nr. LT934010044400010082, AB DNB bankas, banko kodas 40100. </w:t>
      </w:r>
    </w:p>
    <w:p w:rsidR="003322D5" w:rsidRDefault="003322D5" w:rsidP="003322D5">
      <w:pPr>
        <w:jc w:val="both"/>
        <w:rPr>
          <w:lang w:val="lt-LT"/>
        </w:rPr>
      </w:pPr>
      <w:r w:rsidRPr="008F3F33">
        <w:rPr>
          <w:lang w:val="lt-LT"/>
        </w:rPr>
        <w:t>Aukcionų dalyvių ir žiūrovų dalyvavimas nemokamas.</w:t>
      </w:r>
      <w:bookmarkStart w:id="1" w:name="container_2"/>
      <w:bookmarkEnd w:id="1"/>
    </w:p>
    <w:p w:rsidR="003322D5" w:rsidRPr="00092339" w:rsidRDefault="003322D5" w:rsidP="003322D5">
      <w:pPr>
        <w:jc w:val="both"/>
        <w:rPr>
          <w:lang w:val="lt-LT"/>
        </w:rPr>
      </w:pPr>
      <w:proofErr w:type="spellStart"/>
      <w:r w:rsidRPr="00092339">
        <w:rPr>
          <w:lang w:val="lt-LT"/>
        </w:rPr>
        <w:t>Teresa</w:t>
      </w:r>
      <w:proofErr w:type="spellEnd"/>
      <w:r w:rsidRPr="00092339">
        <w:rPr>
          <w:lang w:val="lt-LT"/>
        </w:rPr>
        <w:t xml:space="preserve"> Paškevič, tel. (8 380) 30171, el. p. </w:t>
      </w:r>
      <w:hyperlink r:id="rId5" w:history="1">
        <w:r w:rsidRPr="00092339">
          <w:rPr>
            <w:rStyle w:val="Hipersaitas"/>
            <w:lang w:val="lt-LT"/>
          </w:rPr>
          <w:t>teresa.paskevic@salcininkai.lt</w:t>
        </w:r>
      </w:hyperlink>
    </w:p>
    <w:p w:rsidR="00AA5ECD" w:rsidRDefault="00AA5ECD"/>
    <w:sectPr w:rsidR="00AA5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BFD356A"/>
    <w:multiLevelType w:val="hybridMultilevel"/>
    <w:tmpl w:val="6986D116"/>
    <w:lvl w:ilvl="0" w:tplc="0C8A66D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D5"/>
    <w:rsid w:val="003322D5"/>
    <w:rsid w:val="00AA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E1CAA-C0EA-4370-8BB5-6181CFE5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2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322D5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322D5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322D5"/>
    <w:rPr>
      <w:rFonts w:ascii="Times New Roman" w:eastAsia="Arial Unicode MS" w:hAnsi="Times New Roman" w:cs="Times New Roman"/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3322D5"/>
    <w:rPr>
      <w:rFonts w:ascii="Times New Roman" w:eastAsia="Arial Unicode MS" w:hAnsi="Times New Roman" w:cs="Times New Roman"/>
      <w:b/>
      <w:bCs/>
      <w:color w:val="000000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3322D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322D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332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322D5"/>
    <w:rPr>
      <w:rFonts w:ascii="Arial Unicode MS" w:eastAsia="Arial Unicode MS" w:hAnsi="Arial Unicode MS" w:cs="Arial Unicode MS"/>
      <w:sz w:val="20"/>
      <w:szCs w:val="20"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3322D5"/>
    <w:pPr>
      <w:overflowPunct w:val="0"/>
      <w:autoSpaceDE w:val="0"/>
      <w:autoSpaceDN w:val="0"/>
      <w:adjustRightInd w:val="0"/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322D5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3322D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322D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3322D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322D5"/>
    <w:rPr>
      <w:rFonts w:ascii="TimesLT" w:eastAsia="Times New Roman" w:hAnsi="TimesLT" w:cs="TimesLT"/>
      <w:sz w:val="20"/>
      <w:szCs w:val="20"/>
    </w:rPr>
  </w:style>
  <w:style w:type="paragraph" w:customStyle="1" w:styleId="ISTATYMAS">
    <w:name w:val="ISTATYMAS"/>
    <w:uiPriority w:val="99"/>
    <w:rsid w:val="003322D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LT"/>
      <w:sz w:val="20"/>
      <w:szCs w:val="20"/>
    </w:rPr>
  </w:style>
  <w:style w:type="paragraph" w:customStyle="1" w:styleId="Pavadinimas1">
    <w:name w:val="Pavadinimas1"/>
    <w:uiPriority w:val="99"/>
    <w:rsid w:val="003322D5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LT"/>
      <w:b/>
      <w:bCs/>
      <w:caps/>
    </w:rPr>
  </w:style>
  <w:style w:type="paragraph" w:customStyle="1" w:styleId="MAZAS">
    <w:name w:val="MAZAS"/>
    <w:uiPriority w:val="99"/>
    <w:rsid w:val="003322D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</w:rPr>
  </w:style>
  <w:style w:type="paragraph" w:styleId="Paantrat">
    <w:name w:val="Subtitle"/>
    <w:basedOn w:val="prastasis"/>
    <w:link w:val="PaantratDiagrama"/>
    <w:uiPriority w:val="99"/>
    <w:qFormat/>
    <w:rsid w:val="003322D5"/>
    <w:pPr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322D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322D5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322D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rsid w:val="003322D5"/>
    <w:rPr>
      <w:rFonts w:ascii="Courier New" w:hAnsi="Courier New" w:cs="Courier New"/>
      <w:sz w:val="20"/>
      <w:szCs w:val="20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322D5"/>
    <w:rPr>
      <w:rFonts w:ascii="Courier New" w:eastAsia="Times New Roman" w:hAnsi="Courier New" w:cs="Courier New"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rsid w:val="003322D5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3322D5"/>
    <w:rPr>
      <w:color w:val="800080"/>
      <w:u w:val="single"/>
    </w:rPr>
  </w:style>
  <w:style w:type="paragraph" w:customStyle="1" w:styleId="Prezidentas">
    <w:name w:val="Prezidentas"/>
    <w:uiPriority w:val="99"/>
    <w:rsid w:val="003322D5"/>
    <w:pPr>
      <w:tabs>
        <w:tab w:val="right" w:pos="9808"/>
      </w:tabs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LT"/>
      <w:caps/>
      <w:sz w:val="20"/>
      <w:szCs w:val="20"/>
    </w:rPr>
  </w:style>
  <w:style w:type="table" w:styleId="Lentelstinklelis">
    <w:name w:val="Table Grid"/>
    <w:basedOn w:val="prastojilentel"/>
    <w:uiPriority w:val="99"/>
    <w:rsid w:val="00332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3322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22D5"/>
    <w:rPr>
      <w:rFonts w:ascii="Tahoma" w:eastAsia="Times New Roman" w:hAnsi="Tahoma" w:cs="Tahoma"/>
      <w:sz w:val="16"/>
      <w:szCs w:val="16"/>
    </w:rPr>
  </w:style>
  <w:style w:type="paragraph" w:customStyle="1" w:styleId="TableContents">
    <w:name w:val="Table Contents"/>
    <w:basedOn w:val="prastasis"/>
    <w:rsid w:val="003322D5"/>
    <w:pPr>
      <w:widowControl w:val="0"/>
      <w:suppressLineNumbers/>
      <w:suppressAutoHyphens/>
    </w:pPr>
    <w:rPr>
      <w:rFonts w:eastAsia="Lucida Sans Unicode"/>
      <w:kern w:val="2"/>
      <w:lang w:val="lt-LT" w:eastAsia="lt-LT"/>
    </w:rPr>
  </w:style>
  <w:style w:type="character" w:customStyle="1" w:styleId="WW-Absatz-Standardschriftart111111111111111111111111">
    <w:name w:val="WW-Absatz-Standardschriftart111111111111111111111111"/>
    <w:rsid w:val="003322D5"/>
  </w:style>
  <w:style w:type="paragraph" w:customStyle="1" w:styleId="xl65">
    <w:name w:val="xl65"/>
    <w:basedOn w:val="prastasis"/>
    <w:rsid w:val="003322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66">
    <w:name w:val="xl66"/>
    <w:basedOn w:val="prastasis"/>
    <w:rsid w:val="003322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67">
    <w:name w:val="xl67"/>
    <w:basedOn w:val="prastasis"/>
    <w:rsid w:val="003322D5"/>
    <w:pPr>
      <w:pBdr>
        <w:bottom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68">
    <w:name w:val="xl68"/>
    <w:basedOn w:val="prastasis"/>
    <w:rsid w:val="003322D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69">
    <w:name w:val="xl69"/>
    <w:basedOn w:val="prastasis"/>
    <w:rsid w:val="003322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70">
    <w:name w:val="xl70"/>
    <w:basedOn w:val="prastasis"/>
    <w:rsid w:val="003322D5"/>
    <w:pPr>
      <w:pBdr>
        <w:top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71">
    <w:name w:val="xl71"/>
    <w:basedOn w:val="prastasis"/>
    <w:rsid w:val="003322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72">
    <w:name w:val="xl72"/>
    <w:basedOn w:val="prastasis"/>
    <w:rsid w:val="003322D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73">
    <w:name w:val="xl73"/>
    <w:basedOn w:val="prastasis"/>
    <w:rsid w:val="003322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74">
    <w:name w:val="xl74"/>
    <w:basedOn w:val="prastasis"/>
    <w:rsid w:val="003322D5"/>
    <w:pPr>
      <w:pBdr>
        <w:lef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75">
    <w:name w:val="xl75"/>
    <w:basedOn w:val="prastasis"/>
    <w:rsid w:val="003322D5"/>
    <w:pPr>
      <w:pBdr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76">
    <w:name w:val="xl76"/>
    <w:basedOn w:val="prastasis"/>
    <w:rsid w:val="003322D5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77">
    <w:name w:val="xl77"/>
    <w:basedOn w:val="prastasis"/>
    <w:rsid w:val="003322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78">
    <w:name w:val="xl78"/>
    <w:basedOn w:val="prastasis"/>
    <w:rsid w:val="003322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79">
    <w:name w:val="xl79"/>
    <w:basedOn w:val="prastasis"/>
    <w:rsid w:val="003322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80">
    <w:name w:val="xl80"/>
    <w:basedOn w:val="prastasis"/>
    <w:rsid w:val="003322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81">
    <w:name w:val="xl81"/>
    <w:basedOn w:val="prastasis"/>
    <w:rsid w:val="003322D5"/>
    <w:pP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82">
    <w:name w:val="xl82"/>
    <w:basedOn w:val="prastasis"/>
    <w:rsid w:val="003322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83">
    <w:name w:val="xl83"/>
    <w:basedOn w:val="prastasis"/>
    <w:rsid w:val="003322D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84">
    <w:name w:val="xl84"/>
    <w:basedOn w:val="prastasis"/>
    <w:rsid w:val="003322D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85">
    <w:name w:val="xl85"/>
    <w:basedOn w:val="prastasis"/>
    <w:rsid w:val="003322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86">
    <w:name w:val="xl86"/>
    <w:basedOn w:val="prastasis"/>
    <w:rsid w:val="003322D5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87">
    <w:name w:val="xl87"/>
    <w:basedOn w:val="prastasis"/>
    <w:rsid w:val="003322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lt-LT" w:eastAsia="lt-LT"/>
    </w:rPr>
  </w:style>
  <w:style w:type="paragraph" w:customStyle="1" w:styleId="xl88">
    <w:name w:val="xl88"/>
    <w:basedOn w:val="prastasis"/>
    <w:rsid w:val="003322D5"/>
    <w:pPr>
      <w:pBdr>
        <w:lef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89">
    <w:name w:val="xl89"/>
    <w:basedOn w:val="prastasis"/>
    <w:rsid w:val="003322D5"/>
    <w:pPr>
      <w:pBdr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0">
    <w:name w:val="xl90"/>
    <w:basedOn w:val="prastasis"/>
    <w:rsid w:val="003322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1">
    <w:name w:val="xl91"/>
    <w:basedOn w:val="prastasis"/>
    <w:rsid w:val="003322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3">
    <w:name w:val="xl93"/>
    <w:basedOn w:val="prastasis"/>
    <w:rsid w:val="003322D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4">
    <w:name w:val="xl94"/>
    <w:basedOn w:val="prastasis"/>
    <w:rsid w:val="003322D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5">
    <w:name w:val="xl95"/>
    <w:basedOn w:val="prastasis"/>
    <w:rsid w:val="003322D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96">
    <w:name w:val="xl96"/>
    <w:basedOn w:val="prastasis"/>
    <w:rsid w:val="003322D5"/>
    <w:pPr>
      <w:pBdr>
        <w:top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7">
    <w:name w:val="xl97"/>
    <w:basedOn w:val="prastasis"/>
    <w:rsid w:val="003322D5"/>
    <w:pPr>
      <w:pBdr>
        <w:bottom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8">
    <w:name w:val="xl98"/>
    <w:basedOn w:val="prastasis"/>
    <w:rsid w:val="003322D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99">
    <w:name w:val="xl99"/>
    <w:basedOn w:val="prastasis"/>
    <w:rsid w:val="003322D5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100">
    <w:name w:val="xl100"/>
    <w:basedOn w:val="prastasis"/>
    <w:rsid w:val="003322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101">
    <w:name w:val="xl101"/>
    <w:basedOn w:val="prastasis"/>
    <w:rsid w:val="003322D5"/>
    <w:pPr>
      <w:spacing w:before="100" w:beforeAutospacing="1" w:after="100" w:afterAutospacing="1"/>
      <w:jc w:val="center"/>
    </w:pPr>
    <w:rPr>
      <w:rFonts w:ascii="Arial" w:hAnsi="Arial" w:cs="Arial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sa.paskevic@salcinink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2322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Suchocka</dc:creator>
  <cp:keywords/>
  <dc:description/>
  <cp:lastModifiedBy>Inesa Suchocka</cp:lastModifiedBy>
  <cp:revision>1</cp:revision>
  <dcterms:created xsi:type="dcterms:W3CDTF">2015-11-11T08:11:00Z</dcterms:created>
  <dcterms:modified xsi:type="dcterms:W3CDTF">2015-11-11T08:12:00Z</dcterms:modified>
</cp:coreProperties>
</file>