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8B" w:rsidRDefault="00B5558B" w:rsidP="009D1583">
      <w:pPr>
        <w:spacing w:line="240" w:lineRule="auto"/>
        <w:ind w:left="5580" w:right="4"/>
        <w:rPr>
          <w:rFonts w:ascii="Times New Roman" w:hAnsi="Times New Roman"/>
          <w:sz w:val="24"/>
          <w:szCs w:val="24"/>
          <w:lang w:val="lt-LT"/>
        </w:rPr>
      </w:pPr>
      <w:bookmarkStart w:id="0" w:name="_GoBack"/>
      <w:bookmarkEnd w:id="0"/>
      <w:r>
        <w:rPr>
          <w:rFonts w:ascii="Times New Roman" w:hAnsi="Times New Roman"/>
          <w:sz w:val="24"/>
          <w:szCs w:val="24"/>
          <w:lang w:val="lt-LT"/>
        </w:rPr>
        <w:t>Atvirųjų jaunimo erdvių v</w:t>
      </w:r>
      <w:r w:rsidR="0072400A">
        <w:rPr>
          <w:rFonts w:ascii="Times New Roman" w:hAnsi="Times New Roman"/>
          <w:sz w:val="24"/>
          <w:szCs w:val="24"/>
          <w:lang w:val="lt-LT"/>
        </w:rPr>
        <w:t>eiklos programų finansavimo 2016</w:t>
      </w:r>
      <w:r>
        <w:rPr>
          <w:rFonts w:ascii="Times New Roman" w:hAnsi="Times New Roman"/>
          <w:sz w:val="24"/>
          <w:szCs w:val="24"/>
          <w:lang w:val="lt-LT"/>
        </w:rPr>
        <w:t xml:space="preserve"> metais konkurso nuostatų 3 priedas</w:t>
      </w:r>
    </w:p>
    <w:p w:rsidR="00766351" w:rsidRDefault="00766351" w:rsidP="009D1583">
      <w:pPr>
        <w:spacing w:line="240" w:lineRule="auto"/>
        <w:ind w:left="5580" w:right="4"/>
        <w:rPr>
          <w:rFonts w:ascii="Times New Roman" w:hAnsi="Times New Roman"/>
          <w:b/>
          <w:sz w:val="24"/>
          <w:szCs w:val="24"/>
          <w:lang w:val="lt-LT"/>
        </w:rPr>
      </w:pPr>
    </w:p>
    <w:p w:rsidR="00B5558B" w:rsidRDefault="00131174">
      <w:pPr>
        <w:spacing w:line="240" w:lineRule="auto"/>
        <w:ind w:left="3629" w:right="6"/>
        <w:rPr>
          <w:rFonts w:ascii="Times New Roman" w:hAnsi="Times New Roman"/>
          <w:b/>
          <w:bCs/>
          <w:sz w:val="24"/>
          <w:szCs w:val="24"/>
          <w:lang w:val="lt-LT"/>
        </w:rPr>
      </w:pPr>
      <w:r>
        <w:rPr>
          <w:rFonts w:ascii="Times New Roman" w:hAnsi="Times New Roman"/>
          <w:b/>
          <w:sz w:val="24"/>
          <w:szCs w:val="24"/>
          <w:lang w:val="lt-LT"/>
        </w:rPr>
        <w:t>(</w:t>
      </w:r>
      <w:r w:rsidR="00460412">
        <w:rPr>
          <w:rFonts w:ascii="Times New Roman" w:hAnsi="Times New Roman"/>
          <w:b/>
          <w:sz w:val="24"/>
          <w:szCs w:val="24"/>
          <w:lang w:val="lt-LT"/>
        </w:rPr>
        <w:t>Teikėjo deklaracijos forma</w:t>
      </w:r>
      <w:r>
        <w:rPr>
          <w:rFonts w:ascii="Times New Roman" w:hAnsi="Times New Roman"/>
          <w:b/>
          <w:sz w:val="24"/>
          <w:szCs w:val="24"/>
          <w:lang w:val="lt-LT"/>
        </w:rPr>
        <w:t>)</w:t>
      </w:r>
    </w:p>
    <w:p w:rsidR="00B5558B" w:rsidRDefault="00B5558B">
      <w:pPr>
        <w:autoSpaceDE w:val="0"/>
        <w:spacing w:after="0" w:line="240" w:lineRule="auto"/>
        <w:jc w:val="both"/>
        <w:rPr>
          <w:rFonts w:ascii="Times New Roman" w:hAnsi="Times New Roman"/>
          <w:b/>
          <w:bCs/>
          <w:sz w:val="24"/>
          <w:szCs w:val="24"/>
          <w:lang w:val="lt-LT"/>
        </w:rPr>
      </w:pPr>
    </w:p>
    <w:p w:rsidR="00B5558B" w:rsidRDefault="00B5558B" w:rsidP="00460412">
      <w:pPr>
        <w:autoSpaceDE w:val="0"/>
        <w:spacing w:after="0" w:line="240" w:lineRule="auto"/>
        <w:rPr>
          <w:rFonts w:ascii="Times New Roman" w:hAnsi="Times New Roman"/>
          <w:b/>
          <w:bCs/>
          <w:sz w:val="24"/>
          <w:szCs w:val="24"/>
          <w:lang w:val="lt-LT"/>
        </w:rPr>
      </w:pPr>
    </w:p>
    <w:p w:rsidR="00B5558B" w:rsidRDefault="00B5558B">
      <w:pPr>
        <w:autoSpaceDE w:val="0"/>
        <w:spacing w:after="0" w:line="240" w:lineRule="auto"/>
        <w:jc w:val="center"/>
        <w:rPr>
          <w:rFonts w:ascii="Times New Roman" w:hAnsi="Times New Roman"/>
          <w:sz w:val="18"/>
          <w:szCs w:val="18"/>
          <w:lang w:val="lt-LT"/>
        </w:rPr>
      </w:pPr>
      <w:r>
        <w:rPr>
          <w:rFonts w:ascii="Times New Roman" w:hAnsi="Times New Roman"/>
          <w:sz w:val="24"/>
          <w:szCs w:val="24"/>
          <w:lang w:val="lt-LT"/>
        </w:rPr>
        <w:t xml:space="preserve">_____________ </w:t>
      </w:r>
    </w:p>
    <w:p w:rsidR="00B5558B" w:rsidRPr="00DE6A6B" w:rsidRDefault="00B5558B">
      <w:pPr>
        <w:autoSpaceDE w:val="0"/>
        <w:spacing w:after="0" w:line="240" w:lineRule="auto"/>
        <w:jc w:val="center"/>
        <w:rPr>
          <w:rFonts w:ascii="Times New Roman" w:hAnsi="Times New Roman"/>
          <w:i/>
          <w:sz w:val="18"/>
          <w:szCs w:val="18"/>
          <w:lang w:val="lt-LT"/>
        </w:rPr>
      </w:pPr>
      <w:r w:rsidRPr="00DE6A6B">
        <w:rPr>
          <w:rFonts w:ascii="Times New Roman" w:hAnsi="Times New Roman"/>
          <w:i/>
          <w:sz w:val="18"/>
          <w:szCs w:val="18"/>
          <w:lang w:val="lt-LT"/>
        </w:rPr>
        <w:t>(data)</w:t>
      </w:r>
    </w:p>
    <w:p w:rsidR="00B5558B" w:rsidRDefault="00B5558B">
      <w:pPr>
        <w:autoSpaceDE w:val="0"/>
        <w:spacing w:after="0" w:line="240" w:lineRule="auto"/>
        <w:jc w:val="center"/>
        <w:rPr>
          <w:rFonts w:ascii="Times New Roman" w:hAnsi="Times New Roman"/>
          <w:sz w:val="18"/>
          <w:szCs w:val="18"/>
          <w:lang w:val="lt-LT"/>
        </w:rPr>
      </w:pPr>
    </w:p>
    <w:p w:rsidR="00B5558B" w:rsidRDefault="00B5558B">
      <w:pPr>
        <w:autoSpaceDE w:val="0"/>
        <w:spacing w:after="0" w:line="240" w:lineRule="auto"/>
        <w:jc w:val="center"/>
        <w:rPr>
          <w:rFonts w:ascii="Times New Roman" w:hAnsi="Times New Roman"/>
          <w:sz w:val="18"/>
          <w:szCs w:val="18"/>
          <w:lang w:val="lt-LT"/>
        </w:rPr>
      </w:pPr>
      <w:r>
        <w:rPr>
          <w:rFonts w:ascii="Times New Roman" w:hAnsi="Times New Roman"/>
          <w:sz w:val="24"/>
          <w:szCs w:val="24"/>
          <w:lang w:val="lt-LT"/>
        </w:rPr>
        <w:t>_____________</w:t>
      </w:r>
    </w:p>
    <w:p w:rsidR="00B5558B" w:rsidRPr="00DE6A6B" w:rsidRDefault="00B5558B">
      <w:pPr>
        <w:autoSpaceDE w:val="0"/>
        <w:spacing w:after="0" w:line="240" w:lineRule="auto"/>
        <w:jc w:val="center"/>
        <w:rPr>
          <w:rFonts w:ascii="Times New Roman" w:hAnsi="Times New Roman"/>
          <w:i/>
          <w:sz w:val="18"/>
          <w:szCs w:val="18"/>
          <w:lang w:val="lt-LT"/>
        </w:rPr>
      </w:pPr>
      <w:r w:rsidRPr="00DE6A6B">
        <w:rPr>
          <w:rFonts w:ascii="Times New Roman" w:hAnsi="Times New Roman"/>
          <w:i/>
          <w:sz w:val="18"/>
          <w:szCs w:val="18"/>
          <w:lang w:val="lt-LT"/>
        </w:rPr>
        <w:t>(sudarymo vieta)</w:t>
      </w:r>
    </w:p>
    <w:p w:rsidR="00B5558B" w:rsidRDefault="00B5558B">
      <w:pPr>
        <w:autoSpaceDE w:val="0"/>
        <w:spacing w:after="0" w:line="240" w:lineRule="auto"/>
        <w:jc w:val="center"/>
        <w:rPr>
          <w:rFonts w:ascii="Times New Roman" w:hAnsi="Times New Roman"/>
          <w:sz w:val="18"/>
          <w:szCs w:val="18"/>
          <w:lang w:val="lt-LT"/>
        </w:rPr>
      </w:pPr>
    </w:p>
    <w:p w:rsidR="00B5558B" w:rsidRDefault="00B5558B">
      <w:pPr>
        <w:autoSpaceDE w:val="0"/>
        <w:spacing w:after="0" w:line="240" w:lineRule="auto"/>
        <w:jc w:val="center"/>
        <w:rPr>
          <w:rFonts w:ascii="Times New Roman" w:hAnsi="Times New Roman"/>
          <w:sz w:val="18"/>
          <w:szCs w:val="18"/>
          <w:lang w:val="lt-LT"/>
        </w:rPr>
      </w:pPr>
    </w:p>
    <w:p w:rsidR="00B5558B" w:rsidRDefault="00B5558B" w:rsidP="00766351">
      <w:pPr>
        <w:autoSpaceDE w:val="0"/>
        <w:spacing w:after="0" w:line="360" w:lineRule="auto"/>
        <w:ind w:firstLine="720"/>
        <w:jc w:val="both"/>
        <w:rPr>
          <w:rFonts w:ascii="Times New Roman" w:hAnsi="Times New Roman"/>
          <w:sz w:val="18"/>
          <w:szCs w:val="18"/>
          <w:lang w:val="lt-LT"/>
        </w:rPr>
      </w:pPr>
      <w:r>
        <w:rPr>
          <w:rFonts w:ascii="Times New Roman" w:hAnsi="Times New Roman"/>
          <w:sz w:val="24"/>
          <w:szCs w:val="24"/>
          <w:lang w:val="lt-LT"/>
        </w:rPr>
        <w:t>1. Aš, ______________________________________________________________________,</w:t>
      </w:r>
    </w:p>
    <w:p w:rsidR="00B5558B" w:rsidRDefault="00B5558B" w:rsidP="00766351">
      <w:pPr>
        <w:autoSpaceDE w:val="0"/>
        <w:spacing w:after="0" w:line="360" w:lineRule="auto"/>
        <w:ind w:firstLine="720"/>
        <w:jc w:val="both"/>
        <w:rPr>
          <w:rFonts w:ascii="Times New Roman" w:hAnsi="Times New Roman"/>
          <w:sz w:val="18"/>
          <w:szCs w:val="18"/>
          <w:lang w:val="lt-LT"/>
        </w:rPr>
      </w:pPr>
      <w:r>
        <w:rPr>
          <w:rFonts w:ascii="Times New Roman" w:hAnsi="Times New Roman"/>
          <w:sz w:val="18"/>
          <w:szCs w:val="18"/>
          <w:lang w:val="lt-LT"/>
        </w:rPr>
        <w:t xml:space="preserve">                          (organizacijos vadovo ar jo įgalioto asmens pareigų pavadinimas, vardas ir pavardė)</w:t>
      </w:r>
    </w:p>
    <w:p w:rsidR="006559B6" w:rsidRDefault="006559B6" w:rsidP="00766351">
      <w:pPr>
        <w:autoSpaceDE w:val="0"/>
        <w:spacing w:after="0" w:line="360" w:lineRule="auto"/>
        <w:ind w:firstLine="720"/>
        <w:jc w:val="both"/>
        <w:rPr>
          <w:rFonts w:ascii="Times New Roman" w:hAnsi="Times New Roman"/>
          <w:sz w:val="24"/>
          <w:szCs w:val="24"/>
          <w:lang w:val="lt-LT"/>
        </w:rPr>
      </w:pPr>
    </w:p>
    <w:p w:rsidR="00B5558B" w:rsidRDefault="00B5558B" w:rsidP="00766351">
      <w:pPr>
        <w:autoSpaceDE w:val="0"/>
        <w:spacing w:after="0" w:line="360" w:lineRule="auto"/>
        <w:jc w:val="both"/>
        <w:rPr>
          <w:rFonts w:ascii="Times New Roman" w:hAnsi="Times New Roman"/>
          <w:sz w:val="18"/>
          <w:szCs w:val="18"/>
          <w:lang w:val="lt-LT"/>
        </w:rPr>
      </w:pPr>
      <w:r>
        <w:rPr>
          <w:rFonts w:ascii="Times New Roman" w:hAnsi="Times New Roman"/>
          <w:sz w:val="24"/>
          <w:szCs w:val="24"/>
          <w:lang w:val="lt-LT"/>
        </w:rPr>
        <w:t>tvirtinu, kad mano vadovaujamas (-a) (atstovaujamas (-a)___________________________________,</w:t>
      </w:r>
    </w:p>
    <w:p w:rsidR="00B5558B" w:rsidRDefault="00B5558B" w:rsidP="00766351">
      <w:pPr>
        <w:autoSpaceDE w:val="0"/>
        <w:spacing w:after="0" w:line="360" w:lineRule="auto"/>
        <w:jc w:val="both"/>
        <w:rPr>
          <w:rFonts w:ascii="Times New Roman" w:hAnsi="Times New Roman"/>
          <w:sz w:val="24"/>
          <w:szCs w:val="24"/>
          <w:lang w:val="lt-LT"/>
        </w:rPr>
      </w:pPr>
      <w:r>
        <w:rPr>
          <w:rFonts w:ascii="Times New Roman" w:hAnsi="Times New Roman"/>
          <w:sz w:val="18"/>
          <w:szCs w:val="18"/>
          <w:lang w:val="lt-LT"/>
        </w:rPr>
        <w:t xml:space="preserve">                                                                                                                                      (organizacijos pavadinimas)</w:t>
      </w:r>
    </w:p>
    <w:p w:rsidR="00B5558B" w:rsidRDefault="00B5558B" w:rsidP="00766351">
      <w:pPr>
        <w:autoSpaceDE w:val="0"/>
        <w:spacing w:after="0" w:line="360" w:lineRule="auto"/>
        <w:jc w:val="both"/>
        <w:rPr>
          <w:rFonts w:ascii="Times New Roman" w:hAnsi="Times New Roman"/>
          <w:sz w:val="24"/>
          <w:szCs w:val="24"/>
          <w:lang w:val="lt-LT"/>
        </w:rPr>
      </w:pPr>
      <w:r>
        <w:rPr>
          <w:rFonts w:ascii="Times New Roman" w:hAnsi="Times New Roman"/>
          <w:sz w:val="24"/>
          <w:szCs w:val="24"/>
          <w:lang w:val="lt-LT"/>
        </w:rPr>
        <w:t xml:space="preserve">dalyvaujantis (-i) Jaunimo reikalų departamento prie Socialinės apsaugos ir darbo ministerijos (toliau – departamentas) organizuojamame Atvirųjų jaunimo </w:t>
      </w:r>
      <w:r w:rsidR="0072400A">
        <w:rPr>
          <w:rFonts w:ascii="Times New Roman" w:hAnsi="Times New Roman"/>
          <w:sz w:val="24"/>
          <w:szCs w:val="24"/>
          <w:lang w:val="lt-LT"/>
        </w:rPr>
        <w:t>erdvių programų finansavimo 2016</w:t>
      </w:r>
      <w:r>
        <w:rPr>
          <w:rFonts w:ascii="Times New Roman" w:hAnsi="Times New Roman"/>
          <w:sz w:val="24"/>
          <w:szCs w:val="24"/>
          <w:lang w:val="lt-LT"/>
        </w:rPr>
        <w:t xml:space="preserve"> metais konkurse, nėra likviduojamas (-a), neįvykdęs (-iusi) mokesčių ar socialinio draudimo įmokų mokėjimo įsipareigojimų pagal Lietuvos Respublikos teisės aktus, paraiškoje ir jos prieduose nepateikė klaidinamos arba melagingos informacijos, nebandė gauti konfidencialios informacijos ir nedarė įtakos programų vertinimo komisijos nariams, turi pakankamai žmogiškųjų išteklių ir tinkamus administracinius gebėjimus, asmenys, turintys teisę veikti pareiškėjo vardu, ir asmuo, atsakingas už organizacijos finansinę veiklą, neturi neišnykusio ar nepanaikinto teistumo už profesinės veiklos pažeidimus, o už gautos iš departamento paramos panaudojimą paraiškos teikėjas yra atsiskaitęs sutartyje nustatyta tvarka bei gautas lėšas naudojo pagal tikslinę paskirtį.</w:t>
      </w:r>
    </w:p>
    <w:p w:rsidR="00B5558B" w:rsidRDefault="00DC63E3" w:rsidP="00766351">
      <w:pPr>
        <w:autoSpaceDE w:val="0"/>
        <w:spacing w:after="0" w:line="360" w:lineRule="auto"/>
        <w:ind w:firstLine="709"/>
        <w:jc w:val="both"/>
        <w:rPr>
          <w:rFonts w:ascii="Times New Roman" w:hAnsi="Times New Roman"/>
          <w:sz w:val="24"/>
          <w:szCs w:val="24"/>
          <w:lang w:val="lt-LT"/>
        </w:rPr>
      </w:pPr>
      <w:r>
        <w:rPr>
          <w:rFonts w:ascii="Times New Roman" w:hAnsi="Times New Roman"/>
          <w:sz w:val="24"/>
          <w:szCs w:val="24"/>
          <w:lang w:val="lt-LT"/>
        </w:rPr>
        <w:t>2.</w:t>
      </w:r>
      <w:r w:rsidR="00B5558B">
        <w:rPr>
          <w:rFonts w:ascii="Times New Roman" w:hAnsi="Times New Roman"/>
          <w:sz w:val="24"/>
          <w:szCs w:val="24"/>
          <w:lang w:val="lt-LT"/>
        </w:rPr>
        <w:t xml:space="preserve"> Man žinoma, kad, jeigu mano pateikta deklaracija yra melaginga, pateikta paraiška bus atmesta.</w:t>
      </w:r>
    </w:p>
    <w:p w:rsidR="00B5558B" w:rsidRPr="007B3AA1" w:rsidRDefault="00B5558B" w:rsidP="00766351">
      <w:pPr>
        <w:tabs>
          <w:tab w:val="left" w:pos="6466"/>
        </w:tabs>
        <w:spacing w:line="360" w:lineRule="auto"/>
        <w:rPr>
          <w:rFonts w:ascii="Times New Roman" w:hAnsi="Times New Roman"/>
          <w:sz w:val="24"/>
          <w:szCs w:val="24"/>
          <w:lang w:val="lt-LT"/>
        </w:rPr>
      </w:pPr>
    </w:p>
    <w:tbl>
      <w:tblPr>
        <w:tblpPr w:leftFromText="180" w:rightFromText="180" w:vertAnchor="text" w:horzAnchor="page" w:tblpX="843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tblGrid>
      <w:tr w:rsidR="00B5558B" w:rsidTr="007B3AA1">
        <w:trPr>
          <w:trHeight w:val="783"/>
        </w:trPr>
        <w:tc>
          <w:tcPr>
            <w:tcW w:w="2350" w:type="dxa"/>
            <w:tcBorders>
              <w:left w:val="nil"/>
              <w:bottom w:val="nil"/>
              <w:right w:val="nil"/>
            </w:tcBorders>
          </w:tcPr>
          <w:p w:rsidR="00B5558B" w:rsidRPr="00C826CD" w:rsidRDefault="00B5558B" w:rsidP="007B3AA1">
            <w:pPr>
              <w:keepLines/>
              <w:widowControl w:val="0"/>
              <w:autoSpaceDE w:val="0"/>
              <w:autoSpaceDN w:val="0"/>
              <w:adjustRightInd w:val="0"/>
              <w:spacing w:after="0" w:line="240" w:lineRule="auto"/>
              <w:jc w:val="both"/>
              <w:rPr>
                <w:rFonts w:ascii="Times New Roman" w:hAnsi="Times New Roman"/>
                <w:i/>
                <w:sz w:val="20"/>
                <w:szCs w:val="20"/>
                <w:lang w:val="lt-LT"/>
              </w:rPr>
            </w:pPr>
            <w:r>
              <w:rPr>
                <w:rFonts w:ascii="Times New Roman" w:hAnsi="Times New Roman"/>
                <w:i/>
                <w:sz w:val="20"/>
                <w:szCs w:val="20"/>
                <w:lang w:val="lt-LT"/>
              </w:rPr>
              <w:t xml:space="preserve">    (vardas ir pavardė)</w:t>
            </w:r>
          </w:p>
        </w:tc>
      </w:tr>
    </w:tbl>
    <w:p w:rsidR="00B5558B" w:rsidRPr="00132751" w:rsidRDefault="00B5558B" w:rsidP="00132751">
      <w:pPr>
        <w:spacing w:after="0"/>
        <w:rPr>
          <w:vanish/>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2"/>
      </w:tblGrid>
      <w:tr w:rsidR="00B5558B" w:rsidTr="007B3AA1">
        <w:trPr>
          <w:trHeight w:val="126"/>
        </w:trPr>
        <w:tc>
          <w:tcPr>
            <w:tcW w:w="2922" w:type="dxa"/>
            <w:tcBorders>
              <w:left w:val="nil"/>
              <w:bottom w:val="nil"/>
              <w:right w:val="nil"/>
            </w:tcBorders>
          </w:tcPr>
          <w:p w:rsidR="00B5558B" w:rsidRPr="003B606E" w:rsidRDefault="00B5558B" w:rsidP="00A661E7">
            <w:pPr>
              <w:keepLines/>
              <w:widowControl w:val="0"/>
              <w:autoSpaceDE w:val="0"/>
              <w:autoSpaceDN w:val="0"/>
              <w:adjustRightInd w:val="0"/>
              <w:spacing w:after="0" w:line="240" w:lineRule="auto"/>
              <w:jc w:val="center"/>
              <w:rPr>
                <w:rFonts w:ascii="Times New Roman" w:hAnsi="Times New Roman"/>
                <w:i/>
                <w:sz w:val="20"/>
                <w:szCs w:val="20"/>
                <w:lang w:val="lt-LT"/>
              </w:rPr>
            </w:pPr>
            <w:r w:rsidRPr="003B606E">
              <w:rPr>
                <w:rFonts w:ascii="Times New Roman" w:hAnsi="Times New Roman"/>
                <w:i/>
                <w:sz w:val="20"/>
                <w:szCs w:val="20"/>
                <w:lang w:val="lt-LT"/>
              </w:rPr>
              <w:t>(deklaraciją pasirašiusio asmens pareigų pavadinimas)</w:t>
            </w:r>
          </w:p>
        </w:tc>
      </w:tr>
    </w:tbl>
    <w:p w:rsidR="00B5558B" w:rsidRPr="00132751" w:rsidRDefault="00B5558B" w:rsidP="00132751">
      <w:pPr>
        <w:spacing w:after="0"/>
        <w:rPr>
          <w:vanish/>
        </w:rPr>
      </w:pPr>
    </w:p>
    <w:tbl>
      <w:tblPr>
        <w:tblpPr w:leftFromText="180" w:rightFromText="180" w:vertAnchor="text" w:horzAnchor="page" w:tblpX="5259"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tblGrid>
      <w:tr w:rsidR="00B5558B" w:rsidTr="007B3AA1">
        <w:trPr>
          <w:trHeight w:val="783"/>
        </w:trPr>
        <w:tc>
          <w:tcPr>
            <w:tcW w:w="2350" w:type="dxa"/>
            <w:tcBorders>
              <w:left w:val="nil"/>
              <w:bottom w:val="nil"/>
              <w:right w:val="nil"/>
            </w:tcBorders>
          </w:tcPr>
          <w:p w:rsidR="00B5558B" w:rsidRPr="00C826CD" w:rsidRDefault="00B5558B" w:rsidP="007B3AA1">
            <w:pPr>
              <w:keepLines/>
              <w:widowControl w:val="0"/>
              <w:autoSpaceDE w:val="0"/>
              <w:autoSpaceDN w:val="0"/>
              <w:adjustRightInd w:val="0"/>
              <w:spacing w:after="0" w:line="240" w:lineRule="auto"/>
              <w:jc w:val="both"/>
              <w:rPr>
                <w:rFonts w:ascii="Times New Roman" w:hAnsi="Times New Roman"/>
                <w:i/>
                <w:sz w:val="20"/>
                <w:szCs w:val="20"/>
                <w:lang w:val="lt-LT"/>
              </w:rPr>
            </w:pPr>
            <w:r>
              <w:rPr>
                <w:rFonts w:ascii="Times New Roman" w:hAnsi="Times New Roman"/>
                <w:i/>
                <w:sz w:val="20"/>
                <w:szCs w:val="20"/>
                <w:lang w:val="lt-LT"/>
              </w:rPr>
              <w:t xml:space="preserve">          (parašas)</w:t>
            </w:r>
          </w:p>
        </w:tc>
      </w:tr>
    </w:tbl>
    <w:p w:rsidR="00B5558B" w:rsidRDefault="00B5558B" w:rsidP="007B3AA1">
      <w:pPr>
        <w:autoSpaceDE w:val="0"/>
        <w:spacing w:after="0" w:line="360" w:lineRule="auto"/>
        <w:jc w:val="both"/>
        <w:rPr>
          <w:rFonts w:ascii="Times New Roman" w:hAnsi="Times New Roman"/>
          <w:sz w:val="24"/>
          <w:szCs w:val="24"/>
          <w:lang w:val="lt-LT"/>
        </w:rPr>
      </w:pPr>
      <w:r>
        <w:rPr>
          <w:rFonts w:ascii="Times New Roman" w:hAnsi="Times New Roman"/>
          <w:sz w:val="24"/>
          <w:szCs w:val="24"/>
          <w:lang w:val="lt-LT"/>
        </w:rPr>
        <w:t xml:space="preserve">                             </w:t>
      </w:r>
    </w:p>
    <w:p w:rsidR="00B5558B" w:rsidRDefault="00B5558B" w:rsidP="007B3AA1">
      <w:pPr>
        <w:autoSpaceDE w:val="0"/>
        <w:spacing w:after="0" w:line="360" w:lineRule="auto"/>
        <w:jc w:val="both"/>
        <w:rPr>
          <w:rFonts w:ascii="Times New Roman" w:hAnsi="Times New Roman"/>
          <w:sz w:val="24"/>
          <w:szCs w:val="24"/>
          <w:lang w:val="lt-LT"/>
        </w:rPr>
      </w:pPr>
      <w:r>
        <w:rPr>
          <w:rFonts w:ascii="Times New Roman" w:hAnsi="Times New Roman"/>
          <w:sz w:val="24"/>
          <w:szCs w:val="24"/>
          <w:lang w:val="lt-LT"/>
        </w:rPr>
        <w:t xml:space="preserve">                                      </w:t>
      </w:r>
    </w:p>
    <w:p w:rsidR="00B5558B" w:rsidRDefault="00B5558B">
      <w:pPr>
        <w:autoSpaceDE w:val="0"/>
        <w:spacing w:after="0" w:line="240" w:lineRule="auto"/>
        <w:jc w:val="both"/>
        <w:rPr>
          <w:rFonts w:ascii="Times New Roman" w:hAnsi="Times New Roman"/>
          <w:sz w:val="24"/>
          <w:szCs w:val="24"/>
          <w:lang w:val="lt-LT"/>
        </w:rPr>
      </w:pPr>
    </w:p>
    <w:p w:rsidR="00B5558B" w:rsidRDefault="00B5558B">
      <w:pPr>
        <w:jc w:val="right"/>
      </w:pPr>
    </w:p>
    <w:sectPr w:rsidR="00B5558B" w:rsidSect="00283BF9">
      <w:headerReference w:type="default" r:id="rId7"/>
      <w:pgSz w:w="12240" w:h="15840"/>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08" w:rsidRDefault="00773908">
      <w:pPr>
        <w:spacing w:after="0" w:line="240" w:lineRule="auto"/>
      </w:pPr>
      <w:r>
        <w:separator/>
      </w:r>
    </w:p>
  </w:endnote>
  <w:endnote w:type="continuationSeparator" w:id="0">
    <w:p w:rsidR="00773908" w:rsidRDefault="0077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08" w:rsidRDefault="00773908">
      <w:pPr>
        <w:spacing w:after="0" w:line="240" w:lineRule="auto"/>
      </w:pPr>
      <w:r>
        <w:separator/>
      </w:r>
    </w:p>
  </w:footnote>
  <w:footnote w:type="continuationSeparator" w:id="0">
    <w:p w:rsidR="00773908" w:rsidRDefault="00773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8B" w:rsidRDefault="00520343">
    <w:pPr>
      <w:pStyle w:val="Antrats"/>
      <w:jc w:val="center"/>
    </w:pPr>
    <w:r>
      <w:fldChar w:fldCharType="begin"/>
    </w:r>
    <w:r w:rsidR="00A94DA1">
      <w:instrText xml:space="preserve"> PAGE </w:instrText>
    </w:r>
    <w:r>
      <w:fldChar w:fldCharType="separate"/>
    </w:r>
    <w:r w:rsidR="00B5558B">
      <w:rPr>
        <w:noProof/>
      </w:rPr>
      <w:t>2</w:t>
    </w:r>
    <w:r>
      <w:rPr>
        <w:noProof/>
      </w:rPr>
      <w:fldChar w:fldCharType="end"/>
    </w:r>
  </w:p>
  <w:p w:rsidR="00B5558B" w:rsidRDefault="00B5558B">
    <w:pPr>
      <w:pStyle w:val="Antrats"/>
    </w:pPr>
  </w:p>
  <w:p w:rsidR="00B5558B" w:rsidRDefault="00B5558B"/>
  <w:p w:rsidR="00B5558B" w:rsidRDefault="00B5558B"/>
  <w:p w:rsidR="00B5558B" w:rsidRDefault="00B555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737497"/>
    <w:rsid w:val="00041AAA"/>
    <w:rsid w:val="000B53AF"/>
    <w:rsid w:val="0010276E"/>
    <w:rsid w:val="00131174"/>
    <w:rsid w:val="00132751"/>
    <w:rsid w:val="00160553"/>
    <w:rsid w:val="001E3099"/>
    <w:rsid w:val="001F7263"/>
    <w:rsid w:val="002611A0"/>
    <w:rsid w:val="00283BF9"/>
    <w:rsid w:val="00315884"/>
    <w:rsid w:val="00366312"/>
    <w:rsid w:val="003670F9"/>
    <w:rsid w:val="003743B2"/>
    <w:rsid w:val="003B606E"/>
    <w:rsid w:val="003F218F"/>
    <w:rsid w:val="00460412"/>
    <w:rsid w:val="004D6794"/>
    <w:rsid w:val="00520343"/>
    <w:rsid w:val="006559B6"/>
    <w:rsid w:val="0066236E"/>
    <w:rsid w:val="0071711E"/>
    <w:rsid w:val="0072400A"/>
    <w:rsid w:val="00736973"/>
    <w:rsid w:val="00737497"/>
    <w:rsid w:val="00766351"/>
    <w:rsid w:val="00773908"/>
    <w:rsid w:val="007B3AA1"/>
    <w:rsid w:val="007D021E"/>
    <w:rsid w:val="00871A18"/>
    <w:rsid w:val="00890926"/>
    <w:rsid w:val="008F1D06"/>
    <w:rsid w:val="00913ECF"/>
    <w:rsid w:val="009A11AE"/>
    <w:rsid w:val="009D1583"/>
    <w:rsid w:val="009F2FC3"/>
    <w:rsid w:val="00A661E7"/>
    <w:rsid w:val="00A802FD"/>
    <w:rsid w:val="00A8144E"/>
    <w:rsid w:val="00A94DA1"/>
    <w:rsid w:val="00AB6D0A"/>
    <w:rsid w:val="00AC613C"/>
    <w:rsid w:val="00AF6D94"/>
    <w:rsid w:val="00B00A61"/>
    <w:rsid w:val="00B0596D"/>
    <w:rsid w:val="00B34138"/>
    <w:rsid w:val="00B5558B"/>
    <w:rsid w:val="00BC3903"/>
    <w:rsid w:val="00C826CD"/>
    <w:rsid w:val="00CC3A67"/>
    <w:rsid w:val="00D30215"/>
    <w:rsid w:val="00D32B5D"/>
    <w:rsid w:val="00DC51C4"/>
    <w:rsid w:val="00DC63E3"/>
    <w:rsid w:val="00DE20DC"/>
    <w:rsid w:val="00DE6A6B"/>
    <w:rsid w:val="00E3536A"/>
    <w:rsid w:val="00EA0BC4"/>
    <w:rsid w:val="00F156AB"/>
    <w:rsid w:val="00F277BD"/>
    <w:rsid w:val="00FE5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283BF9"/>
    <w:pPr>
      <w:suppressAutoHyphens/>
      <w:spacing w:after="200" w:line="276" w:lineRule="auto"/>
    </w:pPr>
    <w:rPr>
      <w:rFonts w:ascii="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uiPriority w:val="99"/>
    <w:rsid w:val="00283BF9"/>
  </w:style>
  <w:style w:type="character" w:customStyle="1" w:styleId="CharChar1">
    <w:name w:val="Char Char1"/>
    <w:uiPriority w:val="99"/>
    <w:rsid w:val="00283BF9"/>
    <w:rPr>
      <w:sz w:val="22"/>
      <w:lang w:val="en-US"/>
    </w:rPr>
  </w:style>
  <w:style w:type="character" w:customStyle="1" w:styleId="CharChar">
    <w:name w:val="Char Char"/>
    <w:uiPriority w:val="99"/>
    <w:rsid w:val="00283BF9"/>
    <w:rPr>
      <w:sz w:val="22"/>
      <w:lang w:val="en-US"/>
    </w:rPr>
  </w:style>
  <w:style w:type="paragraph" w:customStyle="1" w:styleId="Heading">
    <w:name w:val="Heading"/>
    <w:basedOn w:val="prastasis"/>
    <w:next w:val="Pagrindinistekstas"/>
    <w:uiPriority w:val="99"/>
    <w:rsid w:val="00283BF9"/>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rsid w:val="00283BF9"/>
    <w:pPr>
      <w:spacing w:after="140" w:line="288" w:lineRule="auto"/>
    </w:pPr>
  </w:style>
  <w:style w:type="character" w:customStyle="1" w:styleId="PagrindinistekstasDiagrama">
    <w:name w:val="Pagrindinis tekstas Diagrama"/>
    <w:link w:val="Pagrindinistekstas"/>
    <w:uiPriority w:val="99"/>
    <w:semiHidden/>
    <w:rsid w:val="00AB7803"/>
    <w:rPr>
      <w:rFonts w:ascii="Calibri" w:hAnsi="Calibri"/>
      <w:lang w:eastAsia="zh-CN"/>
    </w:rPr>
  </w:style>
  <w:style w:type="paragraph" w:styleId="Sraas">
    <w:name w:val="List"/>
    <w:basedOn w:val="Pagrindinistekstas"/>
    <w:uiPriority w:val="99"/>
    <w:rsid w:val="00283BF9"/>
    <w:rPr>
      <w:rFonts w:cs="Mangal"/>
    </w:rPr>
  </w:style>
  <w:style w:type="paragraph" w:styleId="Antrat">
    <w:name w:val="caption"/>
    <w:basedOn w:val="prastasis"/>
    <w:uiPriority w:val="99"/>
    <w:qFormat/>
    <w:rsid w:val="00283BF9"/>
    <w:pPr>
      <w:suppressLineNumbers/>
      <w:spacing w:before="120" w:after="120"/>
    </w:pPr>
    <w:rPr>
      <w:rFonts w:cs="Mangal"/>
      <w:i/>
      <w:iCs/>
      <w:sz w:val="24"/>
      <w:szCs w:val="24"/>
    </w:rPr>
  </w:style>
  <w:style w:type="paragraph" w:customStyle="1" w:styleId="Index">
    <w:name w:val="Index"/>
    <w:basedOn w:val="prastasis"/>
    <w:uiPriority w:val="99"/>
    <w:rsid w:val="00283BF9"/>
    <w:pPr>
      <w:suppressLineNumbers/>
    </w:pPr>
    <w:rPr>
      <w:rFonts w:cs="Mangal"/>
    </w:rPr>
  </w:style>
  <w:style w:type="paragraph" w:styleId="Antrats">
    <w:name w:val="header"/>
    <w:basedOn w:val="prastasis"/>
    <w:link w:val="AntratsDiagrama"/>
    <w:uiPriority w:val="99"/>
    <w:rsid w:val="00283BF9"/>
    <w:pPr>
      <w:tabs>
        <w:tab w:val="center" w:pos="4819"/>
        <w:tab w:val="right" w:pos="9638"/>
      </w:tabs>
    </w:pPr>
  </w:style>
  <w:style w:type="character" w:customStyle="1" w:styleId="AntratsDiagrama">
    <w:name w:val="Antraštės Diagrama"/>
    <w:link w:val="Antrats"/>
    <w:uiPriority w:val="99"/>
    <w:semiHidden/>
    <w:rsid w:val="00AB7803"/>
    <w:rPr>
      <w:rFonts w:ascii="Calibri" w:hAnsi="Calibri"/>
      <w:lang w:eastAsia="zh-CN"/>
    </w:rPr>
  </w:style>
  <w:style w:type="paragraph" w:styleId="Porat">
    <w:name w:val="footer"/>
    <w:basedOn w:val="prastasis"/>
    <w:link w:val="PoratDiagrama"/>
    <w:uiPriority w:val="99"/>
    <w:rsid w:val="00283BF9"/>
    <w:pPr>
      <w:tabs>
        <w:tab w:val="center" w:pos="4819"/>
        <w:tab w:val="right" w:pos="9638"/>
      </w:tabs>
    </w:pPr>
  </w:style>
  <w:style w:type="character" w:customStyle="1" w:styleId="PoratDiagrama">
    <w:name w:val="Poraštė Diagrama"/>
    <w:link w:val="Porat"/>
    <w:uiPriority w:val="99"/>
    <w:semiHidden/>
    <w:rsid w:val="00AB7803"/>
    <w:rPr>
      <w:rFonts w:ascii="Calibri" w:hAnsi="Calibri"/>
      <w:lang w:eastAsia="zh-CN"/>
    </w:rPr>
  </w:style>
  <w:style w:type="paragraph" w:customStyle="1" w:styleId="BalloonText1">
    <w:name w:val="Balloon Text1"/>
    <w:basedOn w:val="prastasis"/>
    <w:uiPriority w:val="99"/>
    <w:rsid w:val="00283BF9"/>
    <w:rPr>
      <w:rFonts w:ascii="Tahoma" w:hAnsi="Tahoma" w:cs="Tahoma"/>
      <w:sz w:val="16"/>
      <w:szCs w:val="16"/>
    </w:rPr>
  </w:style>
  <w:style w:type="paragraph" w:styleId="Debesliotekstas">
    <w:name w:val="Balloon Text"/>
    <w:basedOn w:val="prastasis"/>
    <w:link w:val="DebesliotekstasDiagrama"/>
    <w:uiPriority w:val="99"/>
    <w:semiHidden/>
    <w:unhideWhenUsed/>
    <w:rsid w:val="004604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0412"/>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283BF9"/>
    <w:pPr>
      <w:suppressAutoHyphens/>
      <w:spacing w:after="200" w:line="276" w:lineRule="auto"/>
    </w:pPr>
    <w:rPr>
      <w:rFonts w:ascii="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uiPriority w:val="99"/>
    <w:rsid w:val="00283BF9"/>
  </w:style>
  <w:style w:type="character" w:customStyle="1" w:styleId="CharChar1">
    <w:name w:val="Char Char1"/>
    <w:uiPriority w:val="99"/>
    <w:rsid w:val="00283BF9"/>
    <w:rPr>
      <w:sz w:val="22"/>
      <w:lang w:val="en-US"/>
    </w:rPr>
  </w:style>
  <w:style w:type="character" w:customStyle="1" w:styleId="CharChar">
    <w:name w:val="Char Char"/>
    <w:uiPriority w:val="99"/>
    <w:rsid w:val="00283BF9"/>
    <w:rPr>
      <w:sz w:val="22"/>
      <w:lang w:val="en-US"/>
    </w:rPr>
  </w:style>
  <w:style w:type="paragraph" w:customStyle="1" w:styleId="Heading">
    <w:name w:val="Heading"/>
    <w:basedOn w:val="prastasis"/>
    <w:next w:val="Pagrindinistekstas"/>
    <w:uiPriority w:val="99"/>
    <w:rsid w:val="00283BF9"/>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rsid w:val="00283BF9"/>
    <w:pPr>
      <w:spacing w:after="140" w:line="288" w:lineRule="auto"/>
    </w:pPr>
  </w:style>
  <w:style w:type="character" w:customStyle="1" w:styleId="PagrindinistekstasDiagrama">
    <w:name w:val="Pagrindinis tekstas Diagrama"/>
    <w:link w:val="Pagrindinistekstas"/>
    <w:uiPriority w:val="99"/>
    <w:semiHidden/>
    <w:rsid w:val="00AB7803"/>
    <w:rPr>
      <w:rFonts w:ascii="Calibri" w:hAnsi="Calibri"/>
      <w:lang w:eastAsia="zh-CN"/>
    </w:rPr>
  </w:style>
  <w:style w:type="paragraph" w:styleId="Sraas">
    <w:name w:val="List"/>
    <w:basedOn w:val="Pagrindinistekstas"/>
    <w:uiPriority w:val="99"/>
    <w:rsid w:val="00283BF9"/>
    <w:rPr>
      <w:rFonts w:cs="Mangal"/>
    </w:rPr>
  </w:style>
  <w:style w:type="paragraph" w:styleId="Antrat">
    <w:name w:val="caption"/>
    <w:basedOn w:val="prastasis"/>
    <w:uiPriority w:val="99"/>
    <w:qFormat/>
    <w:rsid w:val="00283BF9"/>
    <w:pPr>
      <w:suppressLineNumbers/>
      <w:spacing w:before="120" w:after="120"/>
    </w:pPr>
    <w:rPr>
      <w:rFonts w:cs="Mangal"/>
      <w:i/>
      <w:iCs/>
      <w:sz w:val="24"/>
      <w:szCs w:val="24"/>
    </w:rPr>
  </w:style>
  <w:style w:type="paragraph" w:customStyle="1" w:styleId="Index">
    <w:name w:val="Index"/>
    <w:basedOn w:val="prastasis"/>
    <w:uiPriority w:val="99"/>
    <w:rsid w:val="00283BF9"/>
    <w:pPr>
      <w:suppressLineNumbers/>
    </w:pPr>
    <w:rPr>
      <w:rFonts w:cs="Mangal"/>
    </w:rPr>
  </w:style>
  <w:style w:type="paragraph" w:styleId="Antrats">
    <w:name w:val="header"/>
    <w:basedOn w:val="prastasis"/>
    <w:link w:val="AntratsDiagrama"/>
    <w:uiPriority w:val="99"/>
    <w:rsid w:val="00283BF9"/>
    <w:pPr>
      <w:tabs>
        <w:tab w:val="center" w:pos="4819"/>
        <w:tab w:val="right" w:pos="9638"/>
      </w:tabs>
    </w:pPr>
  </w:style>
  <w:style w:type="character" w:customStyle="1" w:styleId="AntratsDiagrama">
    <w:name w:val="Antraštės Diagrama"/>
    <w:link w:val="Antrats"/>
    <w:uiPriority w:val="99"/>
    <w:semiHidden/>
    <w:rsid w:val="00AB7803"/>
    <w:rPr>
      <w:rFonts w:ascii="Calibri" w:hAnsi="Calibri"/>
      <w:lang w:eastAsia="zh-CN"/>
    </w:rPr>
  </w:style>
  <w:style w:type="paragraph" w:styleId="Porat">
    <w:name w:val="footer"/>
    <w:basedOn w:val="prastasis"/>
    <w:link w:val="PoratDiagrama"/>
    <w:uiPriority w:val="99"/>
    <w:rsid w:val="00283BF9"/>
    <w:pPr>
      <w:tabs>
        <w:tab w:val="center" w:pos="4819"/>
        <w:tab w:val="right" w:pos="9638"/>
      </w:tabs>
    </w:pPr>
  </w:style>
  <w:style w:type="character" w:customStyle="1" w:styleId="PoratDiagrama">
    <w:name w:val="Poraštė Diagrama"/>
    <w:link w:val="Porat"/>
    <w:uiPriority w:val="99"/>
    <w:semiHidden/>
    <w:rsid w:val="00AB7803"/>
    <w:rPr>
      <w:rFonts w:ascii="Calibri" w:hAnsi="Calibri"/>
      <w:lang w:eastAsia="zh-CN"/>
    </w:rPr>
  </w:style>
  <w:style w:type="paragraph" w:customStyle="1" w:styleId="BalloonText1">
    <w:name w:val="Balloon Text1"/>
    <w:basedOn w:val="prastasis"/>
    <w:uiPriority w:val="99"/>
    <w:rsid w:val="00283BF9"/>
    <w:rPr>
      <w:rFonts w:ascii="Tahoma" w:hAnsi="Tahoma" w:cs="Tahoma"/>
      <w:sz w:val="16"/>
      <w:szCs w:val="16"/>
    </w:rPr>
  </w:style>
  <w:style w:type="paragraph" w:styleId="Debesliotekstas">
    <w:name w:val="Balloon Text"/>
    <w:basedOn w:val="prastasis"/>
    <w:link w:val="DebesliotekstasDiagrama"/>
    <w:uiPriority w:val="99"/>
    <w:semiHidden/>
    <w:unhideWhenUsed/>
    <w:rsid w:val="004604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0412"/>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1175</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Atvirųjų jaunimo erdvių veiklos programų finansavimo 2015 metais konkurso nuostatų 3 priedas</vt:lpstr>
    </vt:vector>
  </TitlesOfParts>
  <Company>Hewlett-Packard Company</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Atvirųjų jaunimo erdvių veiklos programų finansavimo 2015 metais konkurso nuostatų 3 priedas</dc:title>
  <dc:creator>Lina Pilkienė</dc:creator>
  <cp:lastModifiedBy>Dovilė Nevieraitė</cp:lastModifiedBy>
  <cp:revision>10</cp:revision>
  <dcterms:created xsi:type="dcterms:W3CDTF">2015-11-02T06:42:00Z</dcterms:created>
  <dcterms:modified xsi:type="dcterms:W3CDTF">2015-11-18T09:27:00Z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-163713592</vt:i4>
  </property>
  <property fmtid="{D5CDD505-2E9C-101B-9397-08002B2CF9AE}" pid="3" name="_AuthorEmail">
    <vt:lpwstr>Gintare.Lisauskaite@socmin.lt</vt:lpwstr>
  </property>
  <property fmtid="{D5CDD505-2E9C-101B-9397-08002B2CF9AE}" pid="4" name="_AuthorEmailDisplayName">
    <vt:lpwstr>Gintarė Lisauskaitė</vt:lpwstr>
  </property>
  <property fmtid="{D5CDD505-2E9C-101B-9397-08002B2CF9AE}" pid="5" name="_EmailSubject">
    <vt:lpwstr>TA nepriimtas (atmestas).</vt:lpwstr>
  </property>
  <property fmtid="{D5CDD505-2E9C-101B-9397-08002B2CF9AE}" pid="6" name="_NewReviewCycle">
    <vt:lpwstr/>
  </property>
  <property fmtid="{D5CDD505-2E9C-101B-9397-08002B2CF9AE}" pid="7" name="_PreviousAdHocReviewCycleID">
    <vt:i4>1140114477</vt:i4>
  </property>
</Properties>
</file>