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BCCB5" w14:textId="1FBDBF54" w:rsidR="00030096" w:rsidRDefault="006D17FA" w:rsidP="00DE0DC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60F">
        <w:rPr>
          <w:rFonts w:ascii="Times New Roman" w:hAnsi="Times New Roman" w:cs="Times New Roman"/>
          <w:sz w:val="24"/>
          <w:szCs w:val="24"/>
        </w:rPr>
        <w:t xml:space="preserve">ŠALČININKŲ </w:t>
      </w:r>
      <w:r>
        <w:rPr>
          <w:rFonts w:ascii="Times New Roman" w:hAnsi="Times New Roman" w:cs="Times New Roman"/>
          <w:sz w:val="24"/>
          <w:szCs w:val="24"/>
        </w:rPr>
        <w:t xml:space="preserve">RAJONO SAVIVALDYBĖS TERITORIJOS VIETINĖS REIKŠMĖS VIEŠŲJŲ KELIŲ TINKLO </w:t>
      </w:r>
      <w:r w:rsidR="005C1EB8" w:rsidRPr="007C3C46">
        <w:rPr>
          <w:rFonts w:ascii="Times New Roman" w:hAnsi="Times New Roman" w:cs="Times New Roman"/>
          <w:sz w:val="24"/>
          <w:szCs w:val="24"/>
        </w:rPr>
        <w:t xml:space="preserve">IŠDĖSTYMO ŽEMĖTVARKOS SCHEMOS </w:t>
      </w:r>
      <w:r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2F193092" w14:textId="77777777" w:rsidR="00A5360F" w:rsidRDefault="00A5360F" w:rsidP="00DE0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90B55" w14:textId="2E8B135D" w:rsidR="00A5360F" w:rsidRDefault="00A5360F" w:rsidP="00DE0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8F1">
        <w:rPr>
          <w:rFonts w:ascii="Times New Roman" w:hAnsi="Times New Roman" w:cs="Times New Roman"/>
          <w:b/>
          <w:sz w:val="24"/>
          <w:szCs w:val="24"/>
        </w:rPr>
        <w:t>1. Objekto pavadinimas</w:t>
      </w:r>
      <w:r>
        <w:rPr>
          <w:rFonts w:ascii="Times New Roman" w:hAnsi="Times New Roman" w:cs="Times New Roman"/>
          <w:sz w:val="24"/>
          <w:szCs w:val="24"/>
        </w:rPr>
        <w:t xml:space="preserve"> – Šalčininkų rajono savivaldybės teritorijos vietinės reikšmės kelių tinklo </w:t>
      </w:r>
      <w:r w:rsidR="00A42798" w:rsidRPr="007C3C46">
        <w:rPr>
          <w:rFonts w:ascii="Times New Roman" w:hAnsi="Times New Roman" w:cs="Times New Roman"/>
          <w:sz w:val="24"/>
          <w:szCs w:val="24"/>
        </w:rPr>
        <w:t>išdėstymo žemėtvarkos schema</w:t>
      </w:r>
      <w:r w:rsidR="007C3C46" w:rsidRPr="007C3C46">
        <w:rPr>
          <w:rFonts w:ascii="Times New Roman" w:hAnsi="Times New Roman" w:cs="Times New Roman"/>
          <w:sz w:val="24"/>
          <w:szCs w:val="24"/>
        </w:rPr>
        <w:t>.</w:t>
      </w:r>
    </w:p>
    <w:p w14:paraId="7CE4A1DA" w14:textId="77777777" w:rsidR="00A5360F" w:rsidRDefault="00A5360F" w:rsidP="00DE0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8F1">
        <w:rPr>
          <w:rFonts w:ascii="Times New Roman" w:hAnsi="Times New Roman" w:cs="Times New Roman"/>
          <w:b/>
          <w:sz w:val="24"/>
          <w:szCs w:val="24"/>
        </w:rPr>
        <w:t>2. Organizatorius</w:t>
      </w:r>
      <w:r>
        <w:rPr>
          <w:rFonts w:ascii="Times New Roman" w:hAnsi="Times New Roman" w:cs="Times New Roman"/>
          <w:sz w:val="24"/>
          <w:szCs w:val="24"/>
        </w:rPr>
        <w:t xml:space="preserve"> – Šalčininkų rajono savivaldybės administracijos direktorius.</w:t>
      </w:r>
    </w:p>
    <w:p w14:paraId="6A2230A3" w14:textId="1325BB33" w:rsidR="00A5360F" w:rsidRDefault="00A5360F" w:rsidP="00DE0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8F1">
        <w:rPr>
          <w:rFonts w:ascii="Times New Roman" w:hAnsi="Times New Roman" w:cs="Times New Roman"/>
          <w:b/>
          <w:sz w:val="24"/>
          <w:szCs w:val="24"/>
        </w:rPr>
        <w:t>3. Planuojama teritorija</w:t>
      </w:r>
      <w:r>
        <w:rPr>
          <w:rFonts w:ascii="Times New Roman" w:hAnsi="Times New Roman" w:cs="Times New Roman"/>
          <w:sz w:val="24"/>
          <w:szCs w:val="24"/>
        </w:rPr>
        <w:t>–Šalčininkų rajono savivaldybės teritorija</w:t>
      </w:r>
      <w:r w:rsidR="00F70990" w:rsidRPr="00354EB2">
        <w:rPr>
          <w:rFonts w:ascii="Times New Roman" w:hAnsi="Times New Roman" w:cs="Times New Roman"/>
          <w:sz w:val="24"/>
          <w:szCs w:val="24"/>
        </w:rPr>
        <w:t>(149</w:t>
      </w:r>
      <w:r w:rsidR="00DC1C76" w:rsidRPr="00354EB2">
        <w:rPr>
          <w:rFonts w:ascii="Times New Roman" w:hAnsi="Times New Roman" w:cs="Times New Roman"/>
          <w:sz w:val="24"/>
          <w:szCs w:val="24"/>
        </w:rPr>
        <w:t>1</w:t>
      </w:r>
      <w:r w:rsidR="00354EB2">
        <w:rPr>
          <w:rFonts w:ascii="Times New Roman" w:hAnsi="Times New Roman" w:cs="Times New Roman"/>
          <w:sz w:val="24"/>
          <w:szCs w:val="24"/>
        </w:rPr>
        <w:t xml:space="preserve"> </w:t>
      </w:r>
      <w:r w:rsidR="006D17FA" w:rsidRPr="00354EB2">
        <w:rPr>
          <w:rFonts w:ascii="Times New Roman" w:hAnsi="Times New Roman" w:cs="Times New Roman"/>
          <w:sz w:val="24"/>
          <w:szCs w:val="24"/>
        </w:rPr>
        <w:t>km</w:t>
      </w:r>
      <w:r w:rsidR="006D17FA" w:rsidRPr="00354E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54EB2" w:rsidRPr="00354EB2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="00354EB2" w:rsidRPr="00354EB2">
        <w:rPr>
          <w:rFonts w:ascii="Times New Roman" w:eastAsia="Times New Roman" w:hAnsi="Times New Roman" w:cs="Times New Roman"/>
          <w:color w:val="000000"/>
          <w:sz w:val="24"/>
          <w:szCs w:val="24"/>
        </w:rPr>
        <w:t>149137,40 ha</w:t>
      </w:r>
      <w:r w:rsidR="006D17FA" w:rsidRPr="00354EB2">
        <w:rPr>
          <w:rFonts w:ascii="Times New Roman" w:hAnsi="Times New Roman" w:cs="Times New Roman"/>
          <w:sz w:val="24"/>
          <w:szCs w:val="24"/>
        </w:rPr>
        <w:t>)</w:t>
      </w:r>
      <w:r w:rsidRPr="00354EB2">
        <w:rPr>
          <w:rFonts w:ascii="Times New Roman" w:hAnsi="Times New Roman" w:cs="Times New Roman"/>
          <w:sz w:val="24"/>
          <w:szCs w:val="24"/>
        </w:rPr>
        <w:t>.</w:t>
      </w:r>
    </w:p>
    <w:p w14:paraId="3CB0D493" w14:textId="77777777" w:rsidR="00F925D8" w:rsidRDefault="006D17FA" w:rsidP="00DE0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Teritorijų planavimo lygmuo - </w:t>
      </w:r>
      <w:r w:rsidR="00F925D8">
        <w:rPr>
          <w:rFonts w:ascii="Times New Roman" w:hAnsi="Times New Roman" w:cs="Times New Roman"/>
          <w:sz w:val="24"/>
          <w:szCs w:val="24"/>
        </w:rPr>
        <w:t>savivaldybės.</w:t>
      </w:r>
    </w:p>
    <w:p w14:paraId="66D7F2CD" w14:textId="6AA651C6" w:rsidR="00F925D8" w:rsidRDefault="00F925D8" w:rsidP="00DE0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8F1">
        <w:rPr>
          <w:rFonts w:ascii="Times New Roman" w:hAnsi="Times New Roman" w:cs="Times New Roman"/>
          <w:b/>
          <w:sz w:val="24"/>
          <w:szCs w:val="24"/>
        </w:rPr>
        <w:t>5. Terit</w:t>
      </w:r>
      <w:r w:rsidR="006D17FA">
        <w:rPr>
          <w:rFonts w:ascii="Times New Roman" w:hAnsi="Times New Roman" w:cs="Times New Roman"/>
          <w:b/>
          <w:sz w:val="24"/>
          <w:szCs w:val="24"/>
        </w:rPr>
        <w:t xml:space="preserve">orijų planavimo dokumento rūšis </w:t>
      </w:r>
      <w:r w:rsidR="00E9582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82B" w:rsidRPr="007C3C46">
        <w:rPr>
          <w:rFonts w:ascii="Times New Roman" w:hAnsi="Times New Roman" w:cs="Times New Roman"/>
          <w:sz w:val="24"/>
          <w:szCs w:val="24"/>
        </w:rPr>
        <w:t>žemėtvarkos schema</w:t>
      </w:r>
      <w:r w:rsidRPr="00E9582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58A95CB" w14:textId="7A988B60" w:rsidR="006D17FA" w:rsidRDefault="006D17FA" w:rsidP="00DE0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7F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166B9" w:rsidRPr="006166B9">
        <w:rPr>
          <w:rFonts w:ascii="Times New Roman" w:hAnsi="Times New Roman" w:cs="Times New Roman"/>
          <w:b/>
          <w:sz w:val="24"/>
          <w:szCs w:val="24"/>
        </w:rPr>
        <w:t>Schemos</w:t>
      </w:r>
      <w:r>
        <w:rPr>
          <w:rFonts w:ascii="Times New Roman" w:hAnsi="Times New Roman" w:cs="Times New Roman"/>
          <w:b/>
          <w:sz w:val="24"/>
          <w:szCs w:val="24"/>
        </w:rPr>
        <w:t xml:space="preserve"> rengimo tvarka -</w:t>
      </w:r>
      <w:r>
        <w:rPr>
          <w:rFonts w:ascii="Times New Roman" w:hAnsi="Times New Roman" w:cs="Times New Roman"/>
          <w:sz w:val="24"/>
          <w:szCs w:val="24"/>
        </w:rPr>
        <w:t xml:space="preserve"> supaprastinta. </w:t>
      </w:r>
    </w:p>
    <w:p w14:paraId="30A12EC4" w14:textId="4E6DDB91" w:rsidR="00C06E7D" w:rsidRPr="007138F1" w:rsidRDefault="008A23D3" w:rsidP="00DE0DC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A256B" w:rsidRPr="007138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66B9" w:rsidRPr="006166B9">
        <w:rPr>
          <w:rFonts w:ascii="Times New Roman" w:hAnsi="Times New Roman" w:cs="Times New Roman"/>
          <w:b/>
          <w:sz w:val="24"/>
          <w:szCs w:val="24"/>
        </w:rPr>
        <w:t>Schemos</w:t>
      </w:r>
      <w:r w:rsidR="006166B9">
        <w:rPr>
          <w:rFonts w:ascii="Times New Roman" w:hAnsi="Times New Roman" w:cs="Times New Roman"/>
          <w:b/>
          <w:sz w:val="24"/>
          <w:szCs w:val="24"/>
        </w:rPr>
        <w:t xml:space="preserve"> rengimo</w:t>
      </w:r>
      <w:r w:rsidR="005A256B" w:rsidRPr="007138F1">
        <w:rPr>
          <w:rFonts w:ascii="Times New Roman" w:hAnsi="Times New Roman" w:cs="Times New Roman"/>
          <w:b/>
          <w:sz w:val="24"/>
          <w:szCs w:val="24"/>
        </w:rPr>
        <w:t xml:space="preserve"> tikslai</w:t>
      </w:r>
      <w:r w:rsidR="00C06E7D" w:rsidRPr="007138F1">
        <w:rPr>
          <w:rFonts w:ascii="Times New Roman" w:hAnsi="Times New Roman" w:cs="Times New Roman"/>
          <w:b/>
          <w:sz w:val="24"/>
          <w:szCs w:val="24"/>
        </w:rPr>
        <w:t>:</w:t>
      </w:r>
    </w:p>
    <w:p w14:paraId="328BDA83" w14:textId="77777777" w:rsidR="00FD139F" w:rsidRDefault="007138F1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3D3">
        <w:rPr>
          <w:rFonts w:ascii="Times New Roman" w:hAnsi="Times New Roman" w:cs="Times New Roman"/>
          <w:sz w:val="24"/>
          <w:szCs w:val="24"/>
        </w:rPr>
        <w:t>7</w:t>
      </w:r>
      <w:r w:rsidR="005A256B">
        <w:rPr>
          <w:rFonts w:ascii="Times New Roman" w:hAnsi="Times New Roman" w:cs="Times New Roman"/>
          <w:sz w:val="24"/>
          <w:szCs w:val="24"/>
        </w:rPr>
        <w:t>.1.</w:t>
      </w:r>
      <w:r w:rsidR="00DE0DCF">
        <w:rPr>
          <w:rFonts w:ascii="Times New Roman" w:hAnsi="Times New Roman" w:cs="Times New Roman"/>
          <w:sz w:val="24"/>
          <w:szCs w:val="24"/>
        </w:rPr>
        <w:t xml:space="preserve"> U</w:t>
      </w:r>
      <w:r w:rsidR="00FD139F">
        <w:rPr>
          <w:rFonts w:ascii="Times New Roman" w:hAnsi="Times New Roman" w:cs="Times New Roman"/>
          <w:sz w:val="24"/>
          <w:szCs w:val="24"/>
        </w:rPr>
        <w:t>žtikrinti darnią susisiekimo komunikacijų infrastruktūros plėtrą savivaldybės teritori</w:t>
      </w:r>
      <w:r w:rsidR="00DE0DCF">
        <w:rPr>
          <w:rFonts w:ascii="Times New Roman" w:hAnsi="Times New Roman" w:cs="Times New Roman"/>
          <w:sz w:val="24"/>
          <w:szCs w:val="24"/>
        </w:rPr>
        <w:t>joje, nustatyti plėtros kryptis.</w:t>
      </w:r>
    </w:p>
    <w:p w14:paraId="3A4AAE1B" w14:textId="77777777" w:rsidR="00C06E7D" w:rsidRDefault="008A23D3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FD139F">
        <w:rPr>
          <w:rFonts w:ascii="Times New Roman" w:hAnsi="Times New Roman" w:cs="Times New Roman"/>
          <w:sz w:val="24"/>
          <w:szCs w:val="24"/>
        </w:rPr>
        <w:t>.2.</w:t>
      </w:r>
      <w:r w:rsidR="005A256B">
        <w:rPr>
          <w:rFonts w:ascii="Times New Roman" w:hAnsi="Times New Roman" w:cs="Times New Roman"/>
          <w:sz w:val="24"/>
          <w:szCs w:val="24"/>
        </w:rPr>
        <w:t xml:space="preserve"> </w:t>
      </w:r>
      <w:r w:rsidR="00DE0DCF">
        <w:rPr>
          <w:rFonts w:ascii="Times New Roman" w:hAnsi="Times New Roman" w:cs="Times New Roman"/>
          <w:sz w:val="24"/>
          <w:szCs w:val="24"/>
        </w:rPr>
        <w:t>N</w:t>
      </w:r>
      <w:r w:rsidR="005A256B">
        <w:rPr>
          <w:rFonts w:ascii="Times New Roman" w:hAnsi="Times New Roman" w:cs="Times New Roman"/>
          <w:sz w:val="24"/>
          <w:szCs w:val="24"/>
        </w:rPr>
        <w:t xml:space="preserve">umatyti vietinės reikšmės kelių tinklo išdėstymą ir </w:t>
      </w:r>
      <w:r w:rsidR="005A256B" w:rsidRPr="00A42798">
        <w:rPr>
          <w:rFonts w:ascii="Times New Roman" w:hAnsi="Times New Roman" w:cs="Times New Roman"/>
          <w:sz w:val="24"/>
          <w:szCs w:val="24"/>
        </w:rPr>
        <w:t>papildymą</w:t>
      </w:r>
      <w:r w:rsidR="00E9582B" w:rsidRPr="00A42798">
        <w:rPr>
          <w:rFonts w:ascii="Times New Roman" w:hAnsi="Times New Roman" w:cs="Times New Roman"/>
          <w:sz w:val="24"/>
          <w:szCs w:val="24"/>
        </w:rPr>
        <w:t xml:space="preserve"> pagal </w:t>
      </w:r>
      <w:r w:rsidR="00A42798" w:rsidRPr="00A42798">
        <w:rPr>
          <w:rFonts w:ascii="Times New Roman" w:hAnsi="Times New Roman" w:cs="Times New Roman"/>
          <w:sz w:val="24"/>
          <w:szCs w:val="24"/>
        </w:rPr>
        <w:t>poreikį</w:t>
      </w:r>
      <w:r w:rsidR="005A256B" w:rsidRPr="00A42798">
        <w:rPr>
          <w:rFonts w:ascii="Times New Roman" w:hAnsi="Times New Roman" w:cs="Times New Roman"/>
          <w:sz w:val="24"/>
          <w:szCs w:val="24"/>
        </w:rPr>
        <w:t>.</w:t>
      </w:r>
    </w:p>
    <w:p w14:paraId="5E060578" w14:textId="5431F215" w:rsidR="005A256B" w:rsidRPr="007138F1" w:rsidRDefault="008A23D3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A256B" w:rsidRPr="007138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6393" w:rsidRPr="006166B9">
        <w:rPr>
          <w:rFonts w:ascii="Times New Roman" w:hAnsi="Times New Roman" w:cs="Times New Roman"/>
          <w:b/>
          <w:sz w:val="24"/>
          <w:szCs w:val="24"/>
        </w:rPr>
        <w:t>Schemos</w:t>
      </w:r>
      <w:r w:rsidR="00693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909" w:rsidRPr="00693909">
        <w:rPr>
          <w:rFonts w:ascii="Times New Roman" w:hAnsi="Times New Roman" w:cs="Times New Roman"/>
          <w:sz w:val="24"/>
          <w:szCs w:val="24"/>
        </w:rPr>
        <w:t>(</w:t>
      </w:r>
      <w:r w:rsidR="00693909" w:rsidRPr="007C3C46">
        <w:rPr>
          <w:rFonts w:ascii="Times New Roman" w:hAnsi="Times New Roman" w:cs="Times New Roman"/>
          <w:sz w:val="24"/>
          <w:szCs w:val="24"/>
        </w:rPr>
        <w:t>išdėstymo žemėtvarkos</w:t>
      </w:r>
      <w:r w:rsidR="00693909" w:rsidRPr="00693909">
        <w:rPr>
          <w:rFonts w:ascii="Times New Roman" w:hAnsi="Times New Roman" w:cs="Times New Roman"/>
          <w:sz w:val="24"/>
          <w:szCs w:val="24"/>
        </w:rPr>
        <w:t>)</w:t>
      </w:r>
      <w:r w:rsidR="00876393">
        <w:rPr>
          <w:rFonts w:ascii="Times New Roman" w:hAnsi="Times New Roman" w:cs="Times New Roman"/>
          <w:b/>
          <w:sz w:val="24"/>
          <w:szCs w:val="24"/>
        </w:rPr>
        <w:t xml:space="preserve"> rengimo</w:t>
      </w:r>
      <w:r w:rsidR="00F92661" w:rsidRPr="007138F1">
        <w:rPr>
          <w:rFonts w:ascii="Times New Roman" w:hAnsi="Times New Roman" w:cs="Times New Roman"/>
          <w:b/>
          <w:sz w:val="24"/>
          <w:szCs w:val="24"/>
        </w:rPr>
        <w:t xml:space="preserve"> tikslai ir</w:t>
      </w:r>
      <w:r w:rsidR="005A256B" w:rsidRPr="007138F1">
        <w:rPr>
          <w:rFonts w:ascii="Times New Roman" w:hAnsi="Times New Roman" w:cs="Times New Roman"/>
          <w:b/>
          <w:sz w:val="24"/>
          <w:szCs w:val="24"/>
        </w:rPr>
        <w:t xml:space="preserve"> uždaviniai:</w:t>
      </w:r>
    </w:p>
    <w:p w14:paraId="280CA742" w14:textId="77777777" w:rsidR="00E9582B" w:rsidRDefault="005A256B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3D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F92661">
        <w:rPr>
          <w:rFonts w:ascii="Times New Roman" w:hAnsi="Times New Roman" w:cs="Times New Roman"/>
          <w:sz w:val="24"/>
          <w:szCs w:val="24"/>
        </w:rPr>
        <w:t xml:space="preserve"> Nustatyti Šalčininkų rajono savivaldybės teritorijoje esančių vietinės reikšmės kelių</w:t>
      </w:r>
      <w:r w:rsidR="00E9582B">
        <w:rPr>
          <w:rFonts w:ascii="Times New Roman" w:hAnsi="Times New Roman" w:cs="Times New Roman"/>
          <w:sz w:val="24"/>
          <w:szCs w:val="24"/>
        </w:rPr>
        <w:t xml:space="preserve"> </w:t>
      </w:r>
      <w:r w:rsidR="00E9582B" w:rsidRPr="00A42798">
        <w:rPr>
          <w:rFonts w:ascii="Times New Roman" w:hAnsi="Times New Roman" w:cs="Times New Roman"/>
          <w:sz w:val="24"/>
          <w:szCs w:val="24"/>
        </w:rPr>
        <w:t>tinklą, jo</w:t>
      </w:r>
      <w:r w:rsidR="00F92661">
        <w:rPr>
          <w:rFonts w:ascii="Times New Roman" w:hAnsi="Times New Roman" w:cs="Times New Roman"/>
          <w:sz w:val="24"/>
          <w:szCs w:val="24"/>
        </w:rPr>
        <w:t xml:space="preserve"> </w:t>
      </w:r>
      <w:r w:rsidR="00F92661" w:rsidRPr="00DE0DCF">
        <w:rPr>
          <w:rFonts w:ascii="Times New Roman" w:hAnsi="Times New Roman" w:cs="Times New Roman"/>
          <w:sz w:val="24"/>
          <w:szCs w:val="24"/>
        </w:rPr>
        <w:t xml:space="preserve">būklę </w:t>
      </w:r>
      <w:r w:rsidR="00FD139F" w:rsidRPr="00DE0DCF">
        <w:rPr>
          <w:rFonts w:ascii="Times New Roman" w:hAnsi="Times New Roman" w:cs="Times New Roman"/>
          <w:sz w:val="24"/>
          <w:szCs w:val="24"/>
        </w:rPr>
        <w:t>ir plėtros kryptis</w:t>
      </w:r>
      <w:r w:rsidR="00F92661" w:rsidRPr="00E95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8796094" w14:textId="77777777" w:rsidR="00F92661" w:rsidRDefault="00E9582B" w:rsidP="00E9582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F92661">
        <w:rPr>
          <w:rFonts w:ascii="Times New Roman" w:hAnsi="Times New Roman" w:cs="Times New Roman"/>
          <w:sz w:val="24"/>
          <w:szCs w:val="24"/>
        </w:rPr>
        <w:t xml:space="preserve">Nustatyti vietinės reikšmės kelių tinklo išdėstymą, </w:t>
      </w:r>
      <w:r w:rsidR="00C87DA6">
        <w:rPr>
          <w:rFonts w:ascii="Times New Roman" w:hAnsi="Times New Roman" w:cs="Times New Roman"/>
          <w:sz w:val="24"/>
          <w:szCs w:val="24"/>
        </w:rPr>
        <w:t>nu</w:t>
      </w:r>
      <w:r w:rsidR="00F92661">
        <w:rPr>
          <w:rFonts w:ascii="Times New Roman" w:hAnsi="Times New Roman" w:cs="Times New Roman"/>
          <w:sz w:val="24"/>
          <w:szCs w:val="24"/>
        </w:rPr>
        <w:t>rodant:</w:t>
      </w:r>
    </w:p>
    <w:p w14:paraId="337AB9D3" w14:textId="77777777" w:rsidR="00F92661" w:rsidRDefault="00F92661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vietinės reikš</w:t>
      </w:r>
      <w:r w:rsidR="008A23D3">
        <w:rPr>
          <w:rFonts w:ascii="Times New Roman" w:hAnsi="Times New Roman" w:cs="Times New Roman"/>
          <w:sz w:val="24"/>
          <w:szCs w:val="24"/>
        </w:rPr>
        <w:t xml:space="preserve">mės </w:t>
      </w:r>
      <w:r w:rsidR="00C87DA6">
        <w:rPr>
          <w:rFonts w:ascii="Times New Roman" w:hAnsi="Times New Roman" w:cs="Times New Roman"/>
          <w:sz w:val="24"/>
          <w:szCs w:val="24"/>
        </w:rPr>
        <w:t>kelių</w:t>
      </w:r>
      <w:r w:rsidR="008A23D3">
        <w:rPr>
          <w:rFonts w:ascii="Times New Roman" w:hAnsi="Times New Roman" w:cs="Times New Roman"/>
          <w:sz w:val="24"/>
          <w:szCs w:val="24"/>
        </w:rPr>
        <w:t xml:space="preserve"> ir gatvių</w:t>
      </w:r>
      <w:r w:rsidR="00C87DA6">
        <w:rPr>
          <w:rFonts w:ascii="Times New Roman" w:hAnsi="Times New Roman" w:cs="Times New Roman"/>
          <w:sz w:val="24"/>
          <w:szCs w:val="24"/>
        </w:rPr>
        <w:t xml:space="preserve"> tinklą</w:t>
      </w:r>
      <w:r w:rsidR="00DE0DCF">
        <w:rPr>
          <w:rFonts w:ascii="Times New Roman" w:hAnsi="Times New Roman" w:cs="Times New Roman"/>
          <w:sz w:val="24"/>
          <w:szCs w:val="24"/>
        </w:rPr>
        <w:t>;</w:t>
      </w:r>
    </w:p>
    <w:p w14:paraId="0637A601" w14:textId="77777777" w:rsidR="00F92661" w:rsidRDefault="00F92661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vietinės reikšmės</w:t>
      </w:r>
      <w:r w:rsidR="00C87DA6">
        <w:rPr>
          <w:rFonts w:ascii="Times New Roman" w:hAnsi="Times New Roman" w:cs="Times New Roman"/>
          <w:sz w:val="24"/>
          <w:szCs w:val="24"/>
        </w:rPr>
        <w:t xml:space="preserve"> viešųjų </w:t>
      </w:r>
      <w:r>
        <w:rPr>
          <w:rFonts w:ascii="Times New Roman" w:hAnsi="Times New Roman" w:cs="Times New Roman"/>
          <w:sz w:val="24"/>
          <w:szCs w:val="24"/>
        </w:rPr>
        <w:t xml:space="preserve"> kelių dangą, ilgį, plotį, </w:t>
      </w:r>
      <w:r w:rsidR="00C87DA6">
        <w:rPr>
          <w:rFonts w:ascii="Times New Roman" w:hAnsi="Times New Roman" w:cs="Times New Roman"/>
          <w:sz w:val="24"/>
          <w:szCs w:val="24"/>
        </w:rPr>
        <w:t xml:space="preserve">būklę, </w:t>
      </w:r>
      <w:r>
        <w:rPr>
          <w:rFonts w:ascii="Times New Roman" w:hAnsi="Times New Roman" w:cs="Times New Roman"/>
          <w:sz w:val="24"/>
          <w:szCs w:val="24"/>
        </w:rPr>
        <w:t>kategoriją, pavadinimą, kelio pradžios pabaigos koordinates;</w:t>
      </w:r>
    </w:p>
    <w:p w14:paraId="1FE81961" w14:textId="77777777" w:rsidR="00B709A4" w:rsidRDefault="00C87DA6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09A4">
        <w:rPr>
          <w:rFonts w:ascii="Times New Roman" w:hAnsi="Times New Roman" w:cs="Times New Roman"/>
          <w:sz w:val="24"/>
          <w:szCs w:val="24"/>
        </w:rPr>
        <w:t xml:space="preserve">- gatvių ilgį, plotį, dangą, </w:t>
      </w:r>
      <w:r>
        <w:rPr>
          <w:rFonts w:ascii="Times New Roman" w:hAnsi="Times New Roman" w:cs="Times New Roman"/>
          <w:sz w:val="24"/>
          <w:szCs w:val="24"/>
        </w:rPr>
        <w:t xml:space="preserve">būklę, </w:t>
      </w:r>
      <w:r w:rsidR="00B709A4">
        <w:rPr>
          <w:rFonts w:ascii="Times New Roman" w:hAnsi="Times New Roman" w:cs="Times New Roman"/>
          <w:sz w:val="24"/>
          <w:szCs w:val="24"/>
        </w:rPr>
        <w:t xml:space="preserve">pavadinimą, </w:t>
      </w:r>
      <w:r>
        <w:rPr>
          <w:rFonts w:ascii="Times New Roman" w:hAnsi="Times New Roman" w:cs="Times New Roman"/>
          <w:sz w:val="24"/>
          <w:szCs w:val="24"/>
        </w:rPr>
        <w:t xml:space="preserve">kategoriją, </w:t>
      </w:r>
      <w:r w:rsidR="00B709A4">
        <w:rPr>
          <w:rFonts w:ascii="Times New Roman" w:hAnsi="Times New Roman" w:cs="Times New Roman"/>
          <w:sz w:val="24"/>
          <w:szCs w:val="24"/>
        </w:rPr>
        <w:t>pradžios ir pabaigos koordinates.</w:t>
      </w:r>
    </w:p>
    <w:p w14:paraId="26226DBD" w14:textId="77777777" w:rsidR="00B709A4" w:rsidRDefault="00B709A4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3D3">
        <w:rPr>
          <w:rFonts w:ascii="Times New Roman" w:hAnsi="Times New Roman" w:cs="Times New Roman"/>
          <w:sz w:val="24"/>
          <w:szCs w:val="24"/>
        </w:rPr>
        <w:t>8</w:t>
      </w:r>
      <w:r w:rsidR="00DE0DCF">
        <w:rPr>
          <w:rFonts w:ascii="Times New Roman" w:hAnsi="Times New Roman" w:cs="Times New Roman"/>
          <w:sz w:val="24"/>
          <w:szCs w:val="24"/>
        </w:rPr>
        <w:t>.</w:t>
      </w:r>
      <w:r w:rsidR="00E9582B">
        <w:rPr>
          <w:rFonts w:ascii="Times New Roman" w:hAnsi="Times New Roman" w:cs="Times New Roman"/>
          <w:sz w:val="24"/>
          <w:szCs w:val="24"/>
        </w:rPr>
        <w:t>3</w:t>
      </w:r>
      <w:r w:rsidR="00DE0DCF">
        <w:rPr>
          <w:rFonts w:ascii="Times New Roman" w:hAnsi="Times New Roman" w:cs="Times New Roman"/>
          <w:sz w:val="24"/>
          <w:szCs w:val="24"/>
        </w:rPr>
        <w:t xml:space="preserve">. </w:t>
      </w:r>
      <w:r w:rsidR="00C87DA6">
        <w:rPr>
          <w:rFonts w:ascii="Times New Roman" w:hAnsi="Times New Roman" w:cs="Times New Roman"/>
          <w:sz w:val="24"/>
          <w:szCs w:val="24"/>
        </w:rPr>
        <w:t>Reglamentuoti</w:t>
      </w:r>
      <w:r w:rsidR="00A24FBA">
        <w:rPr>
          <w:rFonts w:ascii="Times New Roman" w:hAnsi="Times New Roman" w:cs="Times New Roman"/>
          <w:sz w:val="24"/>
          <w:szCs w:val="24"/>
        </w:rPr>
        <w:t xml:space="preserve"> vietinės reikšmės </w:t>
      </w:r>
      <w:r w:rsidR="005C1EB8">
        <w:rPr>
          <w:rFonts w:ascii="Times New Roman" w:hAnsi="Times New Roman" w:cs="Times New Roman"/>
          <w:sz w:val="24"/>
          <w:szCs w:val="24"/>
        </w:rPr>
        <w:t xml:space="preserve">viešųjų </w:t>
      </w:r>
      <w:r w:rsidR="00A24FBA">
        <w:rPr>
          <w:rFonts w:ascii="Times New Roman" w:hAnsi="Times New Roman" w:cs="Times New Roman"/>
          <w:sz w:val="24"/>
          <w:szCs w:val="24"/>
        </w:rPr>
        <w:t xml:space="preserve">kelių juostos minimalius </w:t>
      </w:r>
      <w:r w:rsidR="00C87DA6">
        <w:rPr>
          <w:rFonts w:ascii="Times New Roman" w:hAnsi="Times New Roman" w:cs="Times New Roman"/>
          <w:sz w:val="24"/>
          <w:szCs w:val="24"/>
        </w:rPr>
        <w:t>pločius ir kelių apsaugos zonas. Nustatyti gatvių raudonųjų linijų minimalius pločius.</w:t>
      </w:r>
    </w:p>
    <w:p w14:paraId="11D8BACA" w14:textId="77777777" w:rsidR="00A24FBA" w:rsidRDefault="00A24FBA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3D3">
        <w:rPr>
          <w:rFonts w:ascii="Times New Roman" w:hAnsi="Times New Roman" w:cs="Times New Roman"/>
          <w:sz w:val="24"/>
          <w:szCs w:val="24"/>
        </w:rPr>
        <w:t>8</w:t>
      </w:r>
      <w:r w:rsidR="00E9582B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9582B" w:rsidRPr="00A42798">
        <w:rPr>
          <w:rFonts w:ascii="Times New Roman" w:hAnsi="Times New Roman" w:cs="Times New Roman"/>
          <w:sz w:val="24"/>
          <w:szCs w:val="24"/>
        </w:rPr>
        <w:t>Identifikuoti</w:t>
      </w:r>
      <w:r>
        <w:rPr>
          <w:rFonts w:ascii="Times New Roman" w:hAnsi="Times New Roman" w:cs="Times New Roman"/>
          <w:sz w:val="24"/>
          <w:szCs w:val="24"/>
        </w:rPr>
        <w:t xml:space="preserve"> vietinės</w:t>
      </w:r>
      <w:r w:rsidR="00E96F70">
        <w:rPr>
          <w:rFonts w:ascii="Times New Roman" w:hAnsi="Times New Roman" w:cs="Times New Roman"/>
          <w:sz w:val="24"/>
          <w:szCs w:val="24"/>
        </w:rPr>
        <w:t xml:space="preserve"> reikšmės</w:t>
      </w:r>
      <w:r w:rsidR="005C1EB8">
        <w:rPr>
          <w:rFonts w:ascii="Times New Roman" w:hAnsi="Times New Roman" w:cs="Times New Roman"/>
          <w:sz w:val="24"/>
          <w:szCs w:val="24"/>
        </w:rPr>
        <w:t xml:space="preserve"> viešųjų</w:t>
      </w:r>
      <w:r w:rsidR="00E96F70">
        <w:rPr>
          <w:rFonts w:ascii="Times New Roman" w:hAnsi="Times New Roman" w:cs="Times New Roman"/>
          <w:sz w:val="24"/>
          <w:szCs w:val="24"/>
        </w:rPr>
        <w:t xml:space="preserve"> kelių plėtros poreikį.</w:t>
      </w:r>
    </w:p>
    <w:p w14:paraId="428283AA" w14:textId="77777777" w:rsidR="003E71DA" w:rsidRDefault="00DC4875" w:rsidP="00E9582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3D3">
        <w:rPr>
          <w:rFonts w:ascii="Times New Roman" w:hAnsi="Times New Roman" w:cs="Times New Roman"/>
          <w:sz w:val="24"/>
          <w:szCs w:val="24"/>
        </w:rPr>
        <w:t>8</w:t>
      </w:r>
      <w:r w:rsidR="00DE0DCF">
        <w:rPr>
          <w:rFonts w:ascii="Times New Roman" w:hAnsi="Times New Roman" w:cs="Times New Roman"/>
          <w:sz w:val="24"/>
          <w:szCs w:val="24"/>
        </w:rPr>
        <w:t>.</w:t>
      </w:r>
      <w:r w:rsidR="00E9582B">
        <w:rPr>
          <w:rFonts w:ascii="Times New Roman" w:hAnsi="Times New Roman" w:cs="Times New Roman"/>
          <w:sz w:val="24"/>
          <w:szCs w:val="24"/>
        </w:rPr>
        <w:t xml:space="preserve">5. </w:t>
      </w:r>
      <w:r w:rsidR="00DE0DC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ustatyti </w:t>
      </w:r>
      <w:r w:rsidR="00E96F70">
        <w:rPr>
          <w:rFonts w:ascii="Times New Roman" w:hAnsi="Times New Roman" w:cs="Times New Roman"/>
          <w:sz w:val="24"/>
          <w:szCs w:val="24"/>
        </w:rPr>
        <w:t xml:space="preserve">gatvių ir vietinės reikšmės viešųjų kelių remonto poreikį </w:t>
      </w:r>
      <w:r w:rsidR="00E96F70" w:rsidRPr="006166B9">
        <w:rPr>
          <w:rFonts w:ascii="Times New Roman" w:hAnsi="Times New Roman" w:cs="Times New Roman"/>
          <w:sz w:val="24"/>
          <w:szCs w:val="24"/>
        </w:rPr>
        <w:t>(paprastas/kapitalinis</w:t>
      </w:r>
      <w:r w:rsidR="00E51504" w:rsidRPr="006166B9">
        <w:rPr>
          <w:rFonts w:ascii="Times New Roman" w:hAnsi="Times New Roman" w:cs="Times New Roman"/>
          <w:sz w:val="24"/>
          <w:szCs w:val="24"/>
        </w:rPr>
        <w:t>/įrengimas/rekonstrukcija</w:t>
      </w:r>
      <w:r w:rsidR="00E96F70" w:rsidRPr="006166B9">
        <w:rPr>
          <w:rFonts w:ascii="Times New Roman" w:hAnsi="Times New Roman" w:cs="Times New Roman"/>
          <w:sz w:val="24"/>
          <w:szCs w:val="24"/>
        </w:rPr>
        <w:t>)</w:t>
      </w:r>
      <w:r w:rsidRPr="006166B9">
        <w:rPr>
          <w:rFonts w:ascii="Times New Roman" w:hAnsi="Times New Roman" w:cs="Times New Roman"/>
          <w:sz w:val="24"/>
          <w:szCs w:val="24"/>
        </w:rPr>
        <w:t>.</w:t>
      </w:r>
    </w:p>
    <w:p w14:paraId="2401F803" w14:textId="6F2EAE65" w:rsidR="003E71DA" w:rsidRPr="00A22095" w:rsidRDefault="003E71DA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209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6B9">
        <w:rPr>
          <w:rFonts w:ascii="Times New Roman" w:hAnsi="Times New Roman" w:cs="Times New Roman"/>
          <w:sz w:val="24"/>
          <w:szCs w:val="24"/>
        </w:rPr>
        <w:t>8.</w:t>
      </w:r>
      <w:r w:rsidR="006166B9" w:rsidRPr="006166B9">
        <w:rPr>
          <w:rFonts w:ascii="Times New Roman" w:hAnsi="Times New Roman" w:cs="Times New Roman"/>
          <w:sz w:val="24"/>
          <w:szCs w:val="24"/>
        </w:rPr>
        <w:t>6</w:t>
      </w:r>
      <w:r w:rsidRPr="006166B9">
        <w:rPr>
          <w:rFonts w:ascii="Times New Roman" w:hAnsi="Times New Roman" w:cs="Times New Roman"/>
          <w:sz w:val="24"/>
          <w:szCs w:val="24"/>
        </w:rPr>
        <w:t xml:space="preserve">. </w:t>
      </w:r>
      <w:r w:rsidRPr="006166B9">
        <w:rPr>
          <w:rFonts w:ascii="Times New Roman" w:hAnsi="Times New Roman"/>
          <w:sz w:val="24"/>
          <w:szCs w:val="24"/>
        </w:rPr>
        <w:t>Kelių tinklo grafinė dalis</w:t>
      </w:r>
      <w:r w:rsidR="008E4F9D" w:rsidRPr="006166B9">
        <w:rPr>
          <w:rFonts w:ascii="Times New Roman" w:hAnsi="Times New Roman"/>
          <w:sz w:val="24"/>
          <w:szCs w:val="24"/>
        </w:rPr>
        <w:t>, pilna apimtimi,</w:t>
      </w:r>
      <w:r w:rsidRPr="006166B9">
        <w:rPr>
          <w:rFonts w:ascii="Times New Roman" w:hAnsi="Times New Roman"/>
          <w:sz w:val="24"/>
          <w:szCs w:val="24"/>
        </w:rPr>
        <w:t xml:space="preserve"> turi būti pateik</w:t>
      </w:r>
      <w:r w:rsidR="00A42798" w:rsidRPr="006166B9">
        <w:rPr>
          <w:rFonts w:ascii="Times New Roman" w:hAnsi="Times New Roman"/>
          <w:sz w:val="24"/>
          <w:szCs w:val="24"/>
        </w:rPr>
        <w:t>ta</w:t>
      </w:r>
      <w:r w:rsidRPr="006166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D87" w:rsidRPr="006166B9">
        <w:rPr>
          <w:rFonts w:ascii="Times New Roman" w:hAnsi="Times New Roman"/>
          <w:sz w:val="24"/>
          <w:szCs w:val="24"/>
        </w:rPr>
        <w:t>mxd</w:t>
      </w:r>
      <w:proofErr w:type="spellEnd"/>
      <w:r w:rsidR="00146D87" w:rsidRPr="006166B9">
        <w:rPr>
          <w:rFonts w:ascii="Times New Roman" w:hAnsi="Times New Roman"/>
          <w:sz w:val="24"/>
          <w:szCs w:val="24"/>
        </w:rPr>
        <w:t>.</w:t>
      </w:r>
      <w:r w:rsidRPr="006166B9">
        <w:rPr>
          <w:rFonts w:ascii="Times New Roman" w:hAnsi="Times New Roman"/>
          <w:sz w:val="24"/>
          <w:szCs w:val="24"/>
        </w:rPr>
        <w:t xml:space="preserve"> </w:t>
      </w:r>
      <w:r w:rsidR="00146D87" w:rsidRPr="006166B9">
        <w:rPr>
          <w:rFonts w:ascii="Times New Roman" w:hAnsi="Times New Roman"/>
          <w:sz w:val="24"/>
          <w:szCs w:val="24"/>
        </w:rPr>
        <w:t>p</w:t>
      </w:r>
      <w:r w:rsidRPr="006166B9">
        <w:rPr>
          <w:rFonts w:ascii="Times New Roman" w:hAnsi="Times New Roman"/>
          <w:sz w:val="24"/>
          <w:szCs w:val="24"/>
        </w:rPr>
        <w:t>rojekte</w:t>
      </w:r>
      <w:r w:rsidR="00146D87" w:rsidRPr="006166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46D87" w:rsidRPr="006166B9">
        <w:rPr>
          <w:rFonts w:ascii="Times New Roman" w:hAnsi="Times New Roman"/>
          <w:sz w:val="24"/>
          <w:szCs w:val="24"/>
        </w:rPr>
        <w:t>shp</w:t>
      </w:r>
      <w:proofErr w:type="spellEnd"/>
      <w:r w:rsidR="00146D87" w:rsidRPr="006166B9">
        <w:rPr>
          <w:rFonts w:ascii="Times New Roman" w:hAnsi="Times New Roman"/>
          <w:sz w:val="24"/>
          <w:szCs w:val="24"/>
        </w:rPr>
        <w:t>. formatu)</w:t>
      </w:r>
      <w:r w:rsidRPr="006166B9">
        <w:rPr>
          <w:rFonts w:ascii="Times New Roman" w:hAnsi="Times New Roman"/>
          <w:sz w:val="24"/>
          <w:szCs w:val="24"/>
        </w:rPr>
        <w:t>, kur būtų galima koreguoti kelių tinklo suvestinius duomenis.</w:t>
      </w:r>
      <w:r w:rsidR="00E9582B" w:rsidRPr="006166B9">
        <w:rPr>
          <w:rFonts w:ascii="Times New Roman" w:hAnsi="Times New Roman"/>
          <w:sz w:val="24"/>
          <w:szCs w:val="24"/>
        </w:rPr>
        <w:t xml:space="preserve"> </w:t>
      </w:r>
    </w:p>
    <w:p w14:paraId="7A944A1A" w14:textId="47816166" w:rsidR="00A5360F" w:rsidRPr="007138F1" w:rsidRDefault="008A23D3" w:rsidP="00DE0DC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405E8" w:rsidRPr="007138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4376">
        <w:rPr>
          <w:rFonts w:ascii="Times New Roman" w:hAnsi="Times New Roman" w:cs="Times New Roman"/>
          <w:b/>
          <w:sz w:val="24"/>
          <w:szCs w:val="24"/>
        </w:rPr>
        <w:t>Schema</w:t>
      </w:r>
      <w:r w:rsidR="000405E8" w:rsidRPr="007138F1">
        <w:rPr>
          <w:rFonts w:ascii="Times New Roman" w:hAnsi="Times New Roman" w:cs="Times New Roman"/>
          <w:b/>
          <w:sz w:val="24"/>
          <w:szCs w:val="24"/>
        </w:rPr>
        <w:t xml:space="preserve"> rengiama vadovaujantis teisės aktais:</w:t>
      </w:r>
      <w:r w:rsidR="00E95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EBBE6F" w14:textId="77777777" w:rsidR="000405E8" w:rsidRDefault="000405E8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3D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.1. Lietuvos Respublikos</w:t>
      </w:r>
      <w:r w:rsidR="00A42798">
        <w:rPr>
          <w:rFonts w:ascii="Times New Roman" w:hAnsi="Times New Roman" w:cs="Times New Roman"/>
          <w:sz w:val="24"/>
          <w:szCs w:val="24"/>
        </w:rPr>
        <w:t xml:space="preserve"> teritorijų planavimo įstatymas;</w:t>
      </w:r>
    </w:p>
    <w:p w14:paraId="5FF56CE2" w14:textId="77777777" w:rsidR="00A42798" w:rsidRDefault="00A42798" w:rsidP="00A42798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Lietuvos Respublikos žemės įstatymas;</w:t>
      </w:r>
    </w:p>
    <w:p w14:paraId="655EFBA8" w14:textId="77777777" w:rsidR="000405E8" w:rsidRDefault="000405E8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77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.2. Lietu</w:t>
      </w:r>
      <w:r w:rsidR="00DE0DCF">
        <w:rPr>
          <w:rFonts w:ascii="Times New Roman" w:hAnsi="Times New Roman" w:cs="Times New Roman"/>
          <w:sz w:val="24"/>
          <w:szCs w:val="24"/>
        </w:rPr>
        <w:t xml:space="preserve">vos </w:t>
      </w:r>
      <w:r w:rsidR="00A42798">
        <w:rPr>
          <w:rFonts w:ascii="Times New Roman" w:hAnsi="Times New Roman" w:cs="Times New Roman"/>
          <w:sz w:val="24"/>
          <w:szCs w:val="24"/>
        </w:rPr>
        <w:t>Respublikos kelių įstatymas;</w:t>
      </w:r>
    </w:p>
    <w:p w14:paraId="07E948E8" w14:textId="77777777" w:rsidR="000405E8" w:rsidRDefault="00E96F70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77F">
        <w:rPr>
          <w:rFonts w:ascii="Times New Roman" w:hAnsi="Times New Roman" w:cs="Times New Roman"/>
          <w:sz w:val="24"/>
          <w:szCs w:val="24"/>
        </w:rPr>
        <w:t>9</w:t>
      </w:r>
      <w:r w:rsidR="000405E8">
        <w:rPr>
          <w:rFonts w:ascii="Times New Roman" w:hAnsi="Times New Roman" w:cs="Times New Roman"/>
          <w:sz w:val="24"/>
          <w:szCs w:val="24"/>
        </w:rPr>
        <w:t>.</w:t>
      </w:r>
      <w:r w:rsidR="004F577F">
        <w:rPr>
          <w:rFonts w:ascii="Times New Roman" w:hAnsi="Times New Roman" w:cs="Times New Roman"/>
          <w:sz w:val="24"/>
          <w:szCs w:val="24"/>
        </w:rPr>
        <w:t>3</w:t>
      </w:r>
      <w:r w:rsidR="000405E8">
        <w:rPr>
          <w:rFonts w:ascii="Times New Roman" w:hAnsi="Times New Roman" w:cs="Times New Roman"/>
          <w:sz w:val="24"/>
          <w:szCs w:val="24"/>
        </w:rPr>
        <w:t>. Lietu</w:t>
      </w:r>
      <w:r w:rsidR="00DE0DCF">
        <w:rPr>
          <w:rFonts w:ascii="Times New Roman" w:hAnsi="Times New Roman" w:cs="Times New Roman"/>
          <w:sz w:val="24"/>
          <w:szCs w:val="24"/>
        </w:rPr>
        <w:t>vos Respublikos miškų įstatymas</w:t>
      </w:r>
      <w:r w:rsidR="00A42798">
        <w:rPr>
          <w:rFonts w:ascii="Times New Roman" w:hAnsi="Times New Roman" w:cs="Times New Roman"/>
          <w:sz w:val="24"/>
          <w:szCs w:val="24"/>
        </w:rPr>
        <w:t>;</w:t>
      </w:r>
    </w:p>
    <w:p w14:paraId="1B9E9CD6" w14:textId="77777777" w:rsidR="000405E8" w:rsidRDefault="004F577F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9.4</w:t>
      </w:r>
      <w:r w:rsidR="000405E8">
        <w:rPr>
          <w:rFonts w:ascii="Times New Roman" w:hAnsi="Times New Roman" w:cs="Times New Roman"/>
          <w:sz w:val="24"/>
          <w:szCs w:val="24"/>
        </w:rPr>
        <w:t>. Lietuvos Respublikos susisiekimo ministro ir Lietuvos Respublikos aplinkos ministro 2014-08-18 įsakymu Nr. 3-334-(E)/D1-672 patvirtintos Susisiekimo komunikacijų inžinerinės infrastruktūros</w:t>
      </w:r>
      <w:r w:rsidR="002F40C1">
        <w:rPr>
          <w:rFonts w:ascii="Times New Roman" w:hAnsi="Times New Roman" w:cs="Times New Roman"/>
          <w:sz w:val="24"/>
          <w:szCs w:val="24"/>
        </w:rPr>
        <w:t xml:space="preserve"> </w:t>
      </w:r>
      <w:r w:rsidR="00A42798">
        <w:rPr>
          <w:rFonts w:ascii="Times New Roman" w:hAnsi="Times New Roman" w:cs="Times New Roman"/>
          <w:sz w:val="24"/>
          <w:szCs w:val="24"/>
        </w:rPr>
        <w:t>vystymo planų rengimo taisyklės;</w:t>
      </w:r>
    </w:p>
    <w:p w14:paraId="2EF38C32" w14:textId="77777777" w:rsidR="002F40C1" w:rsidRDefault="002F40C1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77F">
        <w:rPr>
          <w:rFonts w:ascii="Times New Roman" w:hAnsi="Times New Roman" w:cs="Times New Roman"/>
          <w:sz w:val="24"/>
          <w:szCs w:val="24"/>
        </w:rPr>
        <w:t>9.5</w:t>
      </w:r>
      <w:r>
        <w:rPr>
          <w:rFonts w:ascii="Times New Roman" w:hAnsi="Times New Roman" w:cs="Times New Roman"/>
          <w:sz w:val="24"/>
          <w:szCs w:val="24"/>
        </w:rPr>
        <w:t xml:space="preserve">. Lietuvos Respublikos Vyriausybės 1996-09-18 nutarimas Nr.1079 Dėl visuomenės informavimo, konsultavimo ir dalyvavimo priimant sprendimus dėl teritorijų </w:t>
      </w:r>
      <w:r w:rsidR="00A42798">
        <w:rPr>
          <w:rFonts w:ascii="Times New Roman" w:hAnsi="Times New Roman" w:cs="Times New Roman"/>
          <w:sz w:val="24"/>
          <w:szCs w:val="24"/>
        </w:rPr>
        <w:t>planavimo nuostatų patvirtinimo;</w:t>
      </w:r>
    </w:p>
    <w:p w14:paraId="50561475" w14:textId="77777777" w:rsidR="002F40C1" w:rsidRDefault="004F577F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9.6</w:t>
      </w:r>
      <w:r w:rsidR="002F40C1">
        <w:rPr>
          <w:rFonts w:ascii="Times New Roman" w:hAnsi="Times New Roman" w:cs="Times New Roman"/>
          <w:sz w:val="24"/>
          <w:szCs w:val="24"/>
        </w:rPr>
        <w:t xml:space="preserve">. Kiti galiojantys </w:t>
      </w:r>
      <w:r w:rsidR="00E96F70">
        <w:rPr>
          <w:rFonts w:ascii="Times New Roman" w:hAnsi="Times New Roman" w:cs="Times New Roman"/>
          <w:sz w:val="24"/>
          <w:szCs w:val="24"/>
        </w:rPr>
        <w:t xml:space="preserve">LR </w:t>
      </w:r>
      <w:r w:rsidR="002F40C1">
        <w:rPr>
          <w:rFonts w:ascii="Times New Roman" w:hAnsi="Times New Roman" w:cs="Times New Roman"/>
          <w:sz w:val="24"/>
          <w:szCs w:val="24"/>
        </w:rPr>
        <w:t>teisės aktai.</w:t>
      </w:r>
    </w:p>
    <w:p w14:paraId="115BB27C" w14:textId="77777777" w:rsidR="000D00E9" w:rsidRDefault="000D00E9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AFAB2" w14:textId="77777777" w:rsidR="000D00E9" w:rsidRPr="007138F1" w:rsidRDefault="004F577F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632169" w:rsidRPr="007138F1">
        <w:rPr>
          <w:rFonts w:ascii="Times New Roman" w:hAnsi="Times New Roman" w:cs="Times New Roman"/>
          <w:b/>
          <w:sz w:val="24"/>
          <w:szCs w:val="24"/>
        </w:rPr>
        <w:t>. Paslaugų atlikimo</w:t>
      </w:r>
      <w:r w:rsidR="00A91F4E" w:rsidRPr="007138F1">
        <w:rPr>
          <w:rFonts w:ascii="Times New Roman" w:hAnsi="Times New Roman" w:cs="Times New Roman"/>
          <w:b/>
          <w:sz w:val="24"/>
          <w:szCs w:val="24"/>
        </w:rPr>
        <w:t xml:space="preserve"> tvarka:</w:t>
      </w:r>
    </w:p>
    <w:p w14:paraId="3CD02241" w14:textId="77777777" w:rsidR="00A91F4E" w:rsidRDefault="00A91F4E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77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A4279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lano brėžiniai rengiami </w:t>
      </w:r>
      <w:r w:rsidRPr="00A42798">
        <w:rPr>
          <w:rFonts w:ascii="Times New Roman" w:hAnsi="Times New Roman" w:cs="Times New Roman"/>
          <w:sz w:val="24"/>
          <w:szCs w:val="24"/>
        </w:rPr>
        <w:t xml:space="preserve">ant naujausio </w:t>
      </w:r>
      <w:proofErr w:type="spellStart"/>
      <w:r>
        <w:rPr>
          <w:rFonts w:ascii="Times New Roman" w:hAnsi="Times New Roman" w:cs="Times New Roman"/>
          <w:sz w:val="24"/>
          <w:szCs w:val="24"/>
        </w:rPr>
        <w:t>georeferencinių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duomenų rinkinio GDR10LT ir skaitmeninio ras</w:t>
      </w:r>
      <w:r w:rsidR="00E9582B">
        <w:rPr>
          <w:rFonts w:ascii="Times New Roman" w:hAnsi="Times New Roman" w:cs="Times New Roman"/>
          <w:sz w:val="24"/>
          <w:szCs w:val="24"/>
        </w:rPr>
        <w:t xml:space="preserve">trinio </w:t>
      </w:r>
      <w:proofErr w:type="spellStart"/>
      <w:r w:rsidR="00E9582B">
        <w:rPr>
          <w:rFonts w:ascii="Times New Roman" w:hAnsi="Times New Roman" w:cs="Times New Roman"/>
          <w:sz w:val="24"/>
          <w:szCs w:val="24"/>
        </w:rPr>
        <w:t>ortofografinio</w:t>
      </w:r>
      <w:proofErr w:type="spellEnd"/>
      <w:r w:rsidR="00E9582B">
        <w:rPr>
          <w:rFonts w:ascii="Times New Roman" w:hAnsi="Times New Roman" w:cs="Times New Roman"/>
          <w:sz w:val="24"/>
          <w:szCs w:val="24"/>
        </w:rPr>
        <w:t xml:space="preserve"> žemėlapio;</w:t>
      </w:r>
    </w:p>
    <w:p w14:paraId="17BEFC2B" w14:textId="77777777" w:rsidR="00A91F4E" w:rsidRDefault="007138F1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77F">
        <w:rPr>
          <w:rFonts w:ascii="Times New Roman" w:hAnsi="Times New Roman" w:cs="Times New Roman"/>
          <w:sz w:val="24"/>
          <w:szCs w:val="24"/>
        </w:rPr>
        <w:t>10</w:t>
      </w:r>
      <w:r w:rsidR="00CD777E">
        <w:rPr>
          <w:rFonts w:ascii="Times New Roman" w:hAnsi="Times New Roman" w:cs="Times New Roman"/>
          <w:sz w:val="24"/>
          <w:szCs w:val="24"/>
        </w:rPr>
        <w:t>.2. P</w:t>
      </w:r>
      <w:r w:rsidR="00A91F4E">
        <w:rPr>
          <w:rFonts w:ascii="Times New Roman" w:hAnsi="Times New Roman" w:cs="Times New Roman"/>
          <w:sz w:val="24"/>
          <w:szCs w:val="24"/>
        </w:rPr>
        <w:t>lano brėžiniai rengiami masteli</w:t>
      </w:r>
      <w:r w:rsidR="00E9582B">
        <w:rPr>
          <w:rFonts w:ascii="Times New Roman" w:hAnsi="Times New Roman" w:cs="Times New Roman"/>
          <w:sz w:val="24"/>
          <w:szCs w:val="24"/>
        </w:rPr>
        <w:t>u</w:t>
      </w:r>
      <w:r w:rsidR="00E96F70">
        <w:rPr>
          <w:rFonts w:ascii="Times New Roman" w:hAnsi="Times New Roman" w:cs="Times New Roman"/>
          <w:sz w:val="24"/>
          <w:szCs w:val="24"/>
        </w:rPr>
        <w:t xml:space="preserve"> M 1:20 000</w:t>
      </w:r>
      <w:r w:rsidR="00E9582B">
        <w:rPr>
          <w:rFonts w:ascii="Times New Roman" w:hAnsi="Times New Roman" w:cs="Times New Roman"/>
          <w:sz w:val="24"/>
          <w:szCs w:val="24"/>
        </w:rPr>
        <w:t xml:space="preserve"> (seniūnijų)</w:t>
      </w:r>
      <w:r w:rsidR="00E96F70">
        <w:rPr>
          <w:rFonts w:ascii="Times New Roman" w:hAnsi="Times New Roman" w:cs="Times New Roman"/>
          <w:sz w:val="24"/>
          <w:szCs w:val="24"/>
        </w:rPr>
        <w:t xml:space="preserve">, </w:t>
      </w:r>
      <w:r w:rsidR="00A91F4E">
        <w:rPr>
          <w:rFonts w:ascii="Times New Roman" w:hAnsi="Times New Roman" w:cs="Times New Roman"/>
          <w:sz w:val="24"/>
          <w:szCs w:val="24"/>
        </w:rPr>
        <w:t xml:space="preserve">M </w:t>
      </w:r>
      <w:r w:rsidR="00E96F70">
        <w:rPr>
          <w:rFonts w:ascii="Times New Roman" w:hAnsi="Times New Roman" w:cs="Times New Roman"/>
          <w:sz w:val="24"/>
          <w:szCs w:val="24"/>
        </w:rPr>
        <w:t>1: 50 000</w:t>
      </w:r>
      <w:r w:rsidR="00E9582B">
        <w:rPr>
          <w:rFonts w:ascii="Times New Roman" w:hAnsi="Times New Roman" w:cs="Times New Roman"/>
          <w:sz w:val="24"/>
          <w:szCs w:val="24"/>
        </w:rPr>
        <w:t xml:space="preserve"> (rajono);</w:t>
      </w:r>
    </w:p>
    <w:p w14:paraId="14DCCE52" w14:textId="77777777" w:rsidR="00AE6818" w:rsidRPr="00CD777E" w:rsidRDefault="00AE6818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77E">
        <w:rPr>
          <w:rFonts w:ascii="Times New Roman" w:hAnsi="Times New Roman" w:cs="Times New Roman"/>
          <w:sz w:val="24"/>
          <w:szCs w:val="24"/>
        </w:rPr>
        <w:tab/>
      </w:r>
      <w:r w:rsidR="004F577F" w:rsidRPr="00CD777E">
        <w:rPr>
          <w:rFonts w:ascii="Times New Roman" w:hAnsi="Times New Roman" w:cs="Times New Roman"/>
          <w:sz w:val="24"/>
          <w:szCs w:val="24"/>
        </w:rPr>
        <w:t>10</w:t>
      </w:r>
      <w:r w:rsidRPr="00CD777E">
        <w:rPr>
          <w:rFonts w:ascii="Times New Roman" w:hAnsi="Times New Roman" w:cs="Times New Roman"/>
          <w:sz w:val="24"/>
          <w:szCs w:val="24"/>
        </w:rPr>
        <w:t xml:space="preserve">.3. </w:t>
      </w:r>
      <w:r w:rsidR="00D04ECB" w:rsidRPr="00CD777E">
        <w:rPr>
          <w:rFonts w:ascii="Times New Roman" w:hAnsi="Times New Roman" w:cs="Times New Roman"/>
          <w:sz w:val="24"/>
          <w:szCs w:val="24"/>
        </w:rPr>
        <w:t>Koncepcija rengiama nebus;</w:t>
      </w:r>
    </w:p>
    <w:p w14:paraId="75E3EB50" w14:textId="77777777" w:rsidR="00D04ECB" w:rsidRPr="00CD777E" w:rsidRDefault="00D04ECB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77E">
        <w:rPr>
          <w:rFonts w:ascii="Times New Roman" w:hAnsi="Times New Roman" w:cs="Times New Roman"/>
          <w:sz w:val="24"/>
          <w:szCs w:val="24"/>
        </w:rPr>
        <w:tab/>
        <w:t>10.4. Strateginio pasekmių aplinkai vertinimo atrankos dokumentas rengiamas vadovaujantis  Planų ir programų strateginio pasekmių aplinkai vertinimo tvarkos aprašu;</w:t>
      </w:r>
    </w:p>
    <w:p w14:paraId="43C75FDD" w14:textId="77777777" w:rsidR="0079456D" w:rsidRDefault="007138F1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77F">
        <w:rPr>
          <w:rFonts w:ascii="Times New Roman" w:hAnsi="Times New Roman" w:cs="Times New Roman"/>
          <w:sz w:val="24"/>
          <w:szCs w:val="24"/>
        </w:rPr>
        <w:t>10</w:t>
      </w:r>
      <w:r w:rsidR="0079456D">
        <w:rPr>
          <w:rFonts w:ascii="Times New Roman" w:hAnsi="Times New Roman" w:cs="Times New Roman"/>
          <w:sz w:val="24"/>
          <w:szCs w:val="24"/>
        </w:rPr>
        <w:t>.</w:t>
      </w:r>
      <w:r w:rsidR="005C1EB8">
        <w:rPr>
          <w:rFonts w:ascii="Times New Roman" w:hAnsi="Times New Roman" w:cs="Times New Roman"/>
          <w:sz w:val="24"/>
          <w:szCs w:val="24"/>
        </w:rPr>
        <w:t>5</w:t>
      </w:r>
      <w:r w:rsidR="0079456D">
        <w:rPr>
          <w:rFonts w:ascii="Times New Roman" w:hAnsi="Times New Roman" w:cs="Times New Roman"/>
          <w:sz w:val="24"/>
          <w:szCs w:val="24"/>
        </w:rPr>
        <w:t>. Plano rengėjas atlieka planavimo dokumento rengimo vi</w:t>
      </w:r>
      <w:r w:rsidR="00E9582B">
        <w:rPr>
          <w:rFonts w:ascii="Times New Roman" w:hAnsi="Times New Roman" w:cs="Times New Roman"/>
          <w:sz w:val="24"/>
          <w:szCs w:val="24"/>
        </w:rPr>
        <w:t>ešumą užtikrinančias procedūras;</w:t>
      </w:r>
    </w:p>
    <w:p w14:paraId="52B5683E" w14:textId="77777777" w:rsidR="0079456D" w:rsidRDefault="007138F1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77F">
        <w:rPr>
          <w:rFonts w:ascii="Times New Roman" w:hAnsi="Times New Roman" w:cs="Times New Roman"/>
          <w:sz w:val="24"/>
          <w:szCs w:val="24"/>
        </w:rPr>
        <w:t>10</w:t>
      </w:r>
      <w:r w:rsidR="005C1EB8">
        <w:rPr>
          <w:rFonts w:ascii="Times New Roman" w:hAnsi="Times New Roman" w:cs="Times New Roman"/>
          <w:sz w:val="24"/>
          <w:szCs w:val="24"/>
        </w:rPr>
        <w:t>.6</w:t>
      </w:r>
      <w:r w:rsidR="0079456D">
        <w:rPr>
          <w:rFonts w:ascii="Times New Roman" w:hAnsi="Times New Roman" w:cs="Times New Roman"/>
          <w:sz w:val="24"/>
          <w:szCs w:val="24"/>
        </w:rPr>
        <w:t xml:space="preserve">. </w:t>
      </w:r>
      <w:r w:rsidR="00A11351">
        <w:rPr>
          <w:rFonts w:ascii="Times New Roman" w:hAnsi="Times New Roman" w:cs="Times New Roman"/>
          <w:sz w:val="24"/>
          <w:szCs w:val="24"/>
        </w:rPr>
        <w:t>Plano rengėjas k</w:t>
      </w:r>
      <w:r w:rsidR="00A42798">
        <w:rPr>
          <w:rFonts w:ascii="Times New Roman" w:hAnsi="Times New Roman" w:cs="Times New Roman"/>
          <w:sz w:val="24"/>
          <w:szCs w:val="24"/>
        </w:rPr>
        <w:t>artu su organizatoriumi atlieka</w:t>
      </w:r>
      <w:r w:rsidR="00A11351">
        <w:rPr>
          <w:rFonts w:ascii="Times New Roman" w:hAnsi="Times New Roman" w:cs="Times New Roman"/>
          <w:sz w:val="24"/>
          <w:szCs w:val="24"/>
        </w:rPr>
        <w:t xml:space="preserve"> plano d</w:t>
      </w:r>
      <w:r w:rsidR="00E9582B">
        <w:rPr>
          <w:rFonts w:ascii="Times New Roman" w:hAnsi="Times New Roman" w:cs="Times New Roman"/>
          <w:sz w:val="24"/>
          <w:szCs w:val="24"/>
        </w:rPr>
        <w:t>erinimo ir tikrinimo procedūras;</w:t>
      </w:r>
    </w:p>
    <w:p w14:paraId="146CECE4" w14:textId="77777777" w:rsidR="005D6E23" w:rsidRPr="00CD777E" w:rsidRDefault="007138F1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77F">
        <w:rPr>
          <w:rFonts w:ascii="Times New Roman" w:hAnsi="Times New Roman" w:cs="Times New Roman"/>
          <w:sz w:val="24"/>
          <w:szCs w:val="24"/>
        </w:rPr>
        <w:t>10</w:t>
      </w:r>
      <w:r w:rsidR="005C1EB8">
        <w:rPr>
          <w:rFonts w:ascii="Times New Roman" w:hAnsi="Times New Roman" w:cs="Times New Roman"/>
          <w:sz w:val="24"/>
          <w:szCs w:val="24"/>
        </w:rPr>
        <w:t>.7</w:t>
      </w:r>
      <w:r w:rsidR="0079456D">
        <w:rPr>
          <w:rFonts w:ascii="Times New Roman" w:hAnsi="Times New Roman" w:cs="Times New Roman"/>
          <w:sz w:val="24"/>
          <w:szCs w:val="24"/>
        </w:rPr>
        <w:t xml:space="preserve">.  </w:t>
      </w:r>
      <w:r w:rsidR="005D6E23">
        <w:rPr>
          <w:rFonts w:ascii="Times New Roman" w:hAnsi="Times New Roman" w:cs="Times New Roman"/>
          <w:sz w:val="24"/>
          <w:szCs w:val="24"/>
        </w:rPr>
        <w:t xml:space="preserve">Plano rengėjas organizatoriui pateikia </w:t>
      </w:r>
      <w:r w:rsidR="00CD777E" w:rsidRPr="00CD777E">
        <w:rPr>
          <w:rFonts w:ascii="Times New Roman" w:hAnsi="Times New Roman" w:cs="Times New Roman"/>
          <w:sz w:val="24"/>
          <w:szCs w:val="24"/>
        </w:rPr>
        <w:t>3</w:t>
      </w:r>
      <w:r w:rsidR="00662866">
        <w:rPr>
          <w:rFonts w:ascii="Times New Roman" w:hAnsi="Times New Roman" w:cs="Times New Roman"/>
          <w:sz w:val="24"/>
          <w:szCs w:val="24"/>
        </w:rPr>
        <w:t xml:space="preserve"> </w:t>
      </w:r>
      <w:r w:rsidR="005D6E23">
        <w:rPr>
          <w:rFonts w:ascii="Times New Roman" w:hAnsi="Times New Roman" w:cs="Times New Roman"/>
          <w:sz w:val="24"/>
          <w:szCs w:val="24"/>
        </w:rPr>
        <w:t>parengto, viešai apsvarstyto, suderinto ir patikrinto (su teigiama išvada)</w:t>
      </w:r>
      <w:r w:rsidR="00662866">
        <w:rPr>
          <w:rFonts w:ascii="Times New Roman" w:hAnsi="Times New Roman" w:cs="Times New Roman"/>
          <w:sz w:val="24"/>
          <w:szCs w:val="24"/>
        </w:rPr>
        <w:t xml:space="preserve"> plano egzempliorius i</w:t>
      </w:r>
      <w:r w:rsidR="00BA7F07">
        <w:rPr>
          <w:rFonts w:ascii="Times New Roman" w:hAnsi="Times New Roman" w:cs="Times New Roman"/>
          <w:sz w:val="24"/>
          <w:szCs w:val="24"/>
        </w:rPr>
        <w:t xml:space="preserve">r </w:t>
      </w:r>
      <w:r w:rsidR="00BA7F07" w:rsidRPr="00CD777E">
        <w:rPr>
          <w:rFonts w:ascii="Times New Roman" w:hAnsi="Times New Roman" w:cs="Times New Roman"/>
          <w:sz w:val="24"/>
          <w:szCs w:val="24"/>
        </w:rPr>
        <w:t>analogą</w:t>
      </w:r>
      <w:r w:rsidR="00BA7F07">
        <w:rPr>
          <w:rFonts w:ascii="Times New Roman" w:hAnsi="Times New Roman" w:cs="Times New Roman"/>
          <w:sz w:val="24"/>
          <w:szCs w:val="24"/>
        </w:rPr>
        <w:t xml:space="preserve"> skaitmeninėje formoje, kuri parengta vadovaujantis valstybinės geodezijos ir kartografijos tarnybos prie Lietuvos Respublikos Vyriausybės direktoriaus 2000 m. balandžio 25 d. įsakymu Nr. 46/32 patvirtinta </w:t>
      </w:r>
      <w:r w:rsidR="00BA7F07" w:rsidRPr="00CD777E">
        <w:rPr>
          <w:rFonts w:ascii="Times New Roman" w:hAnsi="Times New Roman" w:cs="Times New Roman"/>
          <w:sz w:val="24"/>
          <w:szCs w:val="24"/>
        </w:rPr>
        <w:t>„Integruotos geoinformacinės sistemos (</w:t>
      </w:r>
      <w:proofErr w:type="spellStart"/>
      <w:r w:rsidR="00BA7F07" w:rsidRPr="00CD777E">
        <w:rPr>
          <w:rFonts w:ascii="Times New Roman" w:hAnsi="Times New Roman" w:cs="Times New Roman"/>
          <w:sz w:val="24"/>
          <w:szCs w:val="24"/>
        </w:rPr>
        <w:t>InGIS</w:t>
      </w:r>
      <w:proofErr w:type="spellEnd"/>
      <w:r w:rsidR="00BA7F07" w:rsidRPr="00CD77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A7F07" w:rsidRPr="00CD777E">
        <w:rPr>
          <w:rFonts w:ascii="Times New Roman" w:hAnsi="Times New Roman" w:cs="Times New Roman"/>
          <w:sz w:val="24"/>
          <w:szCs w:val="24"/>
        </w:rPr>
        <w:t>geoduomenų</w:t>
      </w:r>
      <w:proofErr w:type="spellEnd"/>
      <w:r w:rsidR="00BA7F07" w:rsidRPr="00CD777E">
        <w:rPr>
          <w:rFonts w:ascii="Times New Roman" w:hAnsi="Times New Roman" w:cs="Times New Roman"/>
          <w:sz w:val="24"/>
          <w:szCs w:val="24"/>
        </w:rPr>
        <w:t xml:space="preserve"> specifikacija“;</w:t>
      </w:r>
    </w:p>
    <w:p w14:paraId="31C89C8E" w14:textId="77777777" w:rsidR="00BA7F07" w:rsidRPr="00CD777E" w:rsidRDefault="00BA7F07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77E">
        <w:rPr>
          <w:rFonts w:ascii="Times New Roman" w:hAnsi="Times New Roman" w:cs="Times New Roman"/>
          <w:sz w:val="24"/>
          <w:szCs w:val="24"/>
        </w:rPr>
        <w:tab/>
        <w:t>10.8. Paslaugos tiekėjas įsipareigoja, esant poreikiui, suteikti vienkartinę konsultaciją dėl projekt</w:t>
      </w:r>
      <w:r w:rsidR="00A42798" w:rsidRPr="00CD777E">
        <w:rPr>
          <w:rFonts w:ascii="Times New Roman" w:hAnsi="Times New Roman" w:cs="Times New Roman"/>
          <w:sz w:val="24"/>
          <w:szCs w:val="24"/>
        </w:rPr>
        <w:t>e</w:t>
      </w:r>
      <w:r w:rsidRPr="00CD777E">
        <w:rPr>
          <w:rFonts w:ascii="Times New Roman" w:hAnsi="Times New Roman" w:cs="Times New Roman"/>
          <w:sz w:val="24"/>
          <w:szCs w:val="24"/>
        </w:rPr>
        <w:t xml:space="preserve"> esančių suvestinių duomenų naudojimo ir/ar koregavimo.</w:t>
      </w:r>
    </w:p>
    <w:p w14:paraId="782AB020" w14:textId="77777777" w:rsidR="0030654B" w:rsidRDefault="00A11351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B3B2D7" w14:textId="77777777" w:rsidR="0030654B" w:rsidRPr="007138F1" w:rsidRDefault="007138F1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8F1">
        <w:rPr>
          <w:rFonts w:ascii="Times New Roman" w:hAnsi="Times New Roman" w:cs="Times New Roman"/>
          <w:b/>
          <w:sz w:val="24"/>
          <w:szCs w:val="24"/>
        </w:rPr>
        <w:t>1</w:t>
      </w:r>
      <w:r w:rsidR="004F577F">
        <w:rPr>
          <w:rFonts w:ascii="Times New Roman" w:hAnsi="Times New Roman" w:cs="Times New Roman"/>
          <w:b/>
          <w:sz w:val="24"/>
          <w:szCs w:val="24"/>
        </w:rPr>
        <w:t>1</w:t>
      </w:r>
      <w:r w:rsidR="0030654B" w:rsidRPr="007138F1">
        <w:rPr>
          <w:rFonts w:ascii="Times New Roman" w:hAnsi="Times New Roman" w:cs="Times New Roman"/>
          <w:b/>
          <w:sz w:val="24"/>
          <w:szCs w:val="24"/>
        </w:rPr>
        <w:t>. Paslaugų teikimo terminai:</w:t>
      </w:r>
    </w:p>
    <w:p w14:paraId="40E09548" w14:textId="77777777" w:rsidR="00A5360F" w:rsidRDefault="0030654B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38F1">
        <w:rPr>
          <w:rFonts w:ascii="Times New Roman" w:hAnsi="Times New Roman" w:cs="Times New Roman"/>
          <w:sz w:val="24"/>
          <w:szCs w:val="24"/>
        </w:rPr>
        <w:t>1</w:t>
      </w:r>
      <w:r w:rsidR="004F577F">
        <w:rPr>
          <w:rFonts w:ascii="Times New Roman" w:hAnsi="Times New Roman" w:cs="Times New Roman"/>
          <w:sz w:val="24"/>
          <w:szCs w:val="24"/>
        </w:rPr>
        <w:t>1</w:t>
      </w:r>
      <w:r w:rsidR="00A113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A11351">
        <w:rPr>
          <w:rFonts w:ascii="Times New Roman" w:hAnsi="Times New Roman" w:cs="Times New Roman"/>
          <w:sz w:val="24"/>
          <w:szCs w:val="24"/>
        </w:rPr>
        <w:t>. Paslau</w:t>
      </w:r>
      <w:r w:rsidR="00D60689">
        <w:rPr>
          <w:rFonts w:ascii="Times New Roman" w:hAnsi="Times New Roman" w:cs="Times New Roman"/>
          <w:sz w:val="24"/>
          <w:szCs w:val="24"/>
        </w:rPr>
        <w:t>gos turi būti suteikt</w:t>
      </w:r>
      <w:r w:rsidR="00A42798">
        <w:rPr>
          <w:rFonts w:ascii="Times New Roman" w:hAnsi="Times New Roman" w:cs="Times New Roman"/>
          <w:sz w:val="24"/>
          <w:szCs w:val="24"/>
        </w:rPr>
        <w:t>o</w:t>
      </w:r>
      <w:r w:rsidR="00D60689">
        <w:rPr>
          <w:rFonts w:ascii="Times New Roman" w:hAnsi="Times New Roman" w:cs="Times New Roman"/>
          <w:sz w:val="24"/>
          <w:szCs w:val="24"/>
        </w:rPr>
        <w:t>s per 9</w:t>
      </w:r>
      <w:r w:rsidR="00A11351">
        <w:rPr>
          <w:rFonts w:ascii="Times New Roman" w:hAnsi="Times New Roman" w:cs="Times New Roman"/>
          <w:sz w:val="24"/>
          <w:szCs w:val="24"/>
        </w:rPr>
        <w:t xml:space="preserve"> mėn. nuo sutarties pasirašymo dienos. </w:t>
      </w:r>
      <w:r w:rsidR="00A42798" w:rsidRPr="00CD777E">
        <w:rPr>
          <w:rFonts w:ascii="Times New Roman" w:hAnsi="Times New Roman" w:cs="Times New Roman"/>
          <w:sz w:val="24"/>
          <w:szCs w:val="24"/>
        </w:rPr>
        <w:t>Esant pagrįstoms aplinkybėms paslaugų atlikimo s</w:t>
      </w:r>
      <w:r w:rsidR="00A11351" w:rsidRPr="00CD777E">
        <w:rPr>
          <w:rFonts w:ascii="Times New Roman" w:hAnsi="Times New Roman" w:cs="Times New Roman"/>
          <w:sz w:val="24"/>
          <w:szCs w:val="24"/>
        </w:rPr>
        <w:t xml:space="preserve">utartis gali būti pratęsta </w:t>
      </w:r>
      <w:r w:rsidR="00A42798" w:rsidRPr="00CD777E">
        <w:rPr>
          <w:rFonts w:ascii="Times New Roman" w:hAnsi="Times New Roman" w:cs="Times New Roman"/>
          <w:sz w:val="24"/>
          <w:szCs w:val="24"/>
        </w:rPr>
        <w:t xml:space="preserve">1 kartą </w:t>
      </w:r>
      <w:r w:rsidR="00D60689" w:rsidRPr="00CD777E">
        <w:rPr>
          <w:rFonts w:ascii="Times New Roman" w:hAnsi="Times New Roman" w:cs="Times New Roman"/>
          <w:sz w:val="24"/>
          <w:szCs w:val="24"/>
        </w:rPr>
        <w:t>3</w:t>
      </w:r>
      <w:r w:rsidR="00A42798" w:rsidRPr="00CD777E">
        <w:rPr>
          <w:rFonts w:ascii="Times New Roman" w:hAnsi="Times New Roman" w:cs="Times New Roman"/>
          <w:sz w:val="24"/>
          <w:szCs w:val="24"/>
        </w:rPr>
        <w:t xml:space="preserve"> mėn</w:t>
      </w:r>
      <w:r w:rsidR="00A11351" w:rsidRPr="00CD777E">
        <w:rPr>
          <w:rFonts w:ascii="Times New Roman" w:hAnsi="Times New Roman" w:cs="Times New Roman"/>
          <w:sz w:val="24"/>
          <w:szCs w:val="24"/>
        </w:rPr>
        <w:t>.</w:t>
      </w:r>
    </w:p>
    <w:p w14:paraId="02CBC752" w14:textId="77777777" w:rsidR="0030654B" w:rsidRDefault="0030654B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A584C" w14:textId="086631EF" w:rsidR="008A23D3" w:rsidRDefault="007138F1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8F1">
        <w:rPr>
          <w:rFonts w:ascii="Times New Roman" w:hAnsi="Times New Roman" w:cs="Times New Roman"/>
          <w:b/>
          <w:sz w:val="24"/>
          <w:szCs w:val="24"/>
        </w:rPr>
        <w:t>1</w:t>
      </w:r>
      <w:r w:rsidR="004F577F">
        <w:rPr>
          <w:rFonts w:ascii="Times New Roman" w:hAnsi="Times New Roman" w:cs="Times New Roman"/>
          <w:b/>
          <w:sz w:val="24"/>
          <w:szCs w:val="24"/>
        </w:rPr>
        <w:t>2</w:t>
      </w:r>
      <w:r w:rsidR="0030654B" w:rsidRPr="007138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5997" w:rsidRPr="007138F1">
        <w:rPr>
          <w:rFonts w:ascii="Times New Roman" w:hAnsi="Times New Roman" w:cs="Times New Roman"/>
          <w:b/>
          <w:sz w:val="24"/>
          <w:szCs w:val="24"/>
        </w:rPr>
        <w:t>Paslaugų</w:t>
      </w:r>
      <w:r w:rsidR="00E96F70">
        <w:rPr>
          <w:rFonts w:ascii="Times New Roman" w:hAnsi="Times New Roman" w:cs="Times New Roman"/>
          <w:b/>
          <w:sz w:val="24"/>
          <w:szCs w:val="24"/>
        </w:rPr>
        <w:t xml:space="preserve"> pabaiga</w:t>
      </w:r>
      <w:r w:rsidR="003065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0A4EB4" w14:textId="77777777" w:rsidR="0030654B" w:rsidRDefault="004F577F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</w:t>
      </w:r>
      <w:r w:rsidR="008A23D3">
        <w:rPr>
          <w:rFonts w:ascii="Times New Roman" w:hAnsi="Times New Roman" w:cs="Times New Roman"/>
          <w:sz w:val="24"/>
          <w:szCs w:val="24"/>
        </w:rPr>
        <w:t xml:space="preserve">.1. </w:t>
      </w:r>
      <w:r w:rsidR="00CD777E" w:rsidRPr="00CD777E">
        <w:rPr>
          <w:rFonts w:ascii="Times New Roman" w:hAnsi="Times New Roman" w:cs="Times New Roman"/>
          <w:sz w:val="24"/>
          <w:szCs w:val="24"/>
        </w:rPr>
        <w:t>P</w:t>
      </w:r>
      <w:r w:rsidR="0030654B" w:rsidRPr="00CD777E">
        <w:rPr>
          <w:rFonts w:ascii="Times New Roman" w:hAnsi="Times New Roman" w:cs="Times New Roman"/>
          <w:sz w:val="24"/>
          <w:szCs w:val="24"/>
        </w:rPr>
        <w:t>atikrinimo aktas su teigiama išvada.</w:t>
      </w:r>
    </w:p>
    <w:p w14:paraId="4E7A19DE" w14:textId="77777777" w:rsidR="0030654B" w:rsidRDefault="0030654B" w:rsidP="00DE0DC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654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4AE82F" w15:done="0"/>
  <w15:commentEx w15:paraId="56BA3E38" w15:done="0"/>
  <w15:commentEx w15:paraId="41F1E0CE" w15:done="0"/>
  <w15:commentEx w15:paraId="774A1F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ilvinas">
    <w15:presenceInfo w15:providerId="None" w15:userId="zilvin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37"/>
    <w:rsid w:val="00030096"/>
    <w:rsid w:val="000405E8"/>
    <w:rsid w:val="000D00E9"/>
    <w:rsid w:val="00146D87"/>
    <w:rsid w:val="001A0416"/>
    <w:rsid w:val="00270B63"/>
    <w:rsid w:val="002F40C1"/>
    <w:rsid w:val="0030654B"/>
    <w:rsid w:val="00354EB2"/>
    <w:rsid w:val="00374376"/>
    <w:rsid w:val="003E71DA"/>
    <w:rsid w:val="004F577F"/>
    <w:rsid w:val="005A256B"/>
    <w:rsid w:val="005C1EB8"/>
    <w:rsid w:val="005D6E23"/>
    <w:rsid w:val="005E1A2D"/>
    <w:rsid w:val="006166B9"/>
    <w:rsid w:val="00632169"/>
    <w:rsid w:val="00655997"/>
    <w:rsid w:val="00657462"/>
    <w:rsid w:val="00662866"/>
    <w:rsid w:val="00693909"/>
    <w:rsid w:val="006A1397"/>
    <w:rsid w:val="006B04AC"/>
    <w:rsid w:val="006D17FA"/>
    <w:rsid w:val="006D29DA"/>
    <w:rsid w:val="007138F1"/>
    <w:rsid w:val="0079456D"/>
    <w:rsid w:val="007C3C46"/>
    <w:rsid w:val="0081775D"/>
    <w:rsid w:val="00876393"/>
    <w:rsid w:val="008A23D3"/>
    <w:rsid w:val="008E4F9D"/>
    <w:rsid w:val="00902D8B"/>
    <w:rsid w:val="0094026D"/>
    <w:rsid w:val="00A11351"/>
    <w:rsid w:val="00A22095"/>
    <w:rsid w:val="00A24FBA"/>
    <w:rsid w:val="00A42798"/>
    <w:rsid w:val="00A5360F"/>
    <w:rsid w:val="00A91F4E"/>
    <w:rsid w:val="00AE6818"/>
    <w:rsid w:val="00B15A37"/>
    <w:rsid w:val="00B709A4"/>
    <w:rsid w:val="00BA7F07"/>
    <w:rsid w:val="00C06E7D"/>
    <w:rsid w:val="00C87DA6"/>
    <w:rsid w:val="00CD777E"/>
    <w:rsid w:val="00D04ECB"/>
    <w:rsid w:val="00D60689"/>
    <w:rsid w:val="00DC1C76"/>
    <w:rsid w:val="00DC4875"/>
    <w:rsid w:val="00DE0DCF"/>
    <w:rsid w:val="00E122EB"/>
    <w:rsid w:val="00E51504"/>
    <w:rsid w:val="00E9582B"/>
    <w:rsid w:val="00E96F70"/>
    <w:rsid w:val="00F70990"/>
    <w:rsid w:val="00F925D8"/>
    <w:rsid w:val="00F92661"/>
    <w:rsid w:val="00FB1ABC"/>
    <w:rsid w:val="00FD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F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0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0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67B8-E64E-415B-B9FC-75B2EAF2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zilvinas</dc:creator>
  <cp:lastModifiedBy>Miroslavas Dudoitis</cp:lastModifiedBy>
  <cp:revision>13</cp:revision>
  <cp:lastPrinted>2016-01-15T08:20:00Z</cp:lastPrinted>
  <dcterms:created xsi:type="dcterms:W3CDTF">2016-01-20T08:50:00Z</dcterms:created>
  <dcterms:modified xsi:type="dcterms:W3CDTF">2016-01-20T09:13:00Z</dcterms:modified>
</cp:coreProperties>
</file>