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82C30" w14:textId="77777777" w:rsidR="00AE01E4" w:rsidRDefault="00AE01E4" w:rsidP="00F1704C">
      <w:pPr>
        <w:ind w:left="6521" w:firstLine="648"/>
        <w:jc w:val="both"/>
      </w:pPr>
      <w:r>
        <w:t xml:space="preserve">Šalčininkų rajono savivaldybės </w:t>
      </w:r>
    </w:p>
    <w:p w14:paraId="2DC82C31" w14:textId="77777777" w:rsidR="00AE01E4" w:rsidRDefault="00AE01E4" w:rsidP="00F1704C">
      <w:pPr>
        <w:ind w:left="6521" w:firstLine="648"/>
        <w:jc w:val="both"/>
      </w:pPr>
      <w:r>
        <w:t xml:space="preserve">administracijos direktoriaus </w:t>
      </w:r>
      <w:bookmarkStart w:id="0" w:name="NOW_WORD_DATE"/>
    </w:p>
    <w:bookmarkEnd w:id="0"/>
    <w:p w14:paraId="43F3CCDC" w14:textId="77777777" w:rsidR="005E76E5" w:rsidRDefault="005E76E5" w:rsidP="00F1704C">
      <w:pPr>
        <w:ind w:left="6521" w:firstLine="648"/>
        <w:jc w:val="both"/>
      </w:pPr>
      <w:r>
        <w:t>2016 m. lapkričio 16 d.</w:t>
      </w:r>
    </w:p>
    <w:p w14:paraId="2DC82C32" w14:textId="086BAEF9" w:rsidR="00AE01E4" w:rsidRDefault="00AE01E4" w:rsidP="00F1704C">
      <w:pPr>
        <w:ind w:left="6521" w:firstLine="648"/>
        <w:jc w:val="both"/>
      </w:pPr>
      <w:r>
        <w:t xml:space="preserve">įsakymo Nr. </w:t>
      </w:r>
      <w:r w:rsidR="005E76E5">
        <w:fldChar w:fldCharType="begin"/>
      </w:r>
      <w:r w:rsidR="005E76E5">
        <w:instrText xml:space="preserve"> DOCPROPERTY  DLX:RegistrationNo  \* MERGEFORMAT </w:instrText>
      </w:r>
      <w:r w:rsidR="005E76E5">
        <w:fldChar w:fldCharType="separate"/>
      </w:r>
      <w:r w:rsidR="00F1704C">
        <w:t xml:space="preserve"> </w:t>
      </w:r>
      <w:r w:rsidR="005E76E5">
        <w:t>DĮV-1649</w:t>
      </w:r>
      <w:r w:rsidR="00F1704C">
        <w:t xml:space="preserve">    </w:t>
      </w:r>
      <w:r w:rsidR="005E76E5">
        <w:fldChar w:fldCharType="end"/>
      </w:r>
    </w:p>
    <w:p w14:paraId="2DC82C33" w14:textId="77777777" w:rsidR="00AE01E4" w:rsidRDefault="00AE01E4" w:rsidP="00F1704C">
      <w:pPr>
        <w:ind w:left="6521" w:firstLine="648"/>
        <w:jc w:val="both"/>
      </w:pPr>
      <w:r>
        <w:t>priedas</w:t>
      </w:r>
    </w:p>
    <w:p w14:paraId="43ED0A3B" w14:textId="77777777" w:rsidR="00F1704C" w:rsidRDefault="00F1704C" w:rsidP="00F1704C">
      <w:pPr>
        <w:ind w:firstLine="648"/>
      </w:pPr>
    </w:p>
    <w:p w14:paraId="77AE4E79" w14:textId="77777777" w:rsidR="00F1704C" w:rsidRDefault="00F1704C" w:rsidP="00F1704C">
      <w:pPr>
        <w:ind w:firstLine="648"/>
      </w:pPr>
      <w:bookmarkStart w:id="1" w:name="_GoBack"/>
      <w:bookmarkEnd w:id="1"/>
    </w:p>
    <w:p w14:paraId="42CE9563" w14:textId="75057E60" w:rsidR="00F1704C" w:rsidRPr="00F1704C" w:rsidRDefault="00F1704C" w:rsidP="00F1704C">
      <w:pPr>
        <w:ind w:firstLine="648"/>
        <w:jc w:val="center"/>
        <w:rPr>
          <w:b/>
        </w:rPr>
      </w:pPr>
      <w:r w:rsidRPr="00F1704C">
        <w:rPr>
          <w:b/>
        </w:rPr>
        <w:t>ŠALČININKŲ RAJONO SAVIVALDYBĖS ADMINISTRACIJOS</w:t>
      </w:r>
    </w:p>
    <w:p w14:paraId="0A45D920" w14:textId="1CED1ECB" w:rsidR="00F1704C" w:rsidRPr="00F1704C" w:rsidRDefault="00442B7E" w:rsidP="00F1704C">
      <w:pPr>
        <w:ind w:firstLine="648"/>
        <w:jc w:val="center"/>
        <w:rPr>
          <w:b/>
        </w:rPr>
      </w:pPr>
      <w:r>
        <w:rPr>
          <w:b/>
        </w:rPr>
        <w:t>JAUNIMO PROJEKTŲ 201</w:t>
      </w:r>
      <w:r w:rsidR="00C00DE8">
        <w:rPr>
          <w:b/>
        </w:rPr>
        <w:t>7</w:t>
      </w:r>
      <w:r w:rsidR="00F1704C" w:rsidRPr="00F1704C">
        <w:rPr>
          <w:b/>
        </w:rPr>
        <w:t xml:space="preserve"> M. KONKURSO NUOSTATAI</w:t>
      </w:r>
    </w:p>
    <w:p w14:paraId="34A75227" w14:textId="77777777" w:rsidR="00F1704C" w:rsidRDefault="00F1704C" w:rsidP="00F1704C">
      <w:pPr>
        <w:ind w:firstLine="648"/>
      </w:pPr>
    </w:p>
    <w:p w14:paraId="12077E7C" w14:textId="77777777" w:rsidR="00F1704C" w:rsidRPr="00F1704C" w:rsidRDefault="00F1704C" w:rsidP="00F1704C">
      <w:pPr>
        <w:ind w:firstLine="648"/>
        <w:jc w:val="center"/>
        <w:rPr>
          <w:b/>
        </w:rPr>
      </w:pPr>
      <w:r w:rsidRPr="00F1704C">
        <w:rPr>
          <w:b/>
        </w:rPr>
        <w:t>I. BENDROSIOS NUOSTATOS</w:t>
      </w:r>
    </w:p>
    <w:p w14:paraId="448C0621" w14:textId="77777777" w:rsidR="00F1704C" w:rsidRDefault="00F1704C" w:rsidP="00F1704C">
      <w:pPr>
        <w:ind w:firstLine="648"/>
      </w:pPr>
    </w:p>
    <w:p w14:paraId="4AD40AD6" w14:textId="02EA3377" w:rsidR="00F1704C" w:rsidRDefault="00F1704C" w:rsidP="00F1704C">
      <w:pPr>
        <w:ind w:firstLine="648"/>
        <w:jc w:val="both"/>
      </w:pPr>
      <w:r>
        <w:t xml:space="preserve">1. Jaunimo projektų </w:t>
      </w:r>
      <w:r w:rsidR="00C00DE8">
        <w:t>2017</w:t>
      </w:r>
      <w:r w:rsidR="004A2B75">
        <w:t xml:space="preserve"> m. </w:t>
      </w:r>
      <w:r>
        <w:t>konkurso nuostatai (toliau – Nuostatai) reglamentuoja jaunimo projektų įgyvendinimo kryptis, reikalavimus projektų teikėjams, dokumentų teikimo tvarką, projektų vertinimo, finansavimo tvarką, finansavimo gavėjų įsipareigojimus ir jų vykdymo patikrinimą.</w:t>
      </w:r>
    </w:p>
    <w:p w14:paraId="43B08E55" w14:textId="7EF5D16F" w:rsidR="00F1704C" w:rsidRDefault="00F1704C" w:rsidP="00F1704C">
      <w:pPr>
        <w:ind w:firstLine="648"/>
        <w:jc w:val="both"/>
      </w:pPr>
      <w:r>
        <w:t>2. Konkursas  organizuojamas  remiantis  Šalčininkų rajono  savivaldybės  tarybos  2013 m.</w:t>
      </w:r>
      <w:r w:rsidR="00F42B61">
        <w:t xml:space="preserve"> kovo 27 d. sprendimu Nr. T-689</w:t>
      </w:r>
      <w:r>
        <w:t xml:space="preserve"> „Dėl Šalčininkų rajono savivaldybės jaunimo politikos koncepcijos patvirtinimo“ ir </w:t>
      </w:r>
      <w:r w:rsidR="00442B7E" w:rsidRPr="00442B7E">
        <w:t xml:space="preserve">2015 m. lapkričio 26 d. sprendimu </w:t>
      </w:r>
      <w:r w:rsidR="00442B7E" w:rsidRPr="00F42B61">
        <w:t>Nr. T-</w:t>
      </w:r>
      <w:r w:rsidR="00F42B61" w:rsidRPr="00F42B61">
        <w:t>222</w:t>
      </w:r>
      <w:r w:rsidR="00442B7E" w:rsidRPr="00F42B61">
        <w:rPr>
          <w:b/>
        </w:rPr>
        <w:t xml:space="preserve"> </w:t>
      </w:r>
      <w:r w:rsidR="00442B7E" w:rsidRPr="00442B7E">
        <w:t>„Dėl Šalčininkų rajono savivaldybės Jaunimo programos nuostatų, patvirtintų Šalčininkų rajono savivaldybės tarybos 2013 m. kovo 27 d. sprendimu Nr. T-690 „Dėl Šalčininkų rajono savivaldybės Jaunimo programos nuostatų patvirtinimo“ pakeitimo“</w:t>
      </w:r>
      <w:r w:rsidR="00442B7E">
        <w:t>.</w:t>
      </w:r>
    </w:p>
    <w:p w14:paraId="67511D81" w14:textId="77777777" w:rsidR="00F1704C" w:rsidRDefault="00F1704C" w:rsidP="00F1704C">
      <w:pPr>
        <w:ind w:firstLine="648"/>
        <w:jc w:val="both"/>
      </w:pPr>
      <w:r>
        <w:t xml:space="preserve">3. Konkursą organizuoja Šalčininkų rajono savivaldybės administracijos jaunimo reikalų koordinatorius. </w:t>
      </w:r>
    </w:p>
    <w:p w14:paraId="2DE5DAC5" w14:textId="77777777" w:rsidR="00F1704C" w:rsidRDefault="00F1704C" w:rsidP="00F1704C">
      <w:pPr>
        <w:ind w:firstLine="648"/>
        <w:jc w:val="both"/>
      </w:pPr>
      <w:r>
        <w:t>4. Konkursas organizuojamas savivaldybės lygmeniu.</w:t>
      </w:r>
    </w:p>
    <w:p w14:paraId="66068989" w14:textId="77777777" w:rsidR="00F1704C" w:rsidRDefault="00F1704C" w:rsidP="00F1704C">
      <w:pPr>
        <w:ind w:firstLine="648"/>
        <w:jc w:val="both"/>
      </w:pPr>
      <w:r>
        <w:t>5. Šiuose Nuostatuose vartojamos sąvokos:</w:t>
      </w:r>
      <w:r>
        <w:tab/>
      </w:r>
    </w:p>
    <w:p w14:paraId="21F94E6C" w14:textId="77777777" w:rsidR="00442B7E" w:rsidRDefault="00F1704C" w:rsidP="00442B7E">
      <w:pPr>
        <w:ind w:firstLine="648"/>
        <w:jc w:val="both"/>
      </w:pPr>
      <w:r>
        <w:t xml:space="preserve">5.1. </w:t>
      </w:r>
      <w:r w:rsidR="00442B7E" w:rsidRPr="00442B7E">
        <w:rPr>
          <w:b/>
        </w:rPr>
        <w:t>atviras darbas su jaunimu</w:t>
      </w:r>
      <w:r w:rsidR="00442B7E">
        <w:t xml:space="preserve"> – tai veikla, skatinanti jaunus žmones dalyvauti konkrečioje veikloje ir ugdanti jų socialinius įgūdžius, vykdoma remiantis Atvirų jaunimo centrų ir erdvių koncepcijos, patvirtintos Jaunimo reikalų departamento prie Socialinės apsaugos ir darbo ministerijos direktoriaus 2010 m. balandžio 7 d. įsakymu Nr. 2V-38-(1.4);</w:t>
      </w:r>
    </w:p>
    <w:p w14:paraId="74425508" w14:textId="7A73D6C3" w:rsidR="00442B7E" w:rsidRDefault="00442B7E" w:rsidP="00442B7E">
      <w:pPr>
        <w:ind w:firstLine="648"/>
        <w:jc w:val="both"/>
      </w:pPr>
      <w:r>
        <w:t xml:space="preserve">5.2. </w:t>
      </w:r>
      <w:r w:rsidRPr="00442B7E">
        <w:rPr>
          <w:b/>
        </w:rPr>
        <w:t xml:space="preserve">atvira </w:t>
      </w:r>
      <w:r>
        <w:rPr>
          <w:b/>
        </w:rPr>
        <w:t xml:space="preserve">jaunimo </w:t>
      </w:r>
      <w:r w:rsidRPr="00442B7E">
        <w:rPr>
          <w:b/>
        </w:rPr>
        <w:t>erdvė</w:t>
      </w:r>
      <w:r>
        <w:t xml:space="preserve"> – patalpa, skirta ir pritaikyta atviram darbui su jaunimu, galinti būti įstaigoje (kultūros, švietimo, sporto ar socialinėje), nekeičiant įstaigos juridinio statuso, ir pritaikoma atviram darbui su jaunimu, panaudojant jau esamą priemonių ar metodinę bazę;</w:t>
      </w:r>
    </w:p>
    <w:p w14:paraId="732A931E" w14:textId="0F930C5A" w:rsidR="00442B7E" w:rsidRDefault="00442B7E" w:rsidP="00442B7E">
      <w:pPr>
        <w:ind w:firstLine="648"/>
        <w:jc w:val="both"/>
      </w:pPr>
      <w:r>
        <w:t xml:space="preserve">5.3. </w:t>
      </w:r>
      <w:r w:rsidRPr="00442B7E">
        <w:rPr>
          <w:b/>
        </w:rPr>
        <w:t>atviras jaunimo centras</w:t>
      </w:r>
      <w:r>
        <w:t xml:space="preserve"> – tai įstaiga ar jos padalinys, vykdantis atvirąjį darbą su jaunimu, teikiantis socialines, pedagogines ir psichologines paslaugas, kurio savininko ar dalininko teises ir pareigas įgyvendina savivaldybės, nevyriausybinės organizacijos, vietos ar religinės bendruomenės. Atvirų jaunimo centrų ir erdvių darbo tikslinė grupė yra jaunimas nuo 14 iki 29 metų; ypatingas dėmesys skiriamas mažiau galimybių turinčiam, mažiau motyvuotam jaunimui, kuris dėl įvairių priežasčių neturi galimybių ar nenori įsitraukti į jaunimo veiklos pasiūlymus;</w:t>
      </w:r>
    </w:p>
    <w:p w14:paraId="23D74209" w14:textId="174D9D08" w:rsidR="00F1704C" w:rsidRDefault="00442B7E" w:rsidP="00F1704C">
      <w:pPr>
        <w:ind w:firstLine="648"/>
        <w:jc w:val="both"/>
      </w:pPr>
      <w:r w:rsidRPr="00442B7E">
        <w:t>5.4.</w:t>
      </w:r>
      <w:r>
        <w:rPr>
          <w:b/>
        </w:rPr>
        <w:t xml:space="preserve"> </w:t>
      </w:r>
      <w:r w:rsidR="00F1704C" w:rsidRPr="00F1704C">
        <w:rPr>
          <w:b/>
        </w:rPr>
        <w:t>jaunas žmogus, jaunimas</w:t>
      </w:r>
      <w:r w:rsidR="00F1704C">
        <w:t xml:space="preserve"> – asmuo (-ys) nuo 14 iki 29 metų;</w:t>
      </w:r>
    </w:p>
    <w:p w14:paraId="140D1103" w14:textId="3EEB28D2" w:rsidR="00F1704C" w:rsidRDefault="00442B7E" w:rsidP="00F1704C">
      <w:pPr>
        <w:ind w:firstLine="648"/>
        <w:jc w:val="both"/>
      </w:pPr>
      <w:r>
        <w:t>5.5</w:t>
      </w:r>
      <w:r w:rsidR="00F1704C">
        <w:t xml:space="preserve">. </w:t>
      </w:r>
      <w:r w:rsidR="00F1704C" w:rsidRPr="00F1704C">
        <w:rPr>
          <w:b/>
        </w:rPr>
        <w:t>jaunimo organizacija</w:t>
      </w:r>
      <w:r w:rsidR="00F1704C">
        <w:t xml:space="preserve"> – įstatymų ir kitų teisės aktų nustatyta tvarka įregistruota asociacija:</w:t>
      </w:r>
    </w:p>
    <w:p w14:paraId="54526D57" w14:textId="68E6BCA4" w:rsidR="00F1704C" w:rsidRDefault="00442B7E" w:rsidP="00F1704C">
      <w:pPr>
        <w:ind w:firstLine="648"/>
        <w:jc w:val="both"/>
      </w:pPr>
      <w:r>
        <w:t>5.5</w:t>
      </w:r>
      <w:r w:rsidR="00F1704C">
        <w:t>.1. kurioje ne mažiau kaip 2/3 narių yra jauni žmonės ir (ar)</w:t>
      </w:r>
    </w:p>
    <w:p w14:paraId="793986DB" w14:textId="04625B4D" w:rsidR="00F1704C" w:rsidRDefault="00442B7E" w:rsidP="00F1704C">
      <w:pPr>
        <w:ind w:firstLine="648"/>
        <w:jc w:val="both"/>
      </w:pPr>
      <w:r>
        <w:t>5.5</w:t>
      </w:r>
      <w:r w:rsidR="00F1704C">
        <w:t>.2. į kurią įeina ne mažiau kaip 2/3 asociacijų, kurių kiekvienos ne mažiau kaip 2/3 narių yra jauni žmonės.</w:t>
      </w:r>
    </w:p>
    <w:p w14:paraId="2EF7811C" w14:textId="7D0CC458" w:rsidR="00F1704C" w:rsidRDefault="00442B7E" w:rsidP="00F1704C">
      <w:pPr>
        <w:ind w:firstLine="648"/>
        <w:jc w:val="both"/>
      </w:pPr>
      <w:r>
        <w:t>5.6</w:t>
      </w:r>
      <w:r w:rsidR="00F1704C">
        <w:t xml:space="preserve">. </w:t>
      </w:r>
      <w:r w:rsidR="00F1704C" w:rsidRPr="00F1704C">
        <w:rPr>
          <w:b/>
        </w:rPr>
        <w:t>jaunimo projektas</w:t>
      </w:r>
      <w:r w:rsidR="00F1704C">
        <w:t xml:space="preserve"> </w:t>
      </w:r>
      <w:r w:rsidR="004A2B75">
        <w:t>–</w:t>
      </w:r>
      <w:r w:rsidR="00F1704C">
        <w:t xml:space="preserve"> tikslinė jaunų žmonių grupės ar jaunimo organizacijos veikla, kuri yra apibrėžta pasirengimo ir įgyvendinimo terminais, tikslais, finansavimo šaltiniais, autoriais ir įgyvendintojais;</w:t>
      </w:r>
    </w:p>
    <w:p w14:paraId="6820EB42" w14:textId="305967BF" w:rsidR="00F1704C" w:rsidRDefault="00442B7E" w:rsidP="00F1704C">
      <w:pPr>
        <w:ind w:firstLine="648"/>
        <w:jc w:val="both"/>
      </w:pPr>
      <w:r>
        <w:t>5.7</w:t>
      </w:r>
      <w:r w:rsidR="00F1704C">
        <w:t xml:space="preserve">. </w:t>
      </w:r>
      <w:r w:rsidR="00F1704C" w:rsidRPr="00F1704C">
        <w:rPr>
          <w:b/>
        </w:rPr>
        <w:t>neformali jaunimo grupė</w:t>
      </w:r>
      <w:r w:rsidR="00F1704C">
        <w:t xml:space="preserve"> – neregistruotas, formalios organizacinės struktūros neturintis jaunų žmonių laikinas ar pastovus susibūrimas, kurio narius jungia koks nors bendras požymis (pvz. bendra veikla, bendri interesai ir t.t.), skirtas įgyvendinti konkrečias veiklas, propaguoti kultūrines, socialines ar kitokio pobūdžio vertybes, tikslus ir pan.; </w:t>
      </w:r>
    </w:p>
    <w:p w14:paraId="51EE25E2" w14:textId="70D51CB0" w:rsidR="00F1704C" w:rsidRDefault="00442B7E" w:rsidP="00F1704C">
      <w:pPr>
        <w:ind w:firstLine="648"/>
        <w:jc w:val="both"/>
      </w:pPr>
      <w:r>
        <w:t>5.8</w:t>
      </w:r>
      <w:r w:rsidR="00F1704C">
        <w:t xml:space="preserve">. </w:t>
      </w:r>
      <w:r w:rsidR="00F1704C" w:rsidRPr="00F1704C">
        <w:rPr>
          <w:b/>
        </w:rPr>
        <w:t>neformalus jaunimo ugdymas</w:t>
      </w:r>
      <w:r w:rsidR="00F1704C">
        <w:t xml:space="preserve"> </w:t>
      </w:r>
      <w:r w:rsidR="004A2B75">
        <w:t>–</w:t>
      </w:r>
      <w:r w:rsidR="00F1704C">
        <w:t xml:space="preserve"> švietimas pagal įvairias švietimo poreikių tenkinimo, kvalifikacijos tobulinimo, papildomos kompetencijos įgijimo programas, išskyrus formaliojo švietimo programas;</w:t>
      </w:r>
    </w:p>
    <w:p w14:paraId="38301FF3" w14:textId="2137977C" w:rsidR="00F1704C" w:rsidRDefault="00442B7E" w:rsidP="00F1704C">
      <w:pPr>
        <w:ind w:firstLine="648"/>
        <w:jc w:val="both"/>
      </w:pPr>
      <w:r>
        <w:lastRenderedPageBreak/>
        <w:t>5.9</w:t>
      </w:r>
      <w:r w:rsidR="00F1704C" w:rsidRPr="00F1704C">
        <w:rPr>
          <w:b/>
        </w:rPr>
        <w:t>. su jaunimu dirbanti organizacija</w:t>
      </w:r>
      <w:r w:rsidR="00F1704C">
        <w:t xml:space="preserve"> – viešasis juridinis asmuo, kurio vienas iš tikslų (apibrėžtų jo įstatuose) – į jaunimą orientuota ir jaunimo poreikius tenkinanti veikla (švietimo įstaigos (išskyrus biudžetines), viešosios įstaigos, jaunimo centrai, sporto klubai ir kiti viešieji juridiniai asmenys). </w:t>
      </w:r>
    </w:p>
    <w:p w14:paraId="294686BE" w14:textId="77777777" w:rsidR="00F1704C" w:rsidRDefault="00F1704C" w:rsidP="00F1704C">
      <w:pPr>
        <w:ind w:firstLine="648"/>
        <w:jc w:val="both"/>
      </w:pPr>
      <w:r>
        <w:t xml:space="preserve">6. Patvirtinus Nuostatus, jaunimo projektų konkursą skelbia Šalčininkų rajono savivaldybės administracija Savivaldybės interneto svetainėje www.salcininkai.lt. </w:t>
      </w:r>
    </w:p>
    <w:p w14:paraId="11ABFC38" w14:textId="77777777" w:rsidR="00F1704C" w:rsidRDefault="00F1704C" w:rsidP="00F1704C">
      <w:pPr>
        <w:ind w:firstLine="648"/>
      </w:pPr>
    </w:p>
    <w:p w14:paraId="0DF7B7FB" w14:textId="77777777" w:rsidR="00F1704C" w:rsidRPr="00F1704C" w:rsidRDefault="00F1704C" w:rsidP="00F1704C">
      <w:pPr>
        <w:ind w:firstLine="648"/>
        <w:jc w:val="center"/>
        <w:rPr>
          <w:b/>
        </w:rPr>
      </w:pPr>
      <w:r w:rsidRPr="00F1704C">
        <w:rPr>
          <w:b/>
        </w:rPr>
        <w:t>II. KONKURSO TIKSLAS, UŽDAVINIAI IR PRIORITETAI</w:t>
      </w:r>
    </w:p>
    <w:p w14:paraId="7359BE2B" w14:textId="77777777" w:rsidR="00F1704C" w:rsidRDefault="00F1704C" w:rsidP="00F1704C">
      <w:pPr>
        <w:ind w:firstLine="648"/>
      </w:pPr>
    </w:p>
    <w:p w14:paraId="54E17B58" w14:textId="6C26ABEB" w:rsidR="00F1704C" w:rsidRDefault="00F1704C" w:rsidP="00F1704C">
      <w:pPr>
        <w:ind w:firstLine="648"/>
        <w:jc w:val="both"/>
      </w:pPr>
      <w:r>
        <w:t>7.</w:t>
      </w:r>
      <w:r>
        <w:tab/>
        <w:t xml:space="preserve">Konkurso tikslas </w:t>
      </w:r>
      <w:r w:rsidR="004A2B75">
        <w:t xml:space="preserve">– </w:t>
      </w:r>
      <w:r>
        <w:t>skatinti jaunų žmonių aktyvų dalyvavimą visuomeninėje veikloje, remti</w:t>
      </w:r>
    </w:p>
    <w:p w14:paraId="6945C565" w14:textId="77777777" w:rsidR="00F1704C" w:rsidRDefault="00F1704C" w:rsidP="00F1704C">
      <w:pPr>
        <w:ind w:firstLine="648"/>
        <w:jc w:val="both"/>
      </w:pPr>
      <w:r>
        <w:t>iniciatyvas, sprendžiančias jaunimo problemas, bei stiprinti jaunimo ir su jaunimu dirbančių organizacijų potencialą.</w:t>
      </w:r>
    </w:p>
    <w:p w14:paraId="34B29925" w14:textId="77777777" w:rsidR="00F1704C" w:rsidRDefault="00F1704C" w:rsidP="00F1704C">
      <w:pPr>
        <w:ind w:firstLine="648"/>
        <w:jc w:val="both"/>
      </w:pPr>
      <w:r>
        <w:t>8.</w:t>
      </w:r>
      <w:r>
        <w:tab/>
        <w:t xml:space="preserve">Konkurso uždaviniai: </w:t>
      </w:r>
    </w:p>
    <w:p w14:paraId="42A9F808" w14:textId="77777777" w:rsidR="00F1704C" w:rsidRDefault="00F1704C" w:rsidP="00F1704C">
      <w:pPr>
        <w:ind w:firstLine="648"/>
        <w:jc w:val="both"/>
      </w:pPr>
      <w:r>
        <w:t>8.1. skatinti jaunimo dalyvavimą formuojant ir įgyvendinant jaunimo politiką, sudarant sąlygas formuotis moraliai, intelektualiai, pilietiškai asmenybei;</w:t>
      </w:r>
    </w:p>
    <w:p w14:paraId="0D9D31B6" w14:textId="77777777" w:rsidR="00F1704C" w:rsidRDefault="00F1704C" w:rsidP="00F1704C">
      <w:pPr>
        <w:ind w:firstLine="648"/>
        <w:jc w:val="both"/>
      </w:pPr>
      <w:r>
        <w:t xml:space="preserve">8.2. skatinti jaunimo veiklas, naudingas bendruomenei; </w:t>
      </w:r>
    </w:p>
    <w:p w14:paraId="6288CEAF" w14:textId="77777777" w:rsidR="00F1704C" w:rsidRDefault="00F1704C" w:rsidP="00F1704C">
      <w:pPr>
        <w:ind w:firstLine="648"/>
        <w:jc w:val="both"/>
      </w:pPr>
      <w:r>
        <w:t xml:space="preserve">8.3. kelti jaunimo organizacijų veiklos kokybę bei efektyvumą; </w:t>
      </w:r>
    </w:p>
    <w:p w14:paraId="356DF8ED" w14:textId="77777777" w:rsidR="00F1704C" w:rsidRDefault="00F1704C" w:rsidP="00F1704C">
      <w:pPr>
        <w:ind w:firstLine="648"/>
        <w:jc w:val="both"/>
      </w:pPr>
      <w:r>
        <w:t xml:space="preserve">8.4. mažinti jaunų žmonių socialinę atskirtį; </w:t>
      </w:r>
    </w:p>
    <w:p w14:paraId="56F35E68" w14:textId="77777777" w:rsidR="00F1704C" w:rsidRDefault="00F1704C" w:rsidP="00F1704C">
      <w:pPr>
        <w:ind w:firstLine="648"/>
        <w:jc w:val="both"/>
      </w:pPr>
      <w:r>
        <w:t>8.5. skatinti jaunimo neformaliojo ugdymo plėtrą;</w:t>
      </w:r>
    </w:p>
    <w:p w14:paraId="5179B278" w14:textId="77777777" w:rsidR="00F1704C" w:rsidRDefault="00F1704C" w:rsidP="00F1704C">
      <w:pPr>
        <w:ind w:firstLine="648"/>
        <w:jc w:val="both"/>
      </w:pPr>
      <w:r>
        <w:t xml:space="preserve">8.6. skatinti savanorystę tarp jaunimo; </w:t>
      </w:r>
    </w:p>
    <w:p w14:paraId="44C074A5" w14:textId="77777777" w:rsidR="00F1704C" w:rsidRDefault="00F1704C" w:rsidP="00F1704C">
      <w:pPr>
        <w:ind w:firstLine="648"/>
        <w:jc w:val="both"/>
      </w:pPr>
      <w:r>
        <w:t>8.7. skatinti įvairių kultūrų pažinimą ir toleranciją;</w:t>
      </w:r>
    </w:p>
    <w:p w14:paraId="2647A99F" w14:textId="77777777" w:rsidR="00F1704C" w:rsidRDefault="00F1704C" w:rsidP="00F1704C">
      <w:pPr>
        <w:ind w:firstLine="648"/>
        <w:jc w:val="both"/>
      </w:pPr>
      <w:r>
        <w:t>8.8. skatinti jaunimo, žinybų ir sektorių bendradarbiavimą plėtojant darnią jaunimo politiką.</w:t>
      </w:r>
    </w:p>
    <w:p w14:paraId="2642FDC6" w14:textId="3FA20C27" w:rsidR="00F1704C" w:rsidRDefault="00C00DE8" w:rsidP="00F1704C">
      <w:pPr>
        <w:ind w:firstLine="648"/>
        <w:jc w:val="both"/>
      </w:pPr>
      <w:r>
        <w:t>9. 2017</w:t>
      </w:r>
      <w:r w:rsidR="00F1704C">
        <w:t xml:space="preserve"> metų projektų prioritetai:</w:t>
      </w:r>
    </w:p>
    <w:p w14:paraId="730E5391" w14:textId="77777777" w:rsidR="00F1704C" w:rsidRDefault="00F1704C" w:rsidP="00F1704C">
      <w:pPr>
        <w:ind w:firstLine="648"/>
        <w:jc w:val="both"/>
      </w:pPr>
      <w:r>
        <w:t>9.1. mažinti jaunimo socialinę atskirtį (jaunų bedarbių, nesimokančio ir mokymuose nedalyvaujančio jaunimo);</w:t>
      </w:r>
    </w:p>
    <w:p w14:paraId="07A8DC30" w14:textId="77777777" w:rsidR="00F1704C" w:rsidRDefault="00F1704C" w:rsidP="00F1704C">
      <w:pPr>
        <w:ind w:firstLine="648"/>
        <w:jc w:val="both"/>
      </w:pPr>
      <w:r>
        <w:t xml:space="preserve">9.2. skatinti jaunimo savanorišką veiklą; </w:t>
      </w:r>
    </w:p>
    <w:p w14:paraId="7413D050" w14:textId="77B470F0" w:rsidR="00F1704C" w:rsidRDefault="00F1704C" w:rsidP="00F1704C">
      <w:pPr>
        <w:ind w:firstLine="648"/>
        <w:jc w:val="both"/>
      </w:pPr>
      <w:r>
        <w:t xml:space="preserve">9.3. plėtoti </w:t>
      </w:r>
      <w:r w:rsidR="00442B7E">
        <w:t>atvirą darbą su jaunimu</w:t>
      </w:r>
      <w:r>
        <w:t xml:space="preserve">.  </w:t>
      </w:r>
    </w:p>
    <w:p w14:paraId="372B73B7" w14:textId="77777777" w:rsidR="00F1704C" w:rsidRDefault="00F1704C" w:rsidP="00F1704C">
      <w:pPr>
        <w:ind w:firstLine="648"/>
      </w:pPr>
    </w:p>
    <w:p w14:paraId="190307A1" w14:textId="77777777" w:rsidR="00F1704C" w:rsidRPr="00F1704C" w:rsidRDefault="00F1704C" w:rsidP="00F1704C">
      <w:pPr>
        <w:ind w:firstLine="648"/>
        <w:jc w:val="center"/>
        <w:rPr>
          <w:b/>
        </w:rPr>
      </w:pPr>
      <w:r w:rsidRPr="00F1704C">
        <w:rPr>
          <w:b/>
        </w:rPr>
        <w:t>III. PARAIŠKŲ TEIKIMAS</w:t>
      </w:r>
    </w:p>
    <w:p w14:paraId="24485E4B" w14:textId="77777777" w:rsidR="00F1704C" w:rsidRDefault="00F1704C" w:rsidP="00F1704C">
      <w:pPr>
        <w:ind w:firstLine="648"/>
      </w:pPr>
    </w:p>
    <w:p w14:paraId="07561C92" w14:textId="53D8FC4E" w:rsidR="00F1704C" w:rsidRDefault="00F1704C" w:rsidP="00442B7E">
      <w:pPr>
        <w:ind w:firstLine="648"/>
        <w:jc w:val="both"/>
      </w:pPr>
      <w:r>
        <w:t xml:space="preserve">10. Paraiškų teikėjais ir vykdytojais gali būti Šalčininkų rajono savivaldybės teritorijoje veikiančios (-tys): </w:t>
      </w:r>
    </w:p>
    <w:p w14:paraId="0D92BECB" w14:textId="46542310" w:rsidR="00F1704C" w:rsidRDefault="00F1704C" w:rsidP="00442B7E">
      <w:pPr>
        <w:ind w:firstLine="648"/>
        <w:jc w:val="both"/>
      </w:pPr>
      <w:r>
        <w:t>10.1. registruotos pelno nesiekiančios jaunimo organizacijos;</w:t>
      </w:r>
    </w:p>
    <w:p w14:paraId="51AE3C99" w14:textId="24D1F7C7" w:rsidR="00F1704C" w:rsidRDefault="00F1704C" w:rsidP="00442B7E">
      <w:pPr>
        <w:ind w:firstLine="648"/>
        <w:jc w:val="both"/>
      </w:pPr>
      <w:r>
        <w:t>10.2. neformalios jaunimo grupės (grupę turi atstovauti įregistruota pelno nesiekianti organizacija);</w:t>
      </w:r>
    </w:p>
    <w:p w14:paraId="4D6DDD15" w14:textId="77777777" w:rsidR="00442B7E" w:rsidRDefault="00F1704C" w:rsidP="00442B7E">
      <w:pPr>
        <w:ind w:firstLine="648"/>
        <w:jc w:val="both"/>
      </w:pPr>
      <w:r>
        <w:t xml:space="preserve">10.3. respublikinių </w:t>
      </w:r>
      <w:r w:rsidR="00442B7E">
        <w:t>jaunimo organizacijų padaliniai;</w:t>
      </w:r>
    </w:p>
    <w:p w14:paraId="3CC25A82" w14:textId="0AC75D4D" w:rsidR="00442B7E" w:rsidRDefault="00F1704C" w:rsidP="00442B7E">
      <w:pPr>
        <w:ind w:firstLine="648"/>
        <w:jc w:val="both"/>
      </w:pPr>
      <w:r>
        <w:t>10.4. su ja</w:t>
      </w:r>
      <w:r w:rsidR="00442B7E">
        <w:t>unimu dirbančios organizacijos;</w:t>
      </w:r>
    </w:p>
    <w:p w14:paraId="430AA26E" w14:textId="1D531151" w:rsidR="00442B7E" w:rsidRDefault="00442B7E" w:rsidP="00442B7E">
      <w:pPr>
        <w:ind w:firstLine="648"/>
        <w:jc w:val="both"/>
      </w:pPr>
      <w:r>
        <w:t>10.5. kitos organizacijos, kurių tikslas yra spręsti Šalčininkų rajono jaunimo problemas.</w:t>
      </w:r>
    </w:p>
    <w:p w14:paraId="5162E984" w14:textId="16CC08B3" w:rsidR="00F1704C" w:rsidRDefault="00442B7E" w:rsidP="00442B7E">
      <w:pPr>
        <w:ind w:firstLine="648"/>
        <w:jc w:val="both"/>
      </w:pPr>
      <w:r>
        <w:t xml:space="preserve">11. </w:t>
      </w:r>
      <w:r w:rsidR="00F1704C">
        <w:t xml:space="preserve"> </w:t>
      </w:r>
      <w:r w:rsidRPr="00442B7E">
        <w:t>Dėl finansavimo iš Jaunimo programos negali kreiptis biudžetinės įstaigos, išskyrus tas, kurios vykdo atvirą darbą su jaunimu.</w:t>
      </w:r>
    </w:p>
    <w:p w14:paraId="5AA53CFA" w14:textId="2C767E51" w:rsidR="00F1704C" w:rsidRDefault="00442B7E" w:rsidP="00442B7E">
      <w:pPr>
        <w:ind w:firstLine="648"/>
        <w:jc w:val="both"/>
      </w:pPr>
      <w:r>
        <w:t>12</w:t>
      </w:r>
      <w:r w:rsidR="00F1704C">
        <w:t>. Jaunimo reikalų koordinatoriaus iniciatyvoms įgyvendinti jaunimo programos lėšos yra skiriamos Šalčininkų rajono savivaldybės administracijos direktoriaus įsakymu. Tokių išlaidų suma negali viršyti 20 proc. jaunimo programos lėšų.</w:t>
      </w:r>
    </w:p>
    <w:p w14:paraId="10211C5D" w14:textId="58D8A13F" w:rsidR="00F1704C" w:rsidRDefault="00442B7E" w:rsidP="00442B7E">
      <w:pPr>
        <w:ind w:firstLine="648"/>
        <w:jc w:val="both"/>
      </w:pPr>
      <w:r>
        <w:t>13</w:t>
      </w:r>
      <w:r w:rsidR="00F1704C">
        <w:t>. Ne</w:t>
      </w:r>
      <w:r w:rsidR="003B3C58">
        <w:t xml:space="preserve"> </w:t>
      </w:r>
      <w:r w:rsidR="00F1704C">
        <w:t>mažiau, kaip 2/3 projekto dalyvių turi būti jauni žmonės.</w:t>
      </w:r>
    </w:p>
    <w:p w14:paraId="6149D195" w14:textId="532C93C3" w:rsidR="00F1704C" w:rsidRDefault="00AB091E" w:rsidP="00F1704C">
      <w:pPr>
        <w:ind w:firstLine="648"/>
        <w:jc w:val="both"/>
      </w:pPr>
      <w:r>
        <w:t>14</w:t>
      </w:r>
      <w:r w:rsidR="00F1704C">
        <w:t>. Jaunimo ir su jaunimu dirbančios organizacijos turi pateikti:</w:t>
      </w:r>
    </w:p>
    <w:p w14:paraId="67FA2B00" w14:textId="1D0369FA" w:rsidR="00F1704C" w:rsidRDefault="00AB091E" w:rsidP="00F1704C">
      <w:pPr>
        <w:ind w:firstLine="648"/>
        <w:jc w:val="both"/>
      </w:pPr>
      <w:r>
        <w:t>14</w:t>
      </w:r>
      <w:r w:rsidR="00F1704C">
        <w:t>.1. užpildytą paraiškos formą (1 priedas);</w:t>
      </w:r>
    </w:p>
    <w:p w14:paraId="03509218" w14:textId="1637F4D0" w:rsidR="00F1704C" w:rsidRDefault="00AB091E" w:rsidP="00F1704C">
      <w:pPr>
        <w:ind w:firstLine="648"/>
        <w:jc w:val="both"/>
      </w:pPr>
      <w:r>
        <w:t>14</w:t>
      </w:r>
      <w:r w:rsidR="00F1704C">
        <w:t>.2. organizacijos registracijos pažymėjimo kopiją;</w:t>
      </w:r>
    </w:p>
    <w:p w14:paraId="45015632" w14:textId="4B83D8C9" w:rsidR="00F1704C" w:rsidRDefault="00AB091E" w:rsidP="00F1704C">
      <w:pPr>
        <w:ind w:firstLine="648"/>
        <w:jc w:val="both"/>
      </w:pPr>
      <w:r>
        <w:t>14</w:t>
      </w:r>
      <w:r w:rsidR="00F1704C">
        <w:t>.3. organizacijos įstatų kopiją;</w:t>
      </w:r>
    </w:p>
    <w:p w14:paraId="5F548DD6" w14:textId="242BF2DF" w:rsidR="00F1704C" w:rsidRDefault="00AB091E" w:rsidP="00F1704C">
      <w:pPr>
        <w:ind w:firstLine="648"/>
        <w:jc w:val="both"/>
      </w:pPr>
      <w:r>
        <w:t>14</w:t>
      </w:r>
      <w:r w:rsidR="00F1704C">
        <w:t>.4. bendradarbiavimo susitarimą ar kitus bendradarbiavimą pagrindžiančius dokumentus (jei projektas vykdomas su partneriais).</w:t>
      </w:r>
    </w:p>
    <w:p w14:paraId="49D23B22" w14:textId="3BCF9A71" w:rsidR="00F1704C" w:rsidRDefault="00AB091E" w:rsidP="00F1704C">
      <w:pPr>
        <w:ind w:firstLine="648"/>
        <w:jc w:val="both"/>
      </w:pPr>
      <w:r>
        <w:t>15</w:t>
      </w:r>
      <w:r w:rsidR="00F1704C">
        <w:t xml:space="preserve">. Neformalios grupės teikia: </w:t>
      </w:r>
    </w:p>
    <w:p w14:paraId="213372E0" w14:textId="009397D1" w:rsidR="00F1704C" w:rsidRDefault="00AB091E" w:rsidP="00F1704C">
      <w:pPr>
        <w:ind w:firstLine="648"/>
        <w:jc w:val="both"/>
      </w:pPr>
      <w:r>
        <w:t>15</w:t>
      </w:r>
      <w:r w:rsidR="00F1704C">
        <w:t>.1. užpildytą paraiškos formą (2 priedas);</w:t>
      </w:r>
    </w:p>
    <w:p w14:paraId="4DCAC7F4" w14:textId="149C7375" w:rsidR="00F1704C" w:rsidRDefault="00AB091E" w:rsidP="00F1704C">
      <w:pPr>
        <w:ind w:firstLine="648"/>
        <w:jc w:val="both"/>
      </w:pPr>
      <w:r>
        <w:t>15</w:t>
      </w:r>
      <w:r w:rsidR="00F1704C">
        <w:t>.2.</w:t>
      </w:r>
      <w:r w:rsidR="004A2B75">
        <w:t xml:space="preserve"> </w:t>
      </w:r>
      <w:r w:rsidR="00F1704C">
        <w:t>bendradarbiavimo sutartį ar rekomendaciją iš neformalią grupę atstovaujančios organizacijos.</w:t>
      </w:r>
    </w:p>
    <w:p w14:paraId="7765A78A" w14:textId="71C96508" w:rsidR="00F1704C" w:rsidRDefault="00AB091E" w:rsidP="00F1704C">
      <w:pPr>
        <w:ind w:firstLine="648"/>
        <w:jc w:val="both"/>
      </w:pPr>
      <w:r>
        <w:t>16</w:t>
      </w:r>
      <w:r w:rsidR="00F1704C">
        <w:t>. Neformalią grupę atstovaujanti organizacija teikia:</w:t>
      </w:r>
    </w:p>
    <w:p w14:paraId="11D9596A" w14:textId="68132AD1" w:rsidR="00F1704C" w:rsidRDefault="00AB091E" w:rsidP="00F1704C">
      <w:pPr>
        <w:ind w:firstLine="648"/>
        <w:jc w:val="both"/>
      </w:pPr>
      <w:r>
        <w:lastRenderedPageBreak/>
        <w:t>16</w:t>
      </w:r>
      <w:r w:rsidR="00F1704C">
        <w:t>.1. organizacijos registracijos pažymėjimo kopiją;</w:t>
      </w:r>
    </w:p>
    <w:p w14:paraId="5A47E9C9" w14:textId="3EEA443E" w:rsidR="00F1704C" w:rsidRDefault="00AB091E" w:rsidP="00F1704C">
      <w:pPr>
        <w:ind w:firstLine="648"/>
        <w:jc w:val="both"/>
      </w:pPr>
      <w:r>
        <w:t>16</w:t>
      </w:r>
      <w:r w:rsidR="00F1704C">
        <w:t>.2. organizacijos įstatų kopiją;</w:t>
      </w:r>
    </w:p>
    <w:p w14:paraId="13E0994A" w14:textId="5011AB6F" w:rsidR="00F1704C" w:rsidRDefault="00AB091E" w:rsidP="00F1704C">
      <w:pPr>
        <w:ind w:firstLine="648"/>
        <w:jc w:val="both"/>
      </w:pPr>
      <w:r>
        <w:t>16</w:t>
      </w:r>
      <w:r w:rsidR="00F1704C">
        <w:t>.3. bendradarbiavimo susitarimą ar kitus bendradarbiavimą pagrindžiančius dokumentus (jei projektas vykdomas su partneriais).</w:t>
      </w:r>
    </w:p>
    <w:p w14:paraId="2A657A7C" w14:textId="2D7A1EEC" w:rsidR="00F1704C" w:rsidRDefault="00AB091E" w:rsidP="00F1704C">
      <w:pPr>
        <w:ind w:firstLine="648"/>
        <w:jc w:val="both"/>
      </w:pPr>
      <w:r>
        <w:t>17</w:t>
      </w:r>
      <w:r w:rsidR="00F1704C">
        <w:t xml:space="preserve">. Paraiškos turi būti pristatytos tiesiogiai </w:t>
      </w:r>
      <w:r w:rsidR="00C00DE8">
        <w:t>(3</w:t>
      </w:r>
      <w:r w:rsidR="00F1704C">
        <w:t xml:space="preserve">01 kab.), per kurjerį ar siunčiant paštu adresu: Šalčininkų rajono savivaldybės administracija, Vilniaus g. 49, LT- 17116 Šalčininkai, su užrašu ant voko </w:t>
      </w:r>
      <w:r w:rsidR="00F1704C" w:rsidRPr="00F1704C">
        <w:rPr>
          <w:b/>
        </w:rPr>
        <w:t>„Jaunimo projektų konkursui“.</w:t>
      </w:r>
    </w:p>
    <w:p w14:paraId="1218AF48" w14:textId="65202D9E" w:rsidR="00F1704C" w:rsidRDefault="00AB091E" w:rsidP="00F1704C">
      <w:pPr>
        <w:ind w:firstLine="648"/>
        <w:jc w:val="both"/>
      </w:pPr>
      <w:r>
        <w:t>18</w:t>
      </w:r>
      <w:r w:rsidR="00F1704C">
        <w:t xml:space="preserve">. Paraiškų teikimo terminas – </w:t>
      </w:r>
      <w:r>
        <w:rPr>
          <w:b/>
        </w:rPr>
        <w:t>iki 201</w:t>
      </w:r>
      <w:r w:rsidR="00C00DE8">
        <w:rPr>
          <w:b/>
        </w:rPr>
        <w:t>6 m. gruodžio 16</w:t>
      </w:r>
      <w:r w:rsidR="00F1704C" w:rsidRPr="00F1704C">
        <w:rPr>
          <w:b/>
        </w:rPr>
        <w:t xml:space="preserve"> d., 12.00 val.</w:t>
      </w:r>
    </w:p>
    <w:p w14:paraId="58091487" w14:textId="18AE9B99" w:rsidR="00F1704C" w:rsidRDefault="00AB091E" w:rsidP="00F1704C">
      <w:pPr>
        <w:ind w:firstLine="648"/>
        <w:jc w:val="both"/>
        <w:rPr>
          <w:b/>
        </w:rPr>
      </w:pPr>
      <w:r>
        <w:t>19</w:t>
      </w:r>
      <w:r w:rsidR="00F1704C" w:rsidRPr="00F1704C">
        <w:t>. Jaunimo projektų konkurso rezultatai bus paskelbti Savivaldybės tinklalapyje</w:t>
      </w:r>
      <w:r w:rsidR="00F1704C" w:rsidRPr="00F1704C">
        <w:rPr>
          <w:b/>
        </w:rPr>
        <w:t xml:space="preserve">  www.salcininkai.lt. </w:t>
      </w:r>
    </w:p>
    <w:p w14:paraId="75473ECE" w14:textId="77777777" w:rsidR="00F1704C" w:rsidRPr="00F1704C" w:rsidRDefault="00F1704C" w:rsidP="00F1704C">
      <w:pPr>
        <w:ind w:firstLine="648"/>
        <w:jc w:val="both"/>
        <w:rPr>
          <w:b/>
        </w:rPr>
      </w:pPr>
    </w:p>
    <w:p w14:paraId="6F6561CC" w14:textId="77777777" w:rsidR="00F1704C" w:rsidRPr="00F1704C" w:rsidRDefault="00F1704C" w:rsidP="00F1704C">
      <w:pPr>
        <w:ind w:firstLine="648"/>
        <w:jc w:val="center"/>
        <w:rPr>
          <w:b/>
        </w:rPr>
      </w:pPr>
      <w:r w:rsidRPr="00F1704C">
        <w:rPr>
          <w:b/>
        </w:rPr>
        <w:t>IV. PARAIŠKŲ VERTINIMAS</w:t>
      </w:r>
    </w:p>
    <w:p w14:paraId="1F65B863" w14:textId="77777777" w:rsidR="00F1704C" w:rsidRDefault="00F1704C" w:rsidP="00F1704C">
      <w:pPr>
        <w:ind w:firstLine="648"/>
      </w:pPr>
      <w:r>
        <w:tab/>
      </w:r>
      <w:r>
        <w:tab/>
      </w:r>
    </w:p>
    <w:p w14:paraId="1C5F6963" w14:textId="2FE03BF3" w:rsidR="00F1704C" w:rsidRDefault="00AB091E" w:rsidP="004A2B75">
      <w:pPr>
        <w:ind w:firstLine="709"/>
        <w:jc w:val="both"/>
      </w:pPr>
      <w:r>
        <w:t>20</w:t>
      </w:r>
      <w:r w:rsidR="00F1704C">
        <w:t xml:space="preserve">. Jaunimo reikalų koordinatorius atlieka pirminį jaunimo projektų konkurso paraiškų vertinimą pagal šių Nuostatų 5 priedą. </w:t>
      </w:r>
    </w:p>
    <w:p w14:paraId="135AB004" w14:textId="71EBEBBE" w:rsidR="00F1704C" w:rsidRDefault="00AB091E" w:rsidP="004A2B75">
      <w:pPr>
        <w:ind w:firstLine="709"/>
        <w:jc w:val="both"/>
      </w:pPr>
      <w:r>
        <w:t>21</w:t>
      </w:r>
      <w:r w:rsidR="00F1704C">
        <w:t>. To</w:t>
      </w:r>
      <w:r w:rsidR="004A2B75">
        <w:t>l</w:t>
      </w:r>
      <w:r w:rsidR="00F1704C">
        <w:t xml:space="preserve">esnį paraiškų vertinimą atlieką Savivaldybės administracijos direktoriaus įsakymu patvirtinta Paraiškų vertinimo komisija (toliau – Komisija). </w:t>
      </w:r>
    </w:p>
    <w:p w14:paraId="191F5402" w14:textId="169F3E81" w:rsidR="00F1704C" w:rsidRDefault="00AB091E" w:rsidP="00AB091E">
      <w:pPr>
        <w:ind w:firstLine="709"/>
        <w:jc w:val="both"/>
      </w:pPr>
      <w:r>
        <w:t>22</w:t>
      </w:r>
      <w:r w:rsidR="00F76A8D">
        <w:t>. Komisija, apibendrinusi</w:t>
      </w:r>
      <w:r w:rsidR="00F1704C">
        <w:t xml:space="preserve"> vertinimo rezultatus, pateikia juos Jaunimo reikalų koordinatoriui, kuris </w:t>
      </w:r>
      <w:r w:rsidR="00F76A8D">
        <w:t>rengia</w:t>
      </w:r>
      <w:r w:rsidR="00F1704C">
        <w:t xml:space="preserve"> Savivaldybės administracijos direktoriaus įsakymų projektus dėl finansavimo skyrimo. </w:t>
      </w:r>
    </w:p>
    <w:p w14:paraId="61E6A04C" w14:textId="7E5194BD" w:rsidR="00F1704C" w:rsidRDefault="004A2B75" w:rsidP="00AB091E">
      <w:pPr>
        <w:ind w:firstLine="709"/>
        <w:jc w:val="both"/>
      </w:pPr>
      <w:r>
        <w:t>2</w:t>
      </w:r>
      <w:r w:rsidR="00AB091E">
        <w:t>3</w:t>
      </w:r>
      <w:r w:rsidR="00F1704C">
        <w:t>. Vertinimo kriterijai:</w:t>
      </w:r>
    </w:p>
    <w:p w14:paraId="67A08010" w14:textId="7B1E3895" w:rsidR="00F1704C" w:rsidRDefault="00AB091E" w:rsidP="00AB091E">
      <w:pPr>
        <w:ind w:firstLine="648"/>
        <w:jc w:val="both"/>
      </w:pPr>
      <w:r>
        <w:t>23</w:t>
      </w:r>
      <w:r w:rsidR="00F1704C">
        <w:t>.1. vertinamos paraiškos, atitinkančios paraiškų teikimo atrankos konkursui reikalavimus, nustatytus šių Nuostatų trečioje dalyje;</w:t>
      </w:r>
    </w:p>
    <w:p w14:paraId="135DDAB4" w14:textId="26CD573D" w:rsidR="00F1704C" w:rsidRDefault="00AB091E" w:rsidP="00AB091E">
      <w:pPr>
        <w:ind w:firstLine="648"/>
        <w:jc w:val="both"/>
      </w:pPr>
      <w:r>
        <w:t>23</w:t>
      </w:r>
      <w:r w:rsidR="00F1704C">
        <w:t xml:space="preserve">.2. vertinamos tik tos paraiškos, kurios atitinka konkurso tikslą ir uždavinius. </w:t>
      </w:r>
    </w:p>
    <w:p w14:paraId="129BECA8" w14:textId="7793225A" w:rsidR="00F1704C" w:rsidRDefault="00AB091E" w:rsidP="00AB091E">
      <w:pPr>
        <w:ind w:firstLine="648"/>
        <w:jc w:val="both"/>
      </w:pPr>
      <w:r>
        <w:t>24</w:t>
      </w:r>
      <w:r w:rsidR="00F1704C">
        <w:t>. Vertinant paraiškas pirmenybė teikiama:</w:t>
      </w:r>
    </w:p>
    <w:p w14:paraId="02D2A487" w14:textId="4F4026EA" w:rsidR="00F1704C" w:rsidRDefault="00AB091E" w:rsidP="00AB091E">
      <w:pPr>
        <w:ind w:firstLine="648"/>
        <w:jc w:val="both"/>
      </w:pPr>
      <w:r>
        <w:t>24</w:t>
      </w:r>
      <w:r w:rsidR="00F1704C">
        <w:t>.1. projektams, kuriuose atsižvelgiama į metinius konkurso prioritetus (šių Nuostatų 9 punktas);</w:t>
      </w:r>
    </w:p>
    <w:p w14:paraId="65FE8B0F" w14:textId="7FEC1E77" w:rsidR="00F1704C" w:rsidRDefault="00AB091E" w:rsidP="00F1704C">
      <w:pPr>
        <w:ind w:firstLine="648"/>
        <w:jc w:val="both"/>
      </w:pPr>
      <w:r>
        <w:t>24</w:t>
      </w:r>
      <w:r w:rsidR="00F1704C">
        <w:t>.2. projektams, turintiems papildomų finansavimo šaltinių;</w:t>
      </w:r>
    </w:p>
    <w:p w14:paraId="7129AB3F" w14:textId="2681F44D" w:rsidR="00F1704C" w:rsidRDefault="00AB091E" w:rsidP="00F1704C">
      <w:pPr>
        <w:ind w:firstLine="648"/>
        <w:jc w:val="both"/>
      </w:pPr>
      <w:r>
        <w:t>24</w:t>
      </w:r>
      <w:r w:rsidR="00F1704C">
        <w:t>.3. projektams su tęstinumo gali</w:t>
      </w:r>
      <w:r w:rsidR="003F68E9">
        <w:t>mybėmis bei aiškiais kokybiniais</w:t>
      </w:r>
      <w:r w:rsidR="00F1704C">
        <w:t xml:space="preserve"> rezultatais.</w:t>
      </w:r>
    </w:p>
    <w:p w14:paraId="669B76D6" w14:textId="7ABD19EA" w:rsidR="00F1704C" w:rsidRDefault="00AB091E" w:rsidP="00F1704C">
      <w:pPr>
        <w:ind w:firstLine="648"/>
        <w:jc w:val="both"/>
      </w:pPr>
      <w:r>
        <w:t>25</w:t>
      </w:r>
      <w:r w:rsidR="00F1704C">
        <w:t>. Paraiškų vertinimo komisijos siūlymu gali būti skelbiamas antras jaunimo projektų konkurso etapas.</w:t>
      </w:r>
    </w:p>
    <w:p w14:paraId="752ADFC2" w14:textId="77777777" w:rsidR="00F1704C" w:rsidRDefault="00F1704C" w:rsidP="00F1704C">
      <w:pPr>
        <w:ind w:firstLine="648"/>
      </w:pPr>
    </w:p>
    <w:p w14:paraId="08D70486" w14:textId="77777777" w:rsidR="00F1704C" w:rsidRPr="00F1704C" w:rsidRDefault="00F1704C" w:rsidP="00F1704C">
      <w:pPr>
        <w:ind w:firstLine="648"/>
        <w:jc w:val="center"/>
        <w:rPr>
          <w:b/>
        </w:rPr>
      </w:pPr>
      <w:r w:rsidRPr="00F1704C">
        <w:rPr>
          <w:b/>
        </w:rPr>
        <w:t>V. PROJEKTŲ FINANSAVIMAS</w:t>
      </w:r>
    </w:p>
    <w:p w14:paraId="3BD543A6" w14:textId="77777777" w:rsidR="00F1704C" w:rsidRDefault="00F1704C" w:rsidP="00F1704C">
      <w:pPr>
        <w:ind w:firstLine="648"/>
      </w:pPr>
    </w:p>
    <w:p w14:paraId="1BF359F6" w14:textId="2E9B3AE6" w:rsidR="00AB091E" w:rsidRDefault="00AB091E" w:rsidP="00AB091E">
      <w:pPr>
        <w:ind w:firstLine="648"/>
        <w:jc w:val="both"/>
      </w:pPr>
      <w:r>
        <w:t>26</w:t>
      </w:r>
      <w:r w:rsidR="00F1704C">
        <w:t>. Konkursą laimėję projektų teikėjai sudaro sutartį su Šalčininkų rajono savivaldybės administracija, atstovaujama Šalčininkų rajono savivaldybės administracijos direktoriaus. Jei paraišką teikė neformalios jaunimo grupės atstovas, sutartis yra pasirašoma su šią grupę atstovaujančia organizacija.</w:t>
      </w:r>
    </w:p>
    <w:p w14:paraId="7B03AD58" w14:textId="76530A66" w:rsidR="00F1704C" w:rsidRDefault="00AB091E" w:rsidP="00AB091E">
      <w:pPr>
        <w:ind w:firstLine="648"/>
        <w:jc w:val="both"/>
      </w:pPr>
      <w:r>
        <w:t>27</w:t>
      </w:r>
      <w:r w:rsidR="00F1704C">
        <w:t>. Jaunimo programos lėšos yra skiriamos pagal šias kryptis:</w:t>
      </w:r>
    </w:p>
    <w:p w14:paraId="1D370CA7" w14:textId="5174E3FC" w:rsidR="00AB091E" w:rsidRDefault="00AB091E" w:rsidP="00AB091E">
      <w:pPr>
        <w:ind w:firstLine="648"/>
        <w:jc w:val="both"/>
      </w:pPr>
      <w:r>
        <w:t>27</w:t>
      </w:r>
      <w:r w:rsidR="00F1704C">
        <w:t>.1. jaunimo pilietinės iniciatyvos skatinimo projektams (konferencijos, seminarai, akcijos, mokymai, susitikimai jaunimo situacijai aptarti, problemoms išspręsti ir t.t.) remti;</w:t>
      </w:r>
    </w:p>
    <w:p w14:paraId="5D088F27" w14:textId="1C46D5DB" w:rsidR="00AB091E" w:rsidRDefault="00AB091E" w:rsidP="00AB091E">
      <w:pPr>
        <w:ind w:firstLine="648"/>
        <w:jc w:val="both"/>
      </w:pPr>
      <w:r>
        <w:t>27</w:t>
      </w:r>
      <w:r w:rsidR="00F1704C">
        <w:t>.2.</w:t>
      </w:r>
      <w:r w:rsidR="002C2197">
        <w:t xml:space="preserve"> </w:t>
      </w:r>
      <w:r w:rsidR="00F1704C">
        <w:t>jaunimo laisvalaikio ir užimtumo organizavimo projektams, naudingiems bendruomenėms, remti;</w:t>
      </w:r>
    </w:p>
    <w:p w14:paraId="2C170E60" w14:textId="28EE3984" w:rsidR="00AB091E" w:rsidRDefault="00AB091E" w:rsidP="00AB091E">
      <w:pPr>
        <w:ind w:firstLine="648"/>
        <w:jc w:val="both"/>
      </w:pPr>
      <w:r>
        <w:t>27</w:t>
      </w:r>
      <w:r w:rsidR="00F1704C">
        <w:t>.3. jaunimo informacinės ir konsultacinės veiklos plėtojimo projektams;</w:t>
      </w:r>
    </w:p>
    <w:p w14:paraId="2F61C0E1" w14:textId="5761E30C" w:rsidR="00AB091E" w:rsidRDefault="00AB091E" w:rsidP="00AB091E">
      <w:pPr>
        <w:ind w:firstLine="648"/>
        <w:jc w:val="both"/>
      </w:pPr>
      <w:r>
        <w:t>27</w:t>
      </w:r>
      <w:r w:rsidR="00F1704C">
        <w:t>.4. projektams, skatinantiems ir plėtojantiems jaunimo, jaunimo organizacijų, savivaldos ir kitų įstaigų partnerystę bei bendradarbiavimą savivaldybės, nacionaliniame ir tarptautiniame lygmenyje;</w:t>
      </w:r>
    </w:p>
    <w:p w14:paraId="1578F1E0" w14:textId="5B5D099A" w:rsidR="00AB091E" w:rsidRDefault="00AB091E" w:rsidP="00AB091E">
      <w:pPr>
        <w:ind w:firstLine="648"/>
        <w:jc w:val="both"/>
      </w:pPr>
      <w:r>
        <w:t>27</w:t>
      </w:r>
      <w:r w:rsidR="00F1704C">
        <w:t>.5. projektams, kuriais siekiama mažinti jaunų žmonių socialinę atskirtį ir jiems padėti (neįgaliems, socialiai remtiniems, nesimokančiam ir neturinčiam nuolatinio darbo, atsidūrusiam krizinėje situacijoje jaunimui);</w:t>
      </w:r>
    </w:p>
    <w:p w14:paraId="0F2037CB" w14:textId="26E08DC7" w:rsidR="00F1704C" w:rsidRDefault="00AB091E" w:rsidP="00AB091E">
      <w:pPr>
        <w:ind w:firstLine="648"/>
        <w:jc w:val="both"/>
      </w:pPr>
      <w:r>
        <w:t>27</w:t>
      </w:r>
      <w:r w:rsidR="00F1704C">
        <w:t xml:space="preserve">.6. </w:t>
      </w:r>
      <w:r w:rsidR="003F68E9" w:rsidRPr="003F68E9">
        <w:t>atviroms jaunimo erdvėms steigti ir atvirą darbą su jaunimu vykdyti</w:t>
      </w:r>
      <w:r w:rsidR="003F68E9">
        <w:t>;</w:t>
      </w:r>
    </w:p>
    <w:p w14:paraId="6285F6BA" w14:textId="1AEB5E40" w:rsidR="003F68E9" w:rsidRDefault="003F68E9" w:rsidP="00AB091E">
      <w:pPr>
        <w:ind w:firstLine="648"/>
        <w:jc w:val="both"/>
      </w:pPr>
      <w:r>
        <w:t>27.7.</w:t>
      </w:r>
      <w:r w:rsidRPr="003F68E9">
        <w:t xml:space="preserve"> </w:t>
      </w:r>
      <w:r>
        <w:t>nevalstybinių jaunimo organizacijų ir/ar jų asociacijų įregistravimo, registracijos duomenų keitimo išlaidoms kompensuoti.</w:t>
      </w:r>
    </w:p>
    <w:p w14:paraId="6209168C" w14:textId="4ED8AE2A" w:rsidR="00F1704C" w:rsidRDefault="00AB091E" w:rsidP="00AB091E">
      <w:pPr>
        <w:ind w:firstLine="648"/>
        <w:jc w:val="both"/>
      </w:pPr>
      <w:r>
        <w:t>28</w:t>
      </w:r>
      <w:r w:rsidR="00F1704C">
        <w:t>. Gali būti finansuojamos tik su projekto įgyvendinimu susijusios išlaidos, padarytos nuo sutarties pasirašy</w:t>
      </w:r>
      <w:r w:rsidR="003F68E9">
        <w:t>mo iki einamųjų metų gruodžio 16</w:t>
      </w:r>
      <w:r w:rsidR="00F1704C">
        <w:t xml:space="preserve"> dienos. </w:t>
      </w:r>
    </w:p>
    <w:p w14:paraId="11B2F4B8" w14:textId="37A7F0B6" w:rsidR="00F1704C" w:rsidRDefault="00AB091E" w:rsidP="00F1704C">
      <w:pPr>
        <w:ind w:firstLine="648"/>
        <w:jc w:val="both"/>
      </w:pPr>
      <w:r>
        <w:t>29</w:t>
      </w:r>
      <w:r w:rsidR="00F1704C">
        <w:t>. Lėšos negali būti numatytos:</w:t>
      </w:r>
    </w:p>
    <w:p w14:paraId="1962F3FD" w14:textId="5D645F2B" w:rsidR="00F1704C" w:rsidRDefault="00AB091E" w:rsidP="00AB091E">
      <w:pPr>
        <w:ind w:firstLine="648"/>
        <w:jc w:val="both"/>
      </w:pPr>
      <w:r>
        <w:lastRenderedPageBreak/>
        <w:t>29</w:t>
      </w:r>
      <w:r w:rsidR="00F1704C">
        <w:t>.1. ilgalaikei patalpų nuomai ar išperkamajai nuomai, remontui, rekonstrukcijai ir statybai, patalpų eksploatacijai;</w:t>
      </w:r>
    </w:p>
    <w:p w14:paraId="0436ECC8" w14:textId="17630A3E" w:rsidR="00F1704C" w:rsidRDefault="00AB091E" w:rsidP="00AB091E">
      <w:pPr>
        <w:ind w:firstLine="648"/>
        <w:jc w:val="both"/>
      </w:pPr>
      <w:r>
        <w:t>29</w:t>
      </w:r>
      <w:r w:rsidR="00F1704C">
        <w:t>.2. programos parengimo išlaidoms;</w:t>
      </w:r>
    </w:p>
    <w:p w14:paraId="4A266D27" w14:textId="3FB3DEDE" w:rsidR="00F1704C" w:rsidRDefault="00AB091E" w:rsidP="00AB091E">
      <w:pPr>
        <w:ind w:firstLine="648"/>
        <w:jc w:val="both"/>
      </w:pPr>
      <w:r>
        <w:t>29</w:t>
      </w:r>
      <w:r w:rsidR="00F1704C">
        <w:t>.3. tarptautiniuose projektuose dalyvaujančių kitų šalių gyventojų atvykimo ir išvykimo iš Lietuvos bei kelionės draudimo išlaidoms;</w:t>
      </w:r>
    </w:p>
    <w:p w14:paraId="3F36495C" w14:textId="6F25E908" w:rsidR="00F1704C" w:rsidRDefault="00AB091E" w:rsidP="00AB091E">
      <w:pPr>
        <w:ind w:firstLine="648"/>
        <w:jc w:val="both"/>
      </w:pPr>
      <w:r>
        <w:t>29</w:t>
      </w:r>
      <w:r w:rsidR="00F1704C">
        <w:t>.4. visos išlaidos projektui įgyvendinti už Lietuvos Respublikos ribų.</w:t>
      </w:r>
    </w:p>
    <w:p w14:paraId="1346D1DA" w14:textId="7A72E740" w:rsidR="00F1704C" w:rsidRDefault="003F68E9" w:rsidP="00F1704C">
      <w:pPr>
        <w:ind w:firstLine="648"/>
        <w:jc w:val="both"/>
      </w:pPr>
      <w:r>
        <w:t>30</w:t>
      </w:r>
      <w:r w:rsidR="00F1704C">
        <w:t xml:space="preserve">. Savivaldybės administracija turi teisę skirti mažesnį finansavimą, nei yra nurodyta projekto paraiškoje. Skiriamo finansavimo dydis priklauso nuo Paraiškų vertinimo komisijos sprendimo.  </w:t>
      </w:r>
    </w:p>
    <w:p w14:paraId="1EED5E2E" w14:textId="1FC15F68" w:rsidR="00F1704C" w:rsidRDefault="003F68E9" w:rsidP="00F1704C">
      <w:pPr>
        <w:ind w:firstLine="648"/>
        <w:jc w:val="both"/>
      </w:pPr>
      <w:r>
        <w:t>31</w:t>
      </w:r>
      <w:r w:rsidR="00F1704C">
        <w:t xml:space="preserve">. Gavęs mažesnį finansavimą, nei buvo prašoma paraiškoje, projekto vykdytojas turi teisę atsisakyti vykdyti projektą, raštiškai apie tai informavęs jaunimo reikalų koordinatorių arba koreguoti sąmatą ir keisti išlaidų ekonominės klasifikacijos straipsnius. Projekto sąmatos koregavimas turi būti atliktas prieš pasirašant Jaunimo projekto finansavimo sutartį ir suderintas su Šalčininkų rajono savivaldybės administracijos Apskaitos skyriumi. </w:t>
      </w:r>
    </w:p>
    <w:p w14:paraId="1342D737" w14:textId="3AF5E878" w:rsidR="00F1704C" w:rsidRDefault="00AB091E" w:rsidP="00AB091E">
      <w:pPr>
        <w:ind w:firstLine="648"/>
        <w:jc w:val="both"/>
      </w:pPr>
      <w:r>
        <w:t>3</w:t>
      </w:r>
      <w:r w:rsidR="003F68E9">
        <w:t>2</w:t>
      </w:r>
      <w:r w:rsidR="00F1704C">
        <w:t xml:space="preserve">. Savivaldybės administracijos direktoriaus įsakymas skirti finansavimą gali būti pripažintas netekusiu galios ir pervestos lėšos teisės aktų nustatyta tvarka išieškomos į biudžetą, jei finansavimą gavusi organizacija nevykdo reikalavimų, nustatytų sutartyje ar/ir skirtas lėšas naudoja ne pagal paskirtį. </w:t>
      </w:r>
    </w:p>
    <w:p w14:paraId="676297ED" w14:textId="77777777" w:rsidR="00F1704C" w:rsidRDefault="00F1704C" w:rsidP="00F1704C">
      <w:pPr>
        <w:ind w:firstLine="648"/>
      </w:pPr>
    </w:p>
    <w:p w14:paraId="06471DEB" w14:textId="77777777" w:rsidR="00F1704C" w:rsidRPr="00F1704C" w:rsidRDefault="00F1704C" w:rsidP="00F1704C">
      <w:pPr>
        <w:ind w:firstLine="648"/>
        <w:jc w:val="center"/>
        <w:rPr>
          <w:b/>
        </w:rPr>
      </w:pPr>
      <w:r w:rsidRPr="00F1704C">
        <w:rPr>
          <w:b/>
        </w:rPr>
        <w:t>VI. ATSISKAITYMAS IR ATSAKOMYBĖ</w:t>
      </w:r>
    </w:p>
    <w:p w14:paraId="7153780A" w14:textId="77777777" w:rsidR="00F1704C" w:rsidRDefault="00F1704C" w:rsidP="00F1704C">
      <w:pPr>
        <w:ind w:firstLine="648"/>
      </w:pPr>
    </w:p>
    <w:p w14:paraId="2A311643" w14:textId="5C425E27" w:rsidR="00F1704C" w:rsidRDefault="003F68E9" w:rsidP="00AB091E">
      <w:pPr>
        <w:ind w:firstLine="648"/>
        <w:jc w:val="both"/>
      </w:pPr>
      <w:r>
        <w:t>33</w:t>
      </w:r>
      <w:r w:rsidR="00F1704C">
        <w:t>. Projektų vykdytojai, pasibaigus projekto vykdymo termi</w:t>
      </w:r>
      <w:r>
        <w:t>nui, bet ne vėliau kaip iki 201</w:t>
      </w:r>
      <w:r w:rsidR="00C00DE8">
        <w:t>7 m. gruodžio 17</w:t>
      </w:r>
      <w:r w:rsidR="00F1704C">
        <w:t xml:space="preserve"> d. Šalčininkų rajono savivaldybės administracijos jaunimo reikalų koordinatoriui pateikia:</w:t>
      </w:r>
    </w:p>
    <w:p w14:paraId="382FE148" w14:textId="6FA3149C" w:rsidR="00F1704C" w:rsidRDefault="003F68E9" w:rsidP="00AB091E">
      <w:pPr>
        <w:ind w:firstLine="648"/>
        <w:jc w:val="both"/>
      </w:pPr>
      <w:r>
        <w:t>33</w:t>
      </w:r>
      <w:r w:rsidR="00F1704C">
        <w:t>.1. popierinę (į 401 kab.) ir elektroninę projekto ataskaitą bei vaizdinę projekto vykdymo medžiagą adresu jaunimas@salcininkai.lt;</w:t>
      </w:r>
    </w:p>
    <w:p w14:paraId="1FE251F0" w14:textId="568AF616" w:rsidR="00F1704C" w:rsidRDefault="003F68E9" w:rsidP="00AB091E">
      <w:pPr>
        <w:ind w:firstLine="648"/>
        <w:jc w:val="both"/>
      </w:pPr>
      <w:r>
        <w:t>33</w:t>
      </w:r>
      <w:r w:rsidR="00F1704C">
        <w:t>.2. projekto išlaidas patvirtinančių dokumentų kopijas;</w:t>
      </w:r>
    </w:p>
    <w:p w14:paraId="486E224E" w14:textId="6C0A5F7C" w:rsidR="00F1704C" w:rsidRDefault="003F68E9" w:rsidP="00AB091E">
      <w:pPr>
        <w:ind w:firstLine="648"/>
        <w:jc w:val="both"/>
      </w:pPr>
      <w:r>
        <w:t>33</w:t>
      </w:r>
      <w:r w:rsidR="00F1704C">
        <w:t>.3. lėšų nurašymo aktą;</w:t>
      </w:r>
    </w:p>
    <w:p w14:paraId="4426D411" w14:textId="026E0701" w:rsidR="00F1704C" w:rsidRDefault="003F68E9" w:rsidP="00AB091E">
      <w:pPr>
        <w:ind w:firstLine="648"/>
        <w:jc w:val="both"/>
      </w:pPr>
      <w:r>
        <w:t>33</w:t>
      </w:r>
      <w:r w:rsidR="00F1704C">
        <w:t>.4. užpildytą ir pasirašytą avanso apyskaitos formą;</w:t>
      </w:r>
    </w:p>
    <w:p w14:paraId="20A25FD4" w14:textId="33D2FB53" w:rsidR="00F1704C" w:rsidRDefault="003F68E9" w:rsidP="00AB091E">
      <w:pPr>
        <w:ind w:firstLine="648"/>
        <w:jc w:val="both"/>
      </w:pPr>
      <w:r>
        <w:t>33</w:t>
      </w:r>
      <w:r w:rsidR="00F1704C">
        <w:t>.5. projekto vykdytojų ir dalyvių sąrašus pagal nustatytą formą (šių Nuostatų 4 priedas).</w:t>
      </w:r>
    </w:p>
    <w:p w14:paraId="1042FEB7" w14:textId="6A9397F2" w:rsidR="00F1704C" w:rsidRDefault="003F68E9" w:rsidP="00AB091E">
      <w:pPr>
        <w:ind w:firstLine="648"/>
        <w:jc w:val="both"/>
      </w:pPr>
      <w:r>
        <w:t>33</w:t>
      </w:r>
      <w:r w:rsidR="00F1704C">
        <w:t>.6. kitus su projektu susijusius dokumentus.</w:t>
      </w:r>
      <w:r w:rsidR="00F1704C">
        <w:tab/>
      </w:r>
    </w:p>
    <w:p w14:paraId="75327CE2" w14:textId="18E75986" w:rsidR="00F1704C" w:rsidRDefault="003F68E9" w:rsidP="00AB091E">
      <w:pPr>
        <w:ind w:firstLine="648"/>
        <w:jc w:val="both"/>
      </w:pPr>
      <w:r>
        <w:t>34</w:t>
      </w:r>
      <w:r w:rsidR="00F1704C">
        <w:t xml:space="preserve">. Gavęs visus projekto ataskaitos dokumentus, jaunimo reikalų koordinatorius pateikia Savivaldybės administracijos Apskaitos skyriui galutinę ataskaitą. </w:t>
      </w:r>
    </w:p>
    <w:p w14:paraId="2CEDD21B" w14:textId="2B89E778" w:rsidR="00F1704C" w:rsidRDefault="003F68E9" w:rsidP="00F1704C">
      <w:pPr>
        <w:ind w:firstLine="648"/>
        <w:jc w:val="both"/>
      </w:pPr>
      <w:r>
        <w:t>35</w:t>
      </w:r>
      <w:r w:rsidR="00F1704C">
        <w:t>. Nepanaudotas lėšas jaunimo projektų vykdytojai turi grąžinti į sutartyje nurodytą Savivaldybės adminis</w:t>
      </w:r>
      <w:r w:rsidR="00C00DE8">
        <w:t>tracijos banko sąskaitą iki 2017</w:t>
      </w:r>
      <w:r w:rsidR="00F1704C">
        <w:t xml:space="preserve"> m. gruo</w:t>
      </w:r>
      <w:r w:rsidR="00034CF3">
        <w:t>džio 16</w:t>
      </w:r>
      <w:r w:rsidR="00F1704C">
        <w:t xml:space="preserve"> d.</w:t>
      </w:r>
    </w:p>
    <w:p w14:paraId="3AA20DC8" w14:textId="662185D2" w:rsidR="00F1704C" w:rsidRDefault="003F68E9" w:rsidP="00F1704C">
      <w:pPr>
        <w:ind w:firstLine="648"/>
        <w:jc w:val="both"/>
      </w:pPr>
      <w:r>
        <w:t>36</w:t>
      </w:r>
      <w:r w:rsidR="00F1704C">
        <w:t>. Perkant prekes, darbus ar paslaugas už Šalčininkų rajono savivaldybės Jaunimo programos lėšas privaloma laikytis Lietuvos Respublikos viešųjų pirkimų įstatymo ir kitų teisės aktų nustatytos tvarkos.</w:t>
      </w:r>
    </w:p>
    <w:p w14:paraId="75F77F6E" w14:textId="3D018ACF" w:rsidR="00F1704C" w:rsidRDefault="003F68E9" w:rsidP="00AB091E">
      <w:pPr>
        <w:ind w:firstLine="648"/>
        <w:jc w:val="both"/>
      </w:pPr>
      <w:r>
        <w:t>37</w:t>
      </w:r>
      <w:r w:rsidR="00F1704C">
        <w:t xml:space="preserve">. Projektų vykdytojai teisės aktų nustatyta tvarka atsako už projektuose dalyvaujančių vaikų ir jaunimo saugą, sveikatos priežiūrą, higienos sąlygas ir veiklos organizavimo kokybę. </w:t>
      </w:r>
    </w:p>
    <w:p w14:paraId="32E08DA2" w14:textId="7D941E44" w:rsidR="00F1704C" w:rsidRDefault="003F68E9" w:rsidP="00AB091E">
      <w:pPr>
        <w:ind w:firstLine="648"/>
        <w:jc w:val="both"/>
      </w:pPr>
      <w:r>
        <w:t>38</w:t>
      </w:r>
      <w:r w:rsidR="00F1704C">
        <w:t>. Projekto vykdymo veiklos ir sutarties įgyvendinimo kontrolę vykdo Šalčininkų rajono savivaldybės administracijos jaunimo reikalų koordinatorius.</w:t>
      </w:r>
    </w:p>
    <w:p w14:paraId="6BA63E44" w14:textId="77777777" w:rsidR="00F1704C" w:rsidRDefault="00F1704C" w:rsidP="00F1704C">
      <w:pPr>
        <w:ind w:firstLine="648"/>
        <w:jc w:val="both"/>
      </w:pPr>
      <w:r>
        <w:t xml:space="preserve">       </w:t>
      </w:r>
    </w:p>
    <w:p w14:paraId="2DC82C34" w14:textId="08404125" w:rsidR="00AE01E4" w:rsidRDefault="0018625E" w:rsidP="00172F04">
      <w:pPr>
        <w:ind w:firstLine="648"/>
      </w:pPr>
      <w:r>
        <w:rPr>
          <w:lang w:eastAsia="lt-LT"/>
        </w:rPr>
        <mc:AlternateContent>
          <mc:Choice Requires="wps">
            <w:drawing>
              <wp:anchor distT="0" distB="0" distL="114300" distR="114300" simplePos="0" relativeHeight="251658240" behindDoc="0" locked="0" layoutInCell="1" allowOverlap="1" wp14:anchorId="0801FDE7" wp14:editId="639B9658">
                <wp:simplePos x="0" y="0"/>
                <wp:positionH relativeFrom="margin">
                  <wp:align>center</wp:align>
                </wp:positionH>
                <wp:positionV relativeFrom="paragraph">
                  <wp:posOffset>353060</wp:posOffset>
                </wp:positionV>
                <wp:extent cx="1870075" cy="0"/>
                <wp:effectExtent l="0" t="0" r="349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C922B" id="_x0000_t32" coordsize="21600,21600" o:spt="32" o:oned="t" path="m,l21600,21600e" filled="f">
                <v:path arrowok="t" fillok="f" o:connecttype="none"/>
                <o:lock v:ext="edit" shapetype="t"/>
              </v:shapetype>
              <v:shape id="AutoShape 4" o:spid="_x0000_s1026" type="#_x0000_t32" style="position:absolute;margin-left:0;margin-top:27.8pt;width:147.2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G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OHNH2Y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">
                <w10:wrap anchorx="margin"/>
              </v:shape>
            </w:pict>
          </mc:Fallback>
        </mc:AlternateContent>
      </w:r>
      <w:r w:rsidR="008B7132">
        <w:t xml:space="preserve"> </w:t>
      </w:r>
    </w:p>
    <w:sectPr w:rsidR="00AE01E4" w:rsidSect="00F1704C">
      <w:pgSz w:w="11906" w:h="16838"/>
      <w:pgMar w:top="1134" w:right="1134"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27"/>
    <w:rsid w:val="00034CF3"/>
    <w:rsid w:val="00036A7E"/>
    <w:rsid w:val="000E2B38"/>
    <w:rsid w:val="00172F04"/>
    <w:rsid w:val="00180627"/>
    <w:rsid w:val="0018625E"/>
    <w:rsid w:val="00234186"/>
    <w:rsid w:val="00234D8D"/>
    <w:rsid w:val="002C2197"/>
    <w:rsid w:val="003A7C27"/>
    <w:rsid w:val="003B0829"/>
    <w:rsid w:val="003B3C58"/>
    <w:rsid w:val="003F68E9"/>
    <w:rsid w:val="00442B7E"/>
    <w:rsid w:val="004A2B75"/>
    <w:rsid w:val="005E76E5"/>
    <w:rsid w:val="008401F8"/>
    <w:rsid w:val="008B7132"/>
    <w:rsid w:val="008C1E28"/>
    <w:rsid w:val="00A015DE"/>
    <w:rsid w:val="00AB091E"/>
    <w:rsid w:val="00AE01E4"/>
    <w:rsid w:val="00C00DE8"/>
    <w:rsid w:val="00C552B9"/>
    <w:rsid w:val="00CB7777"/>
    <w:rsid w:val="00E71444"/>
    <w:rsid w:val="00F1704C"/>
    <w:rsid w:val="00F42B61"/>
    <w:rsid w:val="00F76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82C30"/>
  <w15:docId w15:val="{903DF086-F912-49D3-8BCD-E1E8DAC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A7C27"/>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70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3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8090</Words>
  <Characters>4612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PATVIRTINTA</vt:lpstr>
    </vt:vector>
  </TitlesOfParts>
  <Company>Salcininku raj. sav.</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valerijus</dc:creator>
  <cp:keywords/>
  <dc:description/>
  <cp:lastModifiedBy>Valerij Kocan</cp:lastModifiedBy>
  <cp:revision>11</cp:revision>
  <dcterms:created xsi:type="dcterms:W3CDTF">2015-11-24T12:24:00Z</dcterms:created>
  <dcterms:modified xsi:type="dcterms:W3CDTF">2016-11-22T13:51:00Z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10/23/2014</vt:lpwstr>
  </property>
  <property fmtid="{D5CDD505-2E9C-101B-9397-08002B2CF9AE}" pid="3" name="DLX:RegistrationNo">
    <vt:lpwstr>DĮV-1473</vt:lpwstr>
  </property>
</Properties>
</file>