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66" w:rsidRDefault="00BD0C66" w:rsidP="00BD0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KONKURSO NUOSTATAI</w:t>
      </w:r>
    </w:p>
    <w:p w:rsidR="00BD0C66" w:rsidRPr="001D3F1B" w:rsidRDefault="00BD0C66" w:rsidP="001D3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BENDROSIOS NUOSTATOS</w:t>
      </w:r>
    </w:p>
    <w:p w:rsidR="00BD0C66" w:rsidRDefault="00BD0C66" w:rsidP="00BD0C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Konkursą organizuoja Lietuvos Lenkų Sąjungos Šalčininkų Skyrius.</w:t>
      </w:r>
    </w:p>
    <w:p w:rsidR="00BD0C66" w:rsidRDefault="00A417C8" w:rsidP="00BD0C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</w:t>
      </w:r>
      <w:r w:rsidR="000D29A2">
        <w:rPr>
          <w:rFonts w:ascii="Times New Roman" w:hAnsi="Times New Roman" w:cs="Times New Roman"/>
          <w:sz w:val="24"/>
          <w:szCs w:val="24"/>
        </w:rPr>
        <w:t xml:space="preserve">as vyks </w:t>
      </w:r>
      <w:r w:rsidR="003A6FA4">
        <w:rPr>
          <w:rFonts w:ascii="Times New Roman" w:hAnsi="Times New Roman" w:cs="Times New Roman"/>
          <w:b/>
          <w:sz w:val="24"/>
          <w:szCs w:val="24"/>
        </w:rPr>
        <w:t>nuo 2017 m. kovo 3</w:t>
      </w:r>
      <w:r w:rsidR="000D29A2" w:rsidRPr="00372BC4">
        <w:rPr>
          <w:rFonts w:ascii="Times New Roman" w:hAnsi="Times New Roman" w:cs="Times New Roman"/>
          <w:b/>
          <w:sz w:val="24"/>
          <w:szCs w:val="24"/>
        </w:rPr>
        <w:t xml:space="preserve"> d. iki 2017 m. birželio 15 d.</w:t>
      </w:r>
    </w:p>
    <w:p w:rsidR="000D29A2" w:rsidRDefault="000D29A2" w:rsidP="00BD0C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tema: „Pavlovo Respublika – įkūrimas ir žlugimas“.</w:t>
      </w:r>
    </w:p>
    <w:p w:rsidR="000D29A2" w:rsidRDefault="000D29A2" w:rsidP="00BD0C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Darbai konkursui priimami lenkų arba lietuvių kalbomis.</w:t>
      </w:r>
    </w:p>
    <w:p w:rsidR="000D29A2" w:rsidRDefault="000D29A2" w:rsidP="00BD0C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Konkurse skiriamos tokios dalyvių amžiaus grupės:</w:t>
      </w:r>
    </w:p>
    <w:p w:rsidR="000D29A2" w:rsidRDefault="000D29A2" w:rsidP="000D29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BC4">
        <w:rPr>
          <w:rFonts w:ascii="Times New Roman" w:hAnsi="Times New Roman" w:cs="Times New Roman"/>
          <w:b/>
          <w:sz w:val="24"/>
          <w:szCs w:val="24"/>
        </w:rPr>
        <w:t>I grupė</w:t>
      </w:r>
      <w:r>
        <w:rPr>
          <w:rFonts w:ascii="Times New Roman" w:hAnsi="Times New Roman" w:cs="Times New Roman"/>
          <w:sz w:val="24"/>
          <w:szCs w:val="24"/>
        </w:rPr>
        <w:t>: vaikai iki 12 m.</w:t>
      </w:r>
    </w:p>
    <w:p w:rsidR="000D29A2" w:rsidRDefault="000D29A2" w:rsidP="000D29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BC4">
        <w:rPr>
          <w:rFonts w:ascii="Times New Roman" w:hAnsi="Times New Roman" w:cs="Times New Roman"/>
          <w:b/>
          <w:sz w:val="24"/>
          <w:szCs w:val="24"/>
        </w:rPr>
        <w:t>II grupė</w:t>
      </w:r>
      <w:r>
        <w:rPr>
          <w:rFonts w:ascii="Times New Roman" w:hAnsi="Times New Roman" w:cs="Times New Roman"/>
          <w:sz w:val="24"/>
          <w:szCs w:val="24"/>
        </w:rPr>
        <w:t>: 13-18 m.</w:t>
      </w:r>
    </w:p>
    <w:p w:rsidR="001D3F1B" w:rsidRDefault="001D3F1B" w:rsidP="000D29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BC4">
        <w:rPr>
          <w:rFonts w:ascii="Times New Roman" w:hAnsi="Times New Roman" w:cs="Times New Roman"/>
          <w:b/>
          <w:sz w:val="24"/>
          <w:szCs w:val="24"/>
        </w:rPr>
        <w:t>III grupė</w:t>
      </w:r>
      <w:r>
        <w:rPr>
          <w:rFonts w:ascii="Times New Roman" w:hAnsi="Times New Roman" w:cs="Times New Roman"/>
          <w:sz w:val="24"/>
          <w:szCs w:val="24"/>
        </w:rPr>
        <w:t>: amžius neribojamas</w:t>
      </w:r>
    </w:p>
    <w:p w:rsidR="001D3F1B" w:rsidRDefault="001D3F1B" w:rsidP="001D3F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3F1B" w:rsidRDefault="001D3F1B" w:rsidP="001D3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DALYVAVIMO SĄLYGOS</w:t>
      </w:r>
    </w:p>
    <w:p w:rsidR="001D3F1B" w:rsidRDefault="00372BC4" w:rsidP="001D3F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darbai privalo atitikti šiuos kriterijus:</w:t>
      </w:r>
    </w:p>
    <w:p w:rsidR="00372BC4" w:rsidRDefault="00372BC4" w:rsidP="001D3F1B">
      <w:pPr>
        <w:jc w:val="both"/>
        <w:rPr>
          <w:rFonts w:ascii="Times New Roman" w:hAnsi="Times New Roman" w:cs="Times New Roman"/>
          <w:sz w:val="24"/>
          <w:szCs w:val="24"/>
        </w:rPr>
      </w:pPr>
      <w:r w:rsidRPr="00372BC4">
        <w:rPr>
          <w:rFonts w:ascii="Times New Roman" w:hAnsi="Times New Roman" w:cs="Times New Roman"/>
          <w:b/>
          <w:sz w:val="24"/>
          <w:szCs w:val="24"/>
        </w:rPr>
        <w:t>I amžiaus grupė</w:t>
      </w:r>
      <w:r>
        <w:rPr>
          <w:rFonts w:ascii="Times New Roman" w:hAnsi="Times New Roman" w:cs="Times New Roman"/>
          <w:sz w:val="24"/>
          <w:szCs w:val="24"/>
        </w:rPr>
        <w:t>: dailės arba artistiniai darbai Pavlovo Respublikos tema;</w:t>
      </w:r>
    </w:p>
    <w:p w:rsidR="00372BC4" w:rsidRDefault="00372BC4" w:rsidP="001D3F1B">
      <w:pPr>
        <w:jc w:val="both"/>
        <w:rPr>
          <w:rFonts w:ascii="Times New Roman" w:hAnsi="Times New Roman" w:cs="Times New Roman"/>
          <w:sz w:val="24"/>
          <w:szCs w:val="24"/>
        </w:rPr>
      </w:pPr>
      <w:r w:rsidRPr="00372BC4">
        <w:rPr>
          <w:rFonts w:ascii="Times New Roman" w:hAnsi="Times New Roman" w:cs="Times New Roman"/>
          <w:b/>
          <w:sz w:val="24"/>
          <w:szCs w:val="24"/>
        </w:rPr>
        <w:t>II ir III amžiaus grupės</w:t>
      </w:r>
      <w:r>
        <w:rPr>
          <w:rFonts w:ascii="Times New Roman" w:hAnsi="Times New Roman" w:cs="Times New Roman"/>
          <w:sz w:val="24"/>
          <w:szCs w:val="24"/>
        </w:rPr>
        <w:t>: bet kokie rašto (pvz.: rašinys, esė, straipsnis, istorijos šaltinio analizė, apsakymas) arba multimedijiniai (pvz.: įrašytas video, prezentacija, nuotraukos) darbai.</w:t>
      </w:r>
    </w:p>
    <w:p w:rsidR="002920B4" w:rsidRDefault="002920B4" w:rsidP="002920B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grupės dalyvių darbai gali būti atlikti bet kuria technika.</w:t>
      </w:r>
    </w:p>
    <w:p w:rsidR="002920B4" w:rsidRDefault="002920B4" w:rsidP="002920B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konkursui atsiųsti darbai privalo būti autoriniai, atlik</w:t>
      </w:r>
      <w:r w:rsidR="003A6FA4">
        <w:rPr>
          <w:rFonts w:ascii="Times New Roman" w:hAnsi="Times New Roman" w:cs="Times New Roman"/>
          <w:sz w:val="24"/>
          <w:szCs w:val="24"/>
        </w:rPr>
        <w:t xml:space="preserve">ti bet kuria technika, </w:t>
      </w:r>
      <w:r>
        <w:rPr>
          <w:rFonts w:ascii="Times New Roman" w:hAnsi="Times New Roman" w:cs="Times New Roman"/>
          <w:sz w:val="24"/>
          <w:szCs w:val="24"/>
        </w:rPr>
        <w:t>prieš tai niekur nepublikuoti.</w:t>
      </w:r>
    </w:p>
    <w:p w:rsidR="002920B4" w:rsidRDefault="002920B4" w:rsidP="002920B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Kiekvienas dalyvis gali atsiųsti tik vieną darbą.</w:t>
      </w:r>
    </w:p>
    <w:p w:rsidR="002920B4" w:rsidRDefault="00CE63BB" w:rsidP="002920B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taisyklės draudžia dalyvauti ir skelbti darbus trečiųjų asmenų vardu.</w:t>
      </w:r>
    </w:p>
    <w:p w:rsidR="00CE63BB" w:rsidRDefault="00CE63BB" w:rsidP="002920B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Kiekv</w:t>
      </w:r>
      <w:r w:rsidR="003A6FA4">
        <w:rPr>
          <w:rFonts w:ascii="Times New Roman" w:hAnsi="Times New Roman" w:cs="Times New Roman"/>
          <w:sz w:val="24"/>
          <w:szCs w:val="24"/>
        </w:rPr>
        <w:t>ienas konkurso dalyvis suteikia</w:t>
      </w:r>
      <w:r>
        <w:rPr>
          <w:rFonts w:ascii="Times New Roman" w:hAnsi="Times New Roman" w:cs="Times New Roman"/>
          <w:sz w:val="24"/>
          <w:szCs w:val="24"/>
        </w:rPr>
        <w:t xml:space="preserve"> darbui pavadinimą, kartu pateikia savo duomenis: vardą ir pavardę, mokyklos pavadinimą ir klasę, suaugusieji pateikia adresą ir elektroninį paštą. Nepasirašyti ir anoniminiai darbai konkurse dalyvauti negalės.</w:t>
      </w:r>
    </w:p>
    <w:p w:rsidR="00CE63BB" w:rsidRDefault="00CE63BB" w:rsidP="00CE63B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Asmens duomenys reikalingi išimtinai konkurso tikslams, kad </w:t>
      </w:r>
      <w:r w:rsidRPr="00CE63BB">
        <w:rPr>
          <w:rFonts w:ascii="Times New Roman" w:hAnsi="Times New Roman" w:cs="Times New Roman"/>
          <w:sz w:val="24"/>
          <w:szCs w:val="24"/>
        </w:rPr>
        <w:t>konkurso organizatorius galėtų</w:t>
      </w:r>
      <w:r>
        <w:rPr>
          <w:rFonts w:ascii="Times New Roman" w:hAnsi="Times New Roman" w:cs="Times New Roman"/>
          <w:sz w:val="24"/>
          <w:szCs w:val="24"/>
        </w:rPr>
        <w:t xml:space="preserve"> susisiekti su konkurso dalyviu. Duomenys nebus perduodami tretiesiems asmenims.</w:t>
      </w:r>
    </w:p>
    <w:p w:rsidR="00CE63BB" w:rsidRDefault="00CE63BB" w:rsidP="00CE63B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Dalyvio pažeidusio bent vieną iš konkurso sąlygų darbas nebus priimamas ir konkurse dalyvauti negalės arba neteks teisės varžytis dėl laimėjimo.</w:t>
      </w:r>
    </w:p>
    <w:p w:rsidR="00CE63BB" w:rsidRDefault="00CE63BB" w:rsidP="00CE63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KONKURSO REZULTATAI</w:t>
      </w:r>
      <w:r w:rsidR="000538E8">
        <w:rPr>
          <w:rFonts w:ascii="Times New Roman" w:hAnsi="Times New Roman" w:cs="Times New Roman"/>
          <w:b/>
          <w:sz w:val="24"/>
          <w:szCs w:val="24"/>
        </w:rPr>
        <w:t xml:space="preserve"> IR LAIMĖTOJAI</w:t>
      </w:r>
    </w:p>
    <w:p w:rsidR="000538E8" w:rsidRDefault="000538E8" w:rsidP="000538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Organizatoriaus pakviesta komisija iš konkursui atsiųstų darbų išrinks laureatus.</w:t>
      </w:r>
    </w:p>
    <w:p w:rsidR="000538E8" w:rsidRDefault="000538E8" w:rsidP="000538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Darbų vertinimo kriterijai: atitikimas temai, originalumas ir darbo estetika.</w:t>
      </w:r>
    </w:p>
    <w:p w:rsidR="000538E8" w:rsidRDefault="000538E8" w:rsidP="000538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Konkurso rezultatai bus skelbiami konferencijos, organizuotos Pavlovo Respublikos 250-osioms įkūrimo metinėms paminėti, metu, paskelbiant apdovanotų darbų pavadinimus ir laimėtojų vardus bei pavardes. Informacija apie laureatus bus paskelbta interneto svetainėje </w:t>
      </w:r>
      <w:hyperlink r:id="rId6" w:history="1">
        <w:r w:rsidRPr="008B409D">
          <w:rPr>
            <w:rStyle w:val="Hyperlink"/>
            <w:rFonts w:ascii="Times New Roman" w:hAnsi="Times New Roman" w:cs="Times New Roman"/>
            <w:sz w:val="24"/>
            <w:szCs w:val="24"/>
          </w:rPr>
          <w:t>www.salcininkai.lt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ir Lietuvos lenkiškose interneto svetainėse.</w:t>
      </w:r>
    </w:p>
    <w:p w:rsidR="000538E8" w:rsidRDefault="000538E8" w:rsidP="000538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 kiekvienos amžiaus grupės bus išrinkti laimėtojai, kuriems atitinkamai atiteks I-a, II-a arba III-ia vietos.</w:t>
      </w:r>
    </w:p>
    <w:p w:rsidR="000538E8" w:rsidRDefault="003A6FA4" w:rsidP="000538E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Laimėtojams bus įteikti daiktiniai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prizai ir diplomai.</w:t>
      </w:r>
    </w:p>
    <w:p w:rsidR="004C197F" w:rsidRDefault="004C197F" w:rsidP="004C1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197F" w:rsidRPr="004C197F" w:rsidRDefault="004C197F" w:rsidP="004C1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8E8" w:rsidRDefault="000538E8" w:rsidP="00053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 BAIGIAMOSIOS NUOSTATOS</w:t>
      </w:r>
    </w:p>
    <w:p w:rsidR="00372BC4" w:rsidRDefault="000538E8" w:rsidP="00AE7DD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8E8">
        <w:rPr>
          <w:rFonts w:ascii="Times New Roman" w:hAnsi="Times New Roman" w:cs="Times New Roman"/>
          <w:sz w:val="24"/>
          <w:szCs w:val="24"/>
        </w:rPr>
        <w:t>Siųsdamas darbą konkursui, dalyvis sutinka, kad</w:t>
      </w:r>
      <w:r>
        <w:rPr>
          <w:rFonts w:ascii="Times New Roman" w:hAnsi="Times New Roman" w:cs="Times New Roman"/>
          <w:sz w:val="24"/>
          <w:szCs w:val="24"/>
        </w:rPr>
        <w:t xml:space="preserve"> jo darbas būtų eksponuojamas, o nuotraukos skelbiamos interneto svetainėse.</w:t>
      </w:r>
    </w:p>
    <w:p w:rsidR="000538E8" w:rsidRDefault="008C7743" w:rsidP="00AE7DD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Autoriai sutinka, kad laimėjusieji darbai būtų publikuojami.</w:t>
      </w:r>
    </w:p>
    <w:p w:rsidR="008C7743" w:rsidRDefault="008C7743" w:rsidP="008C774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Dalyvaudamas konkurse ir atsiųsdamas savo darbą, dalyvis patvirtina, kad sutinka su konkurso nuostatais ir juose išdėstytomis sąlygomis.</w:t>
      </w:r>
    </w:p>
    <w:p w:rsidR="008C7743" w:rsidRPr="008C7743" w:rsidRDefault="008C7743" w:rsidP="008C774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Konkursui skirtus darbus, lenkų arba lietuvių kalba, su prierašu „Konkursas“, galima atnešti arba siųsti adresu: Šalčininkai, Vilniaus g. 49, LT-</w:t>
      </w:r>
      <w:r w:rsidR="00DE03EB">
        <w:rPr>
          <w:rFonts w:ascii="Times New Roman" w:hAnsi="Times New Roman" w:cs="Times New Roman"/>
          <w:sz w:val="24"/>
          <w:szCs w:val="24"/>
        </w:rPr>
        <w:t>17116, II aukštas, 209 k. arba</w:t>
      </w:r>
      <w:r>
        <w:rPr>
          <w:rFonts w:ascii="Times New Roman" w:hAnsi="Times New Roman" w:cs="Times New Roman"/>
          <w:sz w:val="24"/>
          <w:szCs w:val="24"/>
        </w:rPr>
        <w:t xml:space="preserve"> el. p.:</w:t>
      </w:r>
      <w:r w:rsidR="004C197F">
        <w:rPr>
          <w:rFonts w:ascii="Times New Roman" w:hAnsi="Times New Roman" w:cs="Times New Roman"/>
          <w:sz w:val="24"/>
          <w:szCs w:val="24"/>
        </w:rPr>
        <w:t xml:space="preserve"> republikapawlowska@gmail.com.</w:t>
      </w:r>
    </w:p>
    <w:p w:rsidR="001D3F1B" w:rsidRPr="001D3F1B" w:rsidRDefault="001D3F1B" w:rsidP="001D3F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D3F1B" w:rsidRPr="001D3F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2906"/>
    <w:multiLevelType w:val="hybridMultilevel"/>
    <w:tmpl w:val="FE8E59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74E7E"/>
    <w:multiLevelType w:val="hybridMultilevel"/>
    <w:tmpl w:val="F7D2E9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30066"/>
    <w:multiLevelType w:val="hybridMultilevel"/>
    <w:tmpl w:val="00BC6E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017EB"/>
    <w:multiLevelType w:val="hybridMultilevel"/>
    <w:tmpl w:val="9A5AF9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A647D"/>
    <w:multiLevelType w:val="hybridMultilevel"/>
    <w:tmpl w:val="D7FEAB6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7B772E"/>
    <w:multiLevelType w:val="hybridMultilevel"/>
    <w:tmpl w:val="FF76E7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66"/>
    <w:rsid w:val="000538E8"/>
    <w:rsid w:val="000D29A2"/>
    <w:rsid w:val="001D3F1B"/>
    <w:rsid w:val="002920B4"/>
    <w:rsid w:val="00372BC4"/>
    <w:rsid w:val="003A6FA4"/>
    <w:rsid w:val="004C197F"/>
    <w:rsid w:val="00546DE4"/>
    <w:rsid w:val="008C7743"/>
    <w:rsid w:val="00A417C8"/>
    <w:rsid w:val="00BD0C66"/>
    <w:rsid w:val="00CE63BB"/>
    <w:rsid w:val="00DE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C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8E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C77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C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8E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C77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cinink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Agneška Lukaševič</dc:creator>
  <cp:lastModifiedBy>Beata Petkevic</cp:lastModifiedBy>
  <cp:revision>2</cp:revision>
  <dcterms:created xsi:type="dcterms:W3CDTF">2017-03-02T09:23:00Z</dcterms:created>
  <dcterms:modified xsi:type="dcterms:W3CDTF">2017-03-02T09:23:00Z</dcterms:modified>
</cp:coreProperties>
</file>