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58C3" w14:textId="77777777" w:rsidR="005C5A1D" w:rsidRPr="002E23C1" w:rsidRDefault="005C5A1D" w:rsidP="005C5A1D">
      <w:pPr>
        <w:spacing w:after="0" w:line="360" w:lineRule="auto"/>
        <w:jc w:val="center"/>
        <w:rPr>
          <w:rFonts w:ascii="Times New Roman"/>
          <w:b/>
          <w:sz w:val="28"/>
          <w:szCs w:val="28"/>
        </w:rPr>
      </w:pPr>
      <w:r w:rsidRPr="002E23C1">
        <w:rPr>
          <w:b/>
          <w:noProof/>
          <w:lang w:val="pl-PL" w:eastAsia="pl-PL"/>
        </w:rPr>
        <w:drawing>
          <wp:inline distT="0" distB="0" distL="0" distR="0" wp14:anchorId="248BA93F" wp14:editId="1CE8926E">
            <wp:extent cx="447675" cy="550873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99" cy="57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3431" w14:textId="77777777" w:rsidR="005C5A1D" w:rsidRPr="002E23C1" w:rsidRDefault="005C5A1D" w:rsidP="005C5A1D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2E23C1">
        <w:rPr>
          <w:rFonts w:ascii="Times New Roman"/>
          <w:b/>
          <w:sz w:val="24"/>
          <w:szCs w:val="24"/>
        </w:rPr>
        <w:t>ŠALČININKŲ RAJONO SAVIVALDYBĖS</w:t>
      </w:r>
    </w:p>
    <w:p w14:paraId="3B21FF50" w14:textId="77777777" w:rsidR="005C5A1D" w:rsidRPr="002E23C1" w:rsidRDefault="005C5A1D" w:rsidP="005C5A1D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2E23C1">
        <w:rPr>
          <w:rFonts w:ascii="Times New Roman"/>
          <w:b/>
          <w:sz w:val="24"/>
          <w:szCs w:val="24"/>
        </w:rPr>
        <w:t>NOMINACIJOS</w:t>
      </w:r>
    </w:p>
    <w:p w14:paraId="224C6CCB" w14:textId="77777777" w:rsidR="00942CBC" w:rsidRPr="002E23C1" w:rsidRDefault="005C5A1D" w:rsidP="005C5A1D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bookmarkStart w:id="0" w:name="_Hlk502651061"/>
      <w:r w:rsidRPr="002E23C1">
        <w:rPr>
          <w:rFonts w:ascii="Times New Roman"/>
          <w:b/>
          <w:sz w:val="24"/>
          <w:szCs w:val="24"/>
        </w:rPr>
        <w:t>„</w:t>
      </w:r>
      <w:r w:rsidR="00E30451" w:rsidRPr="002E23C1">
        <w:rPr>
          <w:rFonts w:ascii="Times New Roman"/>
          <w:b/>
          <w:sz w:val="24"/>
          <w:szCs w:val="24"/>
        </w:rPr>
        <w:t xml:space="preserve">PROFESIJOS </w:t>
      </w:r>
      <w:r w:rsidR="00982001" w:rsidRPr="002E23C1">
        <w:rPr>
          <w:rFonts w:ascii="Times New Roman"/>
          <w:b/>
          <w:sz w:val="24"/>
          <w:szCs w:val="24"/>
        </w:rPr>
        <w:t>LYDERIS</w:t>
      </w:r>
      <w:r w:rsidRPr="002E23C1">
        <w:rPr>
          <w:rFonts w:ascii="Times New Roman"/>
          <w:b/>
          <w:sz w:val="24"/>
          <w:szCs w:val="24"/>
        </w:rPr>
        <w:t>“</w:t>
      </w:r>
    </w:p>
    <w:bookmarkEnd w:id="0"/>
    <w:p w14:paraId="68F65B38" w14:textId="77777777" w:rsidR="005C5A1D" w:rsidRPr="002E23C1" w:rsidRDefault="005C5A1D" w:rsidP="00485084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2E23C1">
        <w:rPr>
          <w:rFonts w:ascii="Times New Roman"/>
          <w:b/>
          <w:sz w:val="24"/>
          <w:szCs w:val="24"/>
        </w:rPr>
        <w:t>NUOSTATAI</w:t>
      </w:r>
    </w:p>
    <w:p w14:paraId="4E166B61" w14:textId="77777777" w:rsidR="005C5A1D" w:rsidRPr="005C5A1D" w:rsidRDefault="005C5A1D" w:rsidP="00485084">
      <w:pPr>
        <w:spacing w:after="0" w:line="360" w:lineRule="auto"/>
        <w:jc w:val="center"/>
        <w:rPr>
          <w:rFonts w:ascii="Times New Roman"/>
          <w:sz w:val="24"/>
          <w:szCs w:val="24"/>
        </w:rPr>
      </w:pPr>
    </w:p>
    <w:p w14:paraId="4D2241A1" w14:textId="77777777" w:rsidR="00077AC5" w:rsidRPr="00982001" w:rsidRDefault="00485084" w:rsidP="002E23C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982001">
        <w:rPr>
          <w:rFonts w:ascii="Times New Roman"/>
          <w:b/>
          <w:sz w:val="24"/>
          <w:szCs w:val="24"/>
        </w:rPr>
        <w:t>1</w:t>
      </w:r>
      <w:r w:rsidR="00077AC5" w:rsidRPr="00982001">
        <w:rPr>
          <w:rFonts w:ascii="Times New Roman"/>
          <w:b/>
          <w:sz w:val="24"/>
          <w:szCs w:val="24"/>
        </w:rPr>
        <w:t>. Nominacijos tikslai</w:t>
      </w:r>
      <w:r w:rsidR="00F04C16" w:rsidRPr="00982001">
        <w:rPr>
          <w:rFonts w:ascii="Times New Roman"/>
          <w:b/>
          <w:sz w:val="24"/>
          <w:szCs w:val="24"/>
        </w:rPr>
        <w:t>.</w:t>
      </w:r>
    </w:p>
    <w:p w14:paraId="363C8BB7" w14:textId="77777777" w:rsidR="00077AC5" w:rsidRPr="00922D84" w:rsidRDefault="00485084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Šalčininkų rajono savivaldybės</w:t>
      </w:r>
      <w:r w:rsidR="00077AC5" w:rsidRPr="00922D84">
        <w:rPr>
          <w:rFonts w:ascii="Times New Roman"/>
          <w:sz w:val="24"/>
          <w:szCs w:val="24"/>
        </w:rPr>
        <w:t xml:space="preserve"> nominacija </w:t>
      </w:r>
      <w:bookmarkStart w:id="1" w:name="_Hlk502651119"/>
      <w:r w:rsidR="00982001" w:rsidRPr="00982001">
        <w:rPr>
          <w:rFonts w:ascii="Times New Roman"/>
          <w:sz w:val="24"/>
          <w:szCs w:val="24"/>
        </w:rPr>
        <w:t>„PROFESIJOS LYDERIS“</w:t>
      </w:r>
      <w:r w:rsidR="00982001">
        <w:rPr>
          <w:rFonts w:ascii="Times New Roman"/>
          <w:sz w:val="24"/>
          <w:szCs w:val="24"/>
        </w:rPr>
        <w:t xml:space="preserve"> </w:t>
      </w:r>
      <w:bookmarkEnd w:id="1"/>
      <w:r>
        <w:rPr>
          <w:rFonts w:ascii="Times New Roman"/>
          <w:sz w:val="24"/>
          <w:szCs w:val="24"/>
        </w:rPr>
        <w:t>norima</w:t>
      </w:r>
      <w:r w:rsidR="00077AC5" w:rsidRPr="00922D84">
        <w:rPr>
          <w:rFonts w:ascii="Times New Roman"/>
          <w:sz w:val="24"/>
          <w:szCs w:val="24"/>
        </w:rPr>
        <w:t xml:space="preserve"> pagerbti iškiliausius žmones, pasižymėjusius savo profesinėje veikloje gerais</w:t>
      </w:r>
      <w:r w:rsidR="002E23C1">
        <w:rPr>
          <w:rFonts w:ascii="Times New Roman"/>
          <w:sz w:val="24"/>
          <w:szCs w:val="24"/>
        </w:rPr>
        <w:t xml:space="preserve"> rezultatais, nusipelniusius </w:t>
      </w:r>
      <w:r w:rsidR="00077AC5" w:rsidRPr="00922D84">
        <w:rPr>
          <w:rFonts w:ascii="Times New Roman"/>
          <w:sz w:val="24"/>
          <w:szCs w:val="24"/>
        </w:rPr>
        <w:t>plataus pripažinimo ir pagarbos, turinčius savyje pasišventimą ir</w:t>
      </w:r>
      <w:r w:rsidR="002E23C1">
        <w:rPr>
          <w:rFonts w:ascii="Times New Roman"/>
          <w:sz w:val="24"/>
          <w:szCs w:val="24"/>
        </w:rPr>
        <w:t xml:space="preserve"> </w:t>
      </w:r>
      <w:r w:rsidR="00077AC5" w:rsidRPr="00922D84">
        <w:rPr>
          <w:rFonts w:ascii="Times New Roman"/>
          <w:sz w:val="24"/>
          <w:szCs w:val="24"/>
        </w:rPr>
        <w:t>ištikimybę profesijai, aukštą profesionalum</w:t>
      </w:r>
      <w:r w:rsidR="002E23C1">
        <w:rPr>
          <w:rFonts w:ascii="Times New Roman"/>
          <w:sz w:val="24"/>
          <w:szCs w:val="24"/>
        </w:rPr>
        <w:t>ą bei profesinės garbės, etikos</w:t>
      </w:r>
      <w:r w:rsidR="00077AC5" w:rsidRPr="00922D84">
        <w:rPr>
          <w:rFonts w:ascii="Times New Roman"/>
          <w:sz w:val="24"/>
          <w:szCs w:val="24"/>
        </w:rPr>
        <w:t xml:space="preserve"> supratimą,</w:t>
      </w:r>
      <w:r w:rsidR="002E23C1">
        <w:rPr>
          <w:rFonts w:ascii="Times New Roman"/>
          <w:sz w:val="24"/>
          <w:szCs w:val="24"/>
        </w:rPr>
        <w:t xml:space="preserve"> </w:t>
      </w:r>
      <w:r w:rsidR="00077AC5" w:rsidRPr="00922D84">
        <w:rPr>
          <w:rFonts w:ascii="Times New Roman"/>
          <w:sz w:val="24"/>
          <w:szCs w:val="24"/>
        </w:rPr>
        <w:t>visuomeniškumą, keliančius sau aukštus asmeninės atsakomybės reikalavimus,</w:t>
      </w:r>
      <w:r w:rsidR="002E23C1">
        <w:rPr>
          <w:rFonts w:ascii="Times New Roman"/>
          <w:sz w:val="24"/>
          <w:szCs w:val="24"/>
        </w:rPr>
        <w:t xml:space="preserve"> </w:t>
      </w:r>
      <w:r w:rsidR="00077AC5" w:rsidRPr="00922D84">
        <w:rPr>
          <w:rFonts w:ascii="Times New Roman"/>
          <w:sz w:val="24"/>
          <w:szCs w:val="24"/>
        </w:rPr>
        <w:t>sugebančius telkti bendram ir kilniam tikslui žmones, pasižyminčius novatorišku</w:t>
      </w:r>
      <w:r w:rsidR="002E23C1">
        <w:rPr>
          <w:rFonts w:ascii="Times New Roman"/>
          <w:sz w:val="24"/>
          <w:szCs w:val="24"/>
        </w:rPr>
        <w:t xml:space="preserve">mu, </w:t>
      </w:r>
      <w:r w:rsidR="00077AC5" w:rsidRPr="00922D84">
        <w:rPr>
          <w:rFonts w:ascii="Times New Roman"/>
          <w:sz w:val="24"/>
          <w:szCs w:val="24"/>
        </w:rPr>
        <w:t>kūrybingumu ir tolerancija nuomonių įvairovei.</w:t>
      </w:r>
    </w:p>
    <w:p w14:paraId="4BC8B73C" w14:textId="77777777" w:rsidR="00F04C16" w:rsidRDefault="00F04C16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</w:p>
    <w:p w14:paraId="6E2A44C6" w14:textId="77777777" w:rsidR="00077AC5" w:rsidRPr="00982001" w:rsidRDefault="00AB196E" w:rsidP="002E23C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982001">
        <w:rPr>
          <w:rFonts w:ascii="Times New Roman"/>
          <w:b/>
          <w:sz w:val="24"/>
          <w:szCs w:val="24"/>
        </w:rPr>
        <w:t>2</w:t>
      </w:r>
      <w:r w:rsidR="00077AC5" w:rsidRPr="00982001">
        <w:rPr>
          <w:rFonts w:ascii="Times New Roman"/>
          <w:b/>
          <w:sz w:val="24"/>
          <w:szCs w:val="24"/>
        </w:rPr>
        <w:t>. Pretendentai į nominaciją</w:t>
      </w:r>
      <w:r w:rsidR="00F04C16" w:rsidRPr="00982001">
        <w:rPr>
          <w:rFonts w:ascii="Times New Roman"/>
          <w:b/>
          <w:sz w:val="24"/>
          <w:szCs w:val="24"/>
        </w:rPr>
        <w:t>.</w:t>
      </w:r>
    </w:p>
    <w:p w14:paraId="669D40CF" w14:textId="50F21E40" w:rsidR="00077AC5" w:rsidRPr="00922D84" w:rsidRDefault="00485084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Šalčininkų rajono savivaldybės</w:t>
      </w:r>
      <w:r w:rsidRPr="00922D84">
        <w:rPr>
          <w:rFonts w:ascii="Times New Roman"/>
          <w:sz w:val="24"/>
          <w:szCs w:val="24"/>
        </w:rPr>
        <w:t xml:space="preserve"> nominacija </w:t>
      </w:r>
      <w:bookmarkStart w:id="2" w:name="_Hlk502664306"/>
      <w:r w:rsidR="002B4716" w:rsidRPr="00982001">
        <w:rPr>
          <w:rFonts w:ascii="Times New Roman"/>
          <w:sz w:val="24"/>
          <w:szCs w:val="24"/>
        </w:rPr>
        <w:t>„PROFESIJOS LYDERIS“</w:t>
      </w:r>
      <w:r w:rsidR="002B4716">
        <w:rPr>
          <w:rFonts w:ascii="Times New Roman"/>
          <w:sz w:val="24"/>
          <w:szCs w:val="24"/>
        </w:rPr>
        <w:t xml:space="preserve"> </w:t>
      </w:r>
      <w:bookmarkEnd w:id="2"/>
      <w:r w:rsidR="00077AC5" w:rsidRPr="00922D84">
        <w:rPr>
          <w:rFonts w:ascii="Times New Roman"/>
          <w:sz w:val="24"/>
          <w:szCs w:val="24"/>
        </w:rPr>
        <w:t>gali būti</w:t>
      </w:r>
      <w:r>
        <w:rPr>
          <w:rFonts w:ascii="Times New Roman"/>
          <w:sz w:val="24"/>
          <w:szCs w:val="24"/>
        </w:rPr>
        <w:t xml:space="preserve"> </w:t>
      </w:r>
      <w:r w:rsidR="00077AC5" w:rsidRPr="00922D84">
        <w:rPr>
          <w:rFonts w:ascii="Times New Roman"/>
          <w:sz w:val="24"/>
          <w:szCs w:val="24"/>
        </w:rPr>
        <w:t>suteikta įvairių profesijų asmenims, vadovams ir specialistams, kurių ilgametė profesinė</w:t>
      </w:r>
    </w:p>
    <w:p w14:paraId="39CC4028" w14:textId="1A483895" w:rsidR="00077AC5" w:rsidRPr="00922D84" w:rsidRDefault="00077AC5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 xml:space="preserve">veikla atitinka nominacijos </w:t>
      </w:r>
      <w:r w:rsidR="002B4716" w:rsidRPr="002B4716">
        <w:rPr>
          <w:rFonts w:ascii="Times New Roman"/>
          <w:sz w:val="24"/>
          <w:szCs w:val="24"/>
        </w:rPr>
        <w:t xml:space="preserve">„PROFESIJOS LYDERIS“ </w:t>
      </w:r>
      <w:r w:rsidRPr="00922D84">
        <w:rPr>
          <w:rFonts w:ascii="Times New Roman"/>
          <w:sz w:val="24"/>
          <w:szCs w:val="24"/>
        </w:rPr>
        <w:t>tikslus.</w:t>
      </w:r>
    </w:p>
    <w:p w14:paraId="6BC61B24" w14:textId="77777777" w:rsidR="00F04C16" w:rsidRDefault="00F04C16" w:rsidP="002E23C1">
      <w:pPr>
        <w:spacing w:after="0" w:line="360" w:lineRule="auto"/>
        <w:jc w:val="center"/>
        <w:rPr>
          <w:rFonts w:ascii="Times New Roman"/>
          <w:sz w:val="24"/>
          <w:szCs w:val="24"/>
        </w:rPr>
      </w:pPr>
    </w:p>
    <w:p w14:paraId="2A0C2166" w14:textId="77777777" w:rsidR="00077AC5" w:rsidRPr="00982001" w:rsidRDefault="00AB196E" w:rsidP="002E23C1">
      <w:pPr>
        <w:spacing w:after="0" w:line="360" w:lineRule="auto"/>
        <w:jc w:val="center"/>
        <w:rPr>
          <w:rFonts w:ascii="Times New Roman"/>
          <w:b/>
          <w:sz w:val="24"/>
          <w:szCs w:val="24"/>
        </w:rPr>
      </w:pPr>
      <w:r w:rsidRPr="00982001">
        <w:rPr>
          <w:rFonts w:ascii="Times New Roman"/>
          <w:b/>
          <w:sz w:val="24"/>
          <w:szCs w:val="24"/>
        </w:rPr>
        <w:t>3</w:t>
      </w:r>
      <w:r w:rsidR="00077AC5" w:rsidRPr="00982001">
        <w:rPr>
          <w:rFonts w:ascii="Times New Roman"/>
          <w:b/>
          <w:sz w:val="24"/>
          <w:szCs w:val="24"/>
        </w:rPr>
        <w:t>. Siūlymų nominacijos suteikimui tvarka</w:t>
      </w:r>
      <w:r w:rsidR="00F04C16" w:rsidRPr="00982001">
        <w:rPr>
          <w:rFonts w:ascii="Times New Roman"/>
          <w:b/>
          <w:sz w:val="24"/>
          <w:szCs w:val="24"/>
        </w:rPr>
        <w:t>.</w:t>
      </w:r>
    </w:p>
    <w:p w14:paraId="2E6A207F" w14:textId="5D6D36B0" w:rsidR="00077AC5" w:rsidRPr="00922D84" w:rsidRDefault="00077AC5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 xml:space="preserve">Siūlymus nominacijai </w:t>
      </w:r>
      <w:bookmarkStart w:id="3" w:name="_Hlk502651520"/>
      <w:r w:rsidR="00982001" w:rsidRPr="00982001">
        <w:rPr>
          <w:rFonts w:ascii="Times New Roman"/>
          <w:sz w:val="24"/>
          <w:szCs w:val="24"/>
        </w:rPr>
        <w:t xml:space="preserve">„PROFESIJOS LYDERIS“ </w:t>
      </w:r>
      <w:bookmarkEnd w:id="3"/>
      <w:r w:rsidRPr="00922D84">
        <w:rPr>
          <w:rFonts w:ascii="Times New Roman"/>
          <w:sz w:val="24"/>
          <w:szCs w:val="24"/>
        </w:rPr>
        <w:t>suteikimui</w:t>
      </w:r>
      <w:r w:rsidR="00485084">
        <w:rPr>
          <w:rFonts w:ascii="Times New Roman"/>
          <w:sz w:val="24"/>
          <w:szCs w:val="24"/>
        </w:rPr>
        <w:t xml:space="preserve"> gali</w:t>
      </w:r>
      <w:r w:rsidRPr="00922D84">
        <w:rPr>
          <w:rFonts w:ascii="Times New Roman"/>
          <w:sz w:val="24"/>
          <w:szCs w:val="24"/>
        </w:rPr>
        <w:t xml:space="preserve"> teik</w:t>
      </w:r>
      <w:r w:rsidR="00485084">
        <w:rPr>
          <w:rFonts w:ascii="Times New Roman"/>
          <w:sz w:val="24"/>
          <w:szCs w:val="24"/>
        </w:rPr>
        <w:t>ti</w:t>
      </w:r>
      <w:r w:rsidRPr="00922D84">
        <w:rPr>
          <w:rFonts w:ascii="Times New Roman"/>
          <w:sz w:val="24"/>
          <w:szCs w:val="24"/>
        </w:rPr>
        <w:t xml:space="preserve"> </w:t>
      </w:r>
      <w:r w:rsidR="00485084">
        <w:rPr>
          <w:rFonts w:ascii="Times New Roman"/>
          <w:sz w:val="24"/>
          <w:szCs w:val="24"/>
        </w:rPr>
        <w:t>visos Šalčininkų rajone veikiančios</w:t>
      </w:r>
      <w:r w:rsidRPr="00922D84">
        <w:rPr>
          <w:rFonts w:ascii="Times New Roman"/>
          <w:sz w:val="24"/>
          <w:szCs w:val="24"/>
        </w:rPr>
        <w:t xml:space="preserve"> organizacijos, asociacijos, įmonės, viešosios institucijos</w:t>
      </w:r>
      <w:r w:rsidR="00485084">
        <w:rPr>
          <w:rFonts w:ascii="Times New Roman"/>
          <w:sz w:val="24"/>
          <w:szCs w:val="24"/>
        </w:rPr>
        <w:t xml:space="preserve">, užpildydami nominacijos paraišką </w:t>
      </w:r>
      <w:r w:rsidR="00F04C16">
        <w:rPr>
          <w:rFonts w:ascii="Times New Roman"/>
          <w:sz w:val="24"/>
          <w:szCs w:val="24"/>
        </w:rPr>
        <w:t>ir asme</w:t>
      </w:r>
      <w:r w:rsidR="002E23C1">
        <w:rPr>
          <w:rFonts w:ascii="Times New Roman"/>
          <w:sz w:val="24"/>
          <w:szCs w:val="24"/>
        </w:rPr>
        <w:t>niškai</w:t>
      </w:r>
      <w:r w:rsidR="00BE76D8">
        <w:rPr>
          <w:rFonts w:ascii="Times New Roman"/>
          <w:sz w:val="24"/>
          <w:szCs w:val="24"/>
        </w:rPr>
        <w:t xml:space="preserve"> (Šalčininkų rajono savivaldybė, Vilniaus g. 49, Šalčininkai, 313 kab.)</w:t>
      </w:r>
      <w:r w:rsidR="002E23C1">
        <w:rPr>
          <w:rFonts w:ascii="Times New Roman"/>
          <w:sz w:val="24"/>
          <w:szCs w:val="24"/>
        </w:rPr>
        <w:t xml:space="preserve"> arba el. paštu</w:t>
      </w:r>
      <w:r w:rsidR="00BE76D8">
        <w:rPr>
          <w:rFonts w:ascii="Times New Roman"/>
          <w:sz w:val="24"/>
          <w:szCs w:val="24"/>
        </w:rPr>
        <w:t xml:space="preserve"> (</w:t>
      </w:r>
      <w:hyperlink r:id="rId6" w:history="1">
        <w:r w:rsidR="00E47AE8" w:rsidRPr="0072697D">
          <w:rPr>
            <w:rStyle w:val="Hipersaitas"/>
            <w:rFonts w:ascii="Times New Roman"/>
            <w:sz w:val="24"/>
            <w:szCs w:val="24"/>
          </w:rPr>
          <w:t>edgar.alkovskij@salcininkai.lt</w:t>
        </w:r>
      </w:hyperlink>
      <w:r w:rsidR="00BE76D8">
        <w:rPr>
          <w:rFonts w:ascii="Times New Roman"/>
          <w:sz w:val="24"/>
          <w:szCs w:val="24"/>
        </w:rPr>
        <w:t>)</w:t>
      </w:r>
      <w:r w:rsidR="00E47AE8">
        <w:rPr>
          <w:rFonts w:ascii="Times New Roman"/>
          <w:sz w:val="24"/>
          <w:szCs w:val="24"/>
        </w:rPr>
        <w:t xml:space="preserve"> pateikiant jas iki sausio 19 d. </w:t>
      </w:r>
      <w:bookmarkStart w:id="4" w:name="_GoBack"/>
      <w:bookmarkEnd w:id="4"/>
    </w:p>
    <w:p w14:paraId="386D64D4" w14:textId="77777777" w:rsidR="00F04C16" w:rsidRPr="005C5A1D" w:rsidRDefault="00F04C16" w:rsidP="002E23C1">
      <w:pPr>
        <w:spacing w:after="0" w:line="360" w:lineRule="auto"/>
        <w:jc w:val="center"/>
        <w:rPr>
          <w:rFonts w:ascii="Times New Roman"/>
          <w:sz w:val="24"/>
          <w:szCs w:val="24"/>
        </w:rPr>
      </w:pPr>
    </w:p>
    <w:p w14:paraId="57C1F7CC" w14:textId="77777777" w:rsidR="00077AC5" w:rsidRPr="00982001" w:rsidRDefault="00AB196E" w:rsidP="002E23C1">
      <w:pPr>
        <w:spacing w:after="0" w:line="360" w:lineRule="auto"/>
        <w:jc w:val="center"/>
        <w:rPr>
          <w:rFonts w:ascii="Times New Roman"/>
          <w:b/>
          <w:sz w:val="28"/>
          <w:szCs w:val="28"/>
        </w:rPr>
      </w:pPr>
      <w:r w:rsidRPr="00982001">
        <w:rPr>
          <w:rFonts w:ascii="Times New Roman"/>
          <w:b/>
          <w:sz w:val="24"/>
          <w:szCs w:val="24"/>
        </w:rPr>
        <w:t>4</w:t>
      </w:r>
      <w:r w:rsidR="00077AC5" w:rsidRPr="00982001">
        <w:rPr>
          <w:rFonts w:ascii="Times New Roman"/>
          <w:b/>
          <w:sz w:val="24"/>
          <w:szCs w:val="24"/>
        </w:rPr>
        <w:t xml:space="preserve">. Siūlymų nominacijai </w:t>
      </w:r>
      <w:r w:rsidR="00982001" w:rsidRPr="00982001">
        <w:rPr>
          <w:rFonts w:ascii="Times New Roman"/>
          <w:b/>
          <w:sz w:val="24"/>
          <w:szCs w:val="24"/>
        </w:rPr>
        <w:t xml:space="preserve">„PROFESIJOS LYDERIS“ </w:t>
      </w:r>
      <w:r w:rsidR="00077AC5" w:rsidRPr="00982001">
        <w:rPr>
          <w:rFonts w:ascii="Times New Roman"/>
          <w:b/>
          <w:sz w:val="24"/>
          <w:szCs w:val="24"/>
        </w:rPr>
        <w:t>nagrinėjimo ir tvirtinimo</w:t>
      </w:r>
      <w:r w:rsidR="00F04C16" w:rsidRPr="00982001">
        <w:rPr>
          <w:rFonts w:ascii="Times New Roman"/>
          <w:b/>
          <w:sz w:val="24"/>
          <w:szCs w:val="24"/>
        </w:rPr>
        <w:t xml:space="preserve"> t</w:t>
      </w:r>
      <w:r w:rsidR="00077AC5" w:rsidRPr="00982001">
        <w:rPr>
          <w:rFonts w:ascii="Times New Roman"/>
          <w:b/>
          <w:sz w:val="24"/>
          <w:szCs w:val="24"/>
        </w:rPr>
        <w:t>varka</w:t>
      </w:r>
      <w:r w:rsidR="00F04C16" w:rsidRPr="00982001">
        <w:rPr>
          <w:rFonts w:ascii="Times New Roman"/>
          <w:b/>
          <w:sz w:val="24"/>
          <w:szCs w:val="24"/>
        </w:rPr>
        <w:t>.</w:t>
      </w:r>
    </w:p>
    <w:p w14:paraId="474C44B2" w14:textId="08011FAA" w:rsidR="00AB196E" w:rsidRDefault="00B9126F" w:rsidP="002E23C1">
      <w:pPr>
        <w:spacing w:after="0" w:line="36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Paraiškas nagrinėja ir kandidatus tvirtina </w:t>
      </w:r>
      <w:r w:rsidR="002B4716" w:rsidRPr="002B4716">
        <w:rPr>
          <w:rFonts w:ascii="Times New Roman"/>
          <w:sz w:val="24"/>
          <w:szCs w:val="24"/>
        </w:rPr>
        <w:t>Šalčininkų rajono savivaldybės mero</w:t>
      </w:r>
      <w:r w:rsidR="00BE76D8">
        <w:rPr>
          <w:rFonts w:ascii="Times New Roman"/>
          <w:sz w:val="24"/>
          <w:szCs w:val="24"/>
        </w:rPr>
        <w:t xml:space="preserve"> potvarkiu</w:t>
      </w:r>
      <w:r w:rsidR="002B4716" w:rsidRPr="002B4716">
        <w:rPr>
          <w:rFonts w:ascii="Times New Roman"/>
          <w:sz w:val="24"/>
          <w:szCs w:val="24"/>
        </w:rPr>
        <w:t xml:space="preserve"> </w:t>
      </w:r>
      <w:r w:rsidR="00BE76D8">
        <w:rPr>
          <w:rFonts w:ascii="Times New Roman"/>
          <w:sz w:val="24"/>
          <w:szCs w:val="24"/>
        </w:rPr>
        <w:t>patvirtinta</w:t>
      </w:r>
      <w:r w:rsidR="002B4716" w:rsidRPr="002B4716">
        <w:rPr>
          <w:rFonts w:ascii="Times New Roman"/>
          <w:sz w:val="24"/>
          <w:szCs w:val="24"/>
        </w:rPr>
        <w:t xml:space="preserve"> komisij</w:t>
      </w:r>
      <w:r w:rsidR="00BE76D8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, paprasta dalyvaujančių posėdyje balsų dauguma arba elektroniniu apklausos būdu.</w:t>
      </w:r>
      <w:r w:rsidR="002E23C1">
        <w:rPr>
          <w:rFonts w:ascii="Times New Roman"/>
          <w:sz w:val="24"/>
          <w:szCs w:val="24"/>
        </w:rPr>
        <w:t xml:space="preserve"> N</w:t>
      </w:r>
      <w:r w:rsidR="00077AC5" w:rsidRPr="00922D84">
        <w:rPr>
          <w:rFonts w:ascii="Times New Roman"/>
          <w:sz w:val="24"/>
          <w:szCs w:val="24"/>
        </w:rPr>
        <w:t xml:space="preserve">ominacija </w:t>
      </w:r>
      <w:r w:rsidR="00982001" w:rsidRPr="00982001">
        <w:rPr>
          <w:rFonts w:ascii="Times New Roman"/>
          <w:sz w:val="24"/>
          <w:szCs w:val="24"/>
        </w:rPr>
        <w:t>„PROFESIJOS LYDERIS“</w:t>
      </w:r>
      <w:r w:rsidR="002E23C1">
        <w:rPr>
          <w:rFonts w:ascii="Times New Roman"/>
          <w:sz w:val="24"/>
          <w:szCs w:val="24"/>
        </w:rPr>
        <w:t xml:space="preserve"> apdovanotam</w:t>
      </w:r>
      <w:r w:rsidR="00077AC5" w:rsidRPr="00922D84">
        <w:rPr>
          <w:rFonts w:ascii="Times New Roman"/>
          <w:sz w:val="24"/>
          <w:szCs w:val="24"/>
        </w:rPr>
        <w:t xml:space="preserve"> įteikiama</w:t>
      </w:r>
      <w:r>
        <w:rPr>
          <w:rFonts w:ascii="Times New Roman"/>
          <w:sz w:val="24"/>
          <w:szCs w:val="24"/>
        </w:rPr>
        <w:t xml:space="preserve"> </w:t>
      </w:r>
      <w:r w:rsidR="00077AC5" w:rsidRPr="00922D84">
        <w:rPr>
          <w:rFonts w:ascii="Times New Roman"/>
          <w:sz w:val="24"/>
          <w:szCs w:val="24"/>
        </w:rPr>
        <w:t>iškilming</w:t>
      </w:r>
      <w:r>
        <w:rPr>
          <w:rFonts w:ascii="Times New Roman"/>
          <w:sz w:val="24"/>
          <w:szCs w:val="24"/>
        </w:rPr>
        <w:t>ame „</w:t>
      </w:r>
      <w:r w:rsidR="00AB196E">
        <w:rPr>
          <w:rFonts w:ascii="Times New Roman"/>
          <w:sz w:val="24"/>
          <w:szCs w:val="24"/>
        </w:rPr>
        <w:t>Verslininkų vakaras“ renginyje.</w:t>
      </w:r>
    </w:p>
    <w:p w14:paraId="53F4369B" w14:textId="77777777" w:rsidR="00982001" w:rsidRDefault="00982001" w:rsidP="002E23C1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br w:type="page"/>
      </w:r>
    </w:p>
    <w:p w14:paraId="5ADFBF42" w14:textId="77777777" w:rsidR="00D550B7" w:rsidRPr="002E23C1" w:rsidRDefault="00D550B7" w:rsidP="00D550B7">
      <w:pPr>
        <w:spacing w:after="0" w:line="360" w:lineRule="auto"/>
        <w:jc w:val="center"/>
        <w:rPr>
          <w:rFonts w:ascii="Times New Roman"/>
          <w:b/>
          <w:bCs/>
          <w:sz w:val="24"/>
          <w:szCs w:val="24"/>
        </w:rPr>
      </w:pPr>
      <w:r w:rsidRPr="002E23C1">
        <w:rPr>
          <w:rFonts w:ascii="Times New Roman"/>
          <w:b/>
          <w:bCs/>
          <w:sz w:val="24"/>
          <w:szCs w:val="24"/>
        </w:rPr>
        <w:lastRenderedPageBreak/>
        <w:t>P A R A I Š K A</w:t>
      </w:r>
    </w:p>
    <w:p w14:paraId="54B936D8" w14:textId="77777777" w:rsidR="00D550B7" w:rsidRPr="002E23C1" w:rsidRDefault="00D550B7" w:rsidP="00D550B7">
      <w:pPr>
        <w:spacing w:after="0" w:line="360" w:lineRule="auto"/>
        <w:jc w:val="center"/>
        <w:rPr>
          <w:rFonts w:ascii="Times New Roman"/>
          <w:b/>
          <w:bCs/>
          <w:sz w:val="24"/>
          <w:szCs w:val="24"/>
        </w:rPr>
      </w:pPr>
      <w:r w:rsidRPr="002E23C1">
        <w:rPr>
          <w:rFonts w:ascii="Times New Roman"/>
          <w:b/>
          <w:bCs/>
          <w:sz w:val="24"/>
          <w:szCs w:val="24"/>
        </w:rPr>
        <w:t>ŠALČININKŲ RAJONO SAVIVALDYBĖS</w:t>
      </w:r>
      <w:r w:rsidR="002E23C1">
        <w:rPr>
          <w:rFonts w:ascii="Times New Roman"/>
          <w:b/>
          <w:bCs/>
          <w:sz w:val="24"/>
          <w:szCs w:val="24"/>
        </w:rPr>
        <w:t xml:space="preserve"> NOMINACIJA</w:t>
      </w:r>
    </w:p>
    <w:p w14:paraId="6079DD93" w14:textId="77777777" w:rsidR="00982001" w:rsidRPr="002E23C1" w:rsidRDefault="00982001" w:rsidP="00D550B7">
      <w:pPr>
        <w:spacing w:after="0" w:line="360" w:lineRule="auto"/>
        <w:jc w:val="center"/>
        <w:rPr>
          <w:rFonts w:ascii="Times New Roman"/>
          <w:b/>
          <w:bCs/>
          <w:sz w:val="24"/>
          <w:szCs w:val="24"/>
        </w:rPr>
      </w:pPr>
      <w:r w:rsidRPr="002E23C1">
        <w:rPr>
          <w:rFonts w:ascii="Times New Roman"/>
          <w:b/>
          <w:sz w:val="24"/>
          <w:szCs w:val="24"/>
        </w:rPr>
        <w:t>„PROFESIJOS LYDERIS“</w:t>
      </w:r>
    </w:p>
    <w:p w14:paraId="3E3639D4" w14:textId="77777777" w:rsidR="00077AC5" w:rsidRPr="00922D84" w:rsidRDefault="00077AC5" w:rsidP="00922D84">
      <w:pPr>
        <w:spacing w:after="0" w:line="360" w:lineRule="auto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>1. Vardas, pavar</w:t>
      </w:r>
      <w:r w:rsidR="00982001">
        <w:rPr>
          <w:rFonts w:ascii="Times New Roman"/>
          <w:sz w:val="24"/>
          <w:szCs w:val="24"/>
        </w:rPr>
        <w:t>d</w:t>
      </w:r>
      <w:r w:rsidRPr="00922D84">
        <w:rPr>
          <w:rFonts w:ascii="Times New Roman"/>
          <w:sz w:val="24"/>
          <w:szCs w:val="24"/>
        </w:rPr>
        <w:t>ė</w:t>
      </w:r>
      <w:r w:rsidR="00982001">
        <w:rPr>
          <w:rFonts w:ascii="Times New Roman"/>
          <w:sz w:val="24"/>
          <w:szCs w:val="24"/>
        </w:rPr>
        <w:t>:.....................................................................................................................</w:t>
      </w:r>
    </w:p>
    <w:p w14:paraId="4155434C" w14:textId="77777777" w:rsidR="00077AC5" w:rsidRPr="00922D84" w:rsidRDefault="00077AC5" w:rsidP="00922D84">
      <w:pPr>
        <w:spacing w:after="0" w:line="360" w:lineRule="auto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>2. Gimimo metai (metai, mėnuo, diena)</w:t>
      </w:r>
      <w:r w:rsidR="00982001">
        <w:rPr>
          <w:rFonts w:ascii="Times New Roman"/>
          <w:sz w:val="24"/>
          <w:szCs w:val="24"/>
        </w:rPr>
        <w:t>:....................................................................................</w:t>
      </w:r>
    </w:p>
    <w:p w14:paraId="7F0386CF" w14:textId="77777777" w:rsidR="00077AC5" w:rsidRDefault="00077AC5" w:rsidP="00922D84">
      <w:pPr>
        <w:spacing w:after="0" w:line="360" w:lineRule="auto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>3. Gyvenam</w:t>
      </w:r>
      <w:r w:rsidR="00982001">
        <w:rPr>
          <w:rFonts w:ascii="Times New Roman"/>
          <w:sz w:val="24"/>
          <w:szCs w:val="24"/>
        </w:rPr>
        <w:t>oji vieta (miesto arba kaimo pavadinimas):............................................................</w:t>
      </w:r>
    </w:p>
    <w:p w14:paraId="4557A8FD" w14:textId="77777777" w:rsidR="00982001" w:rsidRPr="00922D84" w:rsidRDefault="00982001" w:rsidP="00922D84">
      <w:pPr>
        <w:spacing w:after="0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EFABA11" w14:textId="77777777" w:rsidR="00077AC5" w:rsidRPr="00922D84" w:rsidRDefault="00077AC5" w:rsidP="00922D84">
      <w:pPr>
        <w:spacing w:after="0" w:line="360" w:lineRule="auto"/>
        <w:rPr>
          <w:rFonts w:ascii="Times New Roman"/>
          <w:sz w:val="24"/>
          <w:szCs w:val="24"/>
        </w:rPr>
      </w:pPr>
      <w:r w:rsidRPr="00922D84">
        <w:rPr>
          <w:rFonts w:ascii="Times New Roman"/>
          <w:sz w:val="24"/>
          <w:szCs w:val="24"/>
        </w:rPr>
        <w:t>4. Telefonai, el. paštas</w:t>
      </w:r>
      <w:r w:rsidR="00982001">
        <w:rPr>
          <w:rFonts w:ascii="Times New Roman"/>
          <w:sz w:val="24"/>
          <w:szCs w:val="24"/>
        </w:rPr>
        <w:t>: ..............................................................................................................</w:t>
      </w:r>
    </w:p>
    <w:p w14:paraId="03C0F4F2" w14:textId="77777777" w:rsidR="00077AC5" w:rsidRPr="00922D84" w:rsidRDefault="00982001" w:rsidP="00922D84">
      <w:pPr>
        <w:spacing w:after="0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5</w:t>
      </w:r>
      <w:r w:rsidR="00077AC5" w:rsidRPr="00922D84">
        <w:rPr>
          <w:rFonts w:ascii="Times New Roman"/>
          <w:sz w:val="24"/>
          <w:szCs w:val="24"/>
        </w:rPr>
        <w:t>. Darbinės veiklos</w:t>
      </w:r>
      <w:r>
        <w:rPr>
          <w:rFonts w:ascii="Times New Roman"/>
          <w:sz w:val="24"/>
          <w:szCs w:val="24"/>
        </w:rPr>
        <w:t xml:space="preserve"> specifika, atliekamos funkcijos: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C5A1D" w14:paraId="2765E7D6" w14:textId="77777777" w:rsidTr="005C5A1D">
        <w:tc>
          <w:tcPr>
            <w:tcW w:w="3005" w:type="dxa"/>
          </w:tcPr>
          <w:p w14:paraId="1C81A86E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 w:rsidRPr="005C5A1D">
              <w:rPr>
                <w:rFonts w:ascii="Times New Roman"/>
                <w:sz w:val="24"/>
                <w:szCs w:val="24"/>
              </w:rPr>
              <w:t>Organizacijos pavadinimas</w:t>
            </w:r>
          </w:p>
        </w:tc>
        <w:tc>
          <w:tcPr>
            <w:tcW w:w="3005" w:type="dxa"/>
          </w:tcPr>
          <w:p w14:paraId="35274680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 w:rsidRPr="005C5A1D">
              <w:rPr>
                <w:rFonts w:ascii="Times New Roman"/>
                <w:sz w:val="24"/>
                <w:szCs w:val="24"/>
              </w:rPr>
              <w:t>Dirba nuo (metai, mėn.)</w:t>
            </w:r>
          </w:p>
        </w:tc>
        <w:tc>
          <w:tcPr>
            <w:tcW w:w="3006" w:type="dxa"/>
          </w:tcPr>
          <w:p w14:paraId="3EC85B5E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 w:rsidRPr="005C5A1D">
              <w:rPr>
                <w:rFonts w:ascii="Times New Roman"/>
                <w:sz w:val="24"/>
                <w:szCs w:val="24"/>
              </w:rPr>
              <w:t>Pareigos</w:t>
            </w:r>
          </w:p>
        </w:tc>
      </w:tr>
      <w:tr w:rsidR="005C5A1D" w14:paraId="6A2D513A" w14:textId="77777777" w:rsidTr="005C5A1D">
        <w:tc>
          <w:tcPr>
            <w:tcW w:w="3005" w:type="dxa"/>
          </w:tcPr>
          <w:p w14:paraId="0B7BC98C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6EFBA4E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5CB0FE3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5C5A1D" w14:paraId="695B8F39" w14:textId="77777777" w:rsidTr="005C5A1D">
        <w:trPr>
          <w:trHeight w:val="2938"/>
        </w:trPr>
        <w:tc>
          <w:tcPr>
            <w:tcW w:w="9016" w:type="dxa"/>
            <w:gridSpan w:val="3"/>
          </w:tcPr>
          <w:p w14:paraId="67920F23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  <w:r w:rsidRPr="005C5A1D">
              <w:rPr>
                <w:rFonts w:ascii="Times New Roman"/>
                <w:sz w:val="24"/>
                <w:szCs w:val="24"/>
              </w:rPr>
              <w:t>Pareigų ir darbinės veiklos aprašymas</w:t>
            </w:r>
          </w:p>
        </w:tc>
      </w:tr>
    </w:tbl>
    <w:p w14:paraId="789271EB" w14:textId="77777777" w:rsidR="0084418B" w:rsidRDefault="0084418B" w:rsidP="005C5A1D">
      <w:pPr>
        <w:spacing w:after="0" w:line="360" w:lineRule="auto"/>
        <w:rPr>
          <w:rFonts w:ascii="Times New Roman"/>
          <w:sz w:val="24"/>
          <w:szCs w:val="24"/>
        </w:rPr>
      </w:pPr>
    </w:p>
    <w:p w14:paraId="25293A03" w14:textId="77777777" w:rsidR="005C5A1D" w:rsidRDefault="00982001" w:rsidP="005C5A1D">
      <w:pPr>
        <w:spacing w:after="0" w:line="360" w:lineRule="auto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6</w:t>
      </w:r>
      <w:r w:rsidR="005C5A1D" w:rsidRPr="005C5A1D">
        <w:rPr>
          <w:rFonts w:ascii="Times New Roman"/>
          <w:sz w:val="24"/>
          <w:szCs w:val="24"/>
        </w:rPr>
        <w:t>. Charakteristika</w:t>
      </w:r>
      <w:r w:rsidR="005C5A1D">
        <w:rPr>
          <w:rFonts w:ascii="Times New Roman"/>
          <w:sz w:val="24"/>
          <w:szCs w:val="24"/>
        </w:rPr>
        <w:t xml:space="preserve">. </w:t>
      </w:r>
      <w:r w:rsidR="005C5A1D" w:rsidRPr="005C5A1D">
        <w:rPr>
          <w:rFonts w:ascii="Times New Roman"/>
          <w:sz w:val="24"/>
          <w:szCs w:val="24"/>
        </w:rPr>
        <w:t>(</w:t>
      </w:r>
      <w:r w:rsidR="005C5A1D">
        <w:rPr>
          <w:rFonts w:ascii="Times New Roman"/>
          <w:sz w:val="24"/>
          <w:szCs w:val="24"/>
        </w:rPr>
        <w:t>P</w:t>
      </w:r>
      <w:r w:rsidR="005C5A1D" w:rsidRPr="005C5A1D">
        <w:rPr>
          <w:rFonts w:ascii="Times New Roman"/>
          <w:sz w:val="24"/>
          <w:szCs w:val="24"/>
        </w:rPr>
        <w:t xml:space="preserve">agal nuostatų </w:t>
      </w:r>
      <w:r w:rsidR="005C5A1D">
        <w:rPr>
          <w:rFonts w:ascii="Times New Roman"/>
          <w:sz w:val="24"/>
          <w:szCs w:val="24"/>
        </w:rPr>
        <w:t>1</w:t>
      </w:r>
      <w:r w:rsidR="005C5A1D" w:rsidRPr="005C5A1D">
        <w:rPr>
          <w:rFonts w:ascii="Times New Roman"/>
          <w:sz w:val="24"/>
          <w:szCs w:val="24"/>
        </w:rPr>
        <w:t xml:space="preserve"> dalies tikslus, apibūdinanti siūlomo kandidato nominacijai gaut</w:t>
      </w:r>
      <w:r>
        <w:rPr>
          <w:rFonts w:ascii="Times New Roman"/>
          <w:sz w:val="24"/>
          <w:szCs w:val="24"/>
        </w:rPr>
        <w:t>us</w:t>
      </w:r>
      <w:r w:rsidR="005C5A1D" w:rsidRPr="005C5A1D">
        <w:rPr>
          <w:rFonts w:ascii="Times New Roman"/>
          <w:sz w:val="24"/>
          <w:szCs w:val="24"/>
        </w:rPr>
        <w:t xml:space="preserve"> nuopelnus.</w:t>
      </w:r>
      <w:r w:rsidR="005C5A1D">
        <w:rPr>
          <w:rFonts w:ascii="Times New Roman"/>
          <w:sz w:val="24"/>
          <w:szCs w:val="24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5A1D" w14:paraId="46C65873" w14:textId="77777777" w:rsidTr="00982001">
        <w:trPr>
          <w:trHeight w:val="3970"/>
        </w:trPr>
        <w:tc>
          <w:tcPr>
            <w:tcW w:w="9016" w:type="dxa"/>
          </w:tcPr>
          <w:p w14:paraId="39A33F76" w14:textId="77777777" w:rsidR="005C5A1D" w:rsidRDefault="005C5A1D" w:rsidP="005C5A1D">
            <w:pPr>
              <w:spacing w:line="36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14:paraId="423C11AA" w14:textId="77777777" w:rsidR="005C5A1D" w:rsidRDefault="005C5A1D" w:rsidP="005C5A1D">
      <w:pPr>
        <w:spacing w:after="0" w:line="360" w:lineRule="auto"/>
        <w:rPr>
          <w:rFonts w:ascii="Times New Roman"/>
          <w:sz w:val="24"/>
          <w:szCs w:val="24"/>
        </w:rPr>
      </w:pPr>
    </w:p>
    <w:p w14:paraId="157E7117" w14:textId="77777777" w:rsidR="0084418B" w:rsidRPr="0084418B" w:rsidRDefault="0084418B" w:rsidP="0084418B">
      <w:pPr>
        <w:spacing w:after="0" w:line="360" w:lineRule="auto"/>
        <w:rPr>
          <w:rFonts w:ascii="Times New Roman"/>
          <w:sz w:val="24"/>
          <w:szCs w:val="24"/>
        </w:rPr>
      </w:pPr>
      <w:r w:rsidRPr="0084418B">
        <w:rPr>
          <w:rFonts w:ascii="Times New Roman"/>
          <w:sz w:val="24"/>
          <w:szCs w:val="24"/>
        </w:rPr>
        <w:t>Paraiška užpildžiusi organizacija</w:t>
      </w:r>
      <w:r>
        <w:rPr>
          <w:rFonts w:ascii="Times New Roman"/>
          <w:sz w:val="24"/>
          <w:szCs w:val="24"/>
        </w:rPr>
        <w:t xml:space="preserve"> </w:t>
      </w:r>
      <w:r w:rsidRPr="0084418B">
        <w:rPr>
          <w:rFonts w:ascii="Times New Roman"/>
          <w:sz w:val="24"/>
          <w:szCs w:val="24"/>
        </w:rPr>
        <w:t>_________________________________________</w:t>
      </w:r>
    </w:p>
    <w:p w14:paraId="2EC53A07" w14:textId="77777777" w:rsidR="0084418B" w:rsidRPr="00922D84" w:rsidRDefault="0084418B" w:rsidP="0084418B">
      <w:pPr>
        <w:spacing w:after="0" w:line="360" w:lineRule="auto"/>
        <w:rPr>
          <w:rFonts w:ascii="Times New Roman"/>
          <w:sz w:val="24"/>
          <w:szCs w:val="24"/>
        </w:rPr>
      </w:pPr>
      <w:r w:rsidRPr="0084418B">
        <w:rPr>
          <w:rFonts w:ascii="Times New Roman"/>
          <w:sz w:val="24"/>
          <w:szCs w:val="24"/>
        </w:rPr>
        <w:t>Organizacijos vadovo parašas ______________________ Data______________________</w:t>
      </w:r>
    </w:p>
    <w:sectPr w:rsidR="0084418B" w:rsidRPr="00922D84" w:rsidSect="001F2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CBC"/>
    <w:rsid w:val="00077AC5"/>
    <w:rsid w:val="001F2A6A"/>
    <w:rsid w:val="002B4716"/>
    <w:rsid w:val="002B6247"/>
    <w:rsid w:val="002E23C1"/>
    <w:rsid w:val="00485084"/>
    <w:rsid w:val="004E2E1C"/>
    <w:rsid w:val="005C5A1D"/>
    <w:rsid w:val="006D225A"/>
    <w:rsid w:val="0084418B"/>
    <w:rsid w:val="00865262"/>
    <w:rsid w:val="00922D84"/>
    <w:rsid w:val="00942CBC"/>
    <w:rsid w:val="00982001"/>
    <w:rsid w:val="00AB196E"/>
    <w:rsid w:val="00B9126F"/>
    <w:rsid w:val="00BE76D8"/>
    <w:rsid w:val="00D07312"/>
    <w:rsid w:val="00D550B7"/>
    <w:rsid w:val="00E30451"/>
    <w:rsid w:val="00E47AE8"/>
    <w:rsid w:val="00F04C16"/>
    <w:rsid w:val="00F7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A757"/>
  <w15:chartTrackingRefBased/>
  <w15:docId w15:val="{5C13C62D-BFAD-4707-8968-1ABB3A1E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42CBC"/>
    <w:rPr>
      <w:b/>
      <w:bCs/>
    </w:rPr>
  </w:style>
  <w:style w:type="paragraph" w:styleId="Sraopastraipa">
    <w:name w:val="List Paragraph"/>
    <w:basedOn w:val="prastasis"/>
    <w:uiPriority w:val="34"/>
    <w:qFormat/>
    <w:rsid w:val="00AB196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C5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E23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E23C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E23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E23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E23C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2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23C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E47AE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7A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gar.alkovskij@salcinink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9DAF-6D1B-4239-AB0E-F2CD5141D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Alkovskij</dc:creator>
  <cp:keywords/>
  <dc:description/>
  <cp:lastModifiedBy>Edgar Alkovskij</cp:lastModifiedBy>
  <cp:revision>3</cp:revision>
  <dcterms:created xsi:type="dcterms:W3CDTF">2018-01-03T14:12:00Z</dcterms:created>
  <dcterms:modified xsi:type="dcterms:W3CDTF">2018-01-12T11:06:00Z</dcterms:modified>
</cp:coreProperties>
</file>