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240" w:type="dxa"/>
        <w:tblInd w:w="108" w:type="dxa"/>
        <w:tblLook w:val="04A0" w:firstRow="1" w:lastRow="0" w:firstColumn="1" w:lastColumn="0" w:noHBand="0" w:noVBand="1"/>
      </w:tblPr>
      <w:tblGrid>
        <w:gridCol w:w="3969"/>
        <w:gridCol w:w="3686"/>
        <w:gridCol w:w="2268"/>
        <w:gridCol w:w="14"/>
        <w:gridCol w:w="303"/>
      </w:tblGrid>
      <w:tr w:rsidR="00F23236" w:rsidRPr="00F23236" w14:paraId="4FA7B3A2" w14:textId="77777777" w:rsidTr="003E4D94">
        <w:trPr>
          <w:trHeight w:val="1545"/>
        </w:trPr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9F12EC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</w:p>
        </w:tc>
        <w:tc>
          <w:tcPr>
            <w:tcW w:w="627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4769A557" w14:textId="77777777" w:rsidR="00477134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PATVIRTINTA</w:t>
            </w:r>
          </w:p>
          <w:p w14:paraId="3B8994F3" w14:textId="77777777" w:rsidR="00477134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Šalčininkų rajono savivaldybės tarybos</w:t>
            </w:r>
          </w:p>
          <w:p w14:paraId="3FA59DE8" w14:textId="527CEB9C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2023 m. vasario  d.       sprendimu Nr. </w:t>
            </w:r>
            <w:r w:rsidR="0047713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PR-(1.2E)-1300</w:t>
            </w:r>
          </w:p>
        </w:tc>
      </w:tr>
      <w:tr w:rsidR="00F23236" w:rsidRPr="00F23236" w14:paraId="61E8BAF4" w14:textId="77777777" w:rsidTr="003E4D94">
        <w:trPr>
          <w:gridAfter w:val="1"/>
          <w:wAfter w:w="303" w:type="dxa"/>
          <w:trHeight w:val="315"/>
        </w:trPr>
        <w:tc>
          <w:tcPr>
            <w:tcW w:w="99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D5B73" w14:textId="77777777" w:rsidR="00477134" w:rsidRDefault="00477134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</w:p>
          <w:p w14:paraId="03FB2D66" w14:textId="77777777" w:rsid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ŠALČININKŲ RAJONO SAVIVALDYBĖS 2023 METŲ PAJAMŲ PLANAS</w:t>
            </w:r>
          </w:p>
          <w:p w14:paraId="6FA32C55" w14:textId="3E6A02D3" w:rsidR="00477134" w:rsidRPr="00F23236" w:rsidRDefault="00477134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</w:p>
        </w:tc>
      </w:tr>
      <w:tr w:rsidR="00F23236" w:rsidRPr="00F23236" w14:paraId="6B141614" w14:textId="77777777" w:rsidTr="003E4D94">
        <w:trPr>
          <w:gridAfter w:val="2"/>
          <w:wAfter w:w="317" w:type="dxa"/>
          <w:trHeight w:val="435"/>
        </w:trPr>
        <w:tc>
          <w:tcPr>
            <w:tcW w:w="7655" w:type="dxa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90912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b/>
                <w:bCs/>
                <w:color w:val="000000"/>
                <w:sz w:val="32"/>
                <w:szCs w:val="32"/>
                <w:lang w:eastAsia="lt-LT"/>
              </w:rPr>
              <w:t>Pajamos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BDB6A1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2023 m. tūkst. Eur.</w:t>
            </w:r>
          </w:p>
        </w:tc>
      </w:tr>
      <w:tr w:rsidR="00F23236" w:rsidRPr="00F23236" w14:paraId="3ADDEF3C" w14:textId="77777777" w:rsidTr="003E4D94">
        <w:trPr>
          <w:gridAfter w:val="2"/>
          <w:wAfter w:w="317" w:type="dxa"/>
          <w:trHeight w:val="420"/>
        </w:trPr>
        <w:tc>
          <w:tcPr>
            <w:tcW w:w="765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7C9FE410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1. MOKESČIAI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CFD421C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29562</w:t>
            </w:r>
          </w:p>
        </w:tc>
      </w:tr>
      <w:tr w:rsidR="00F23236" w:rsidRPr="00F23236" w14:paraId="1F0F7418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F9A13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1.1. Pajamų ir pelno mokesčiai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36BD79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27942</w:t>
            </w:r>
          </w:p>
        </w:tc>
      </w:tr>
      <w:tr w:rsidR="00F23236" w:rsidRPr="00F23236" w14:paraId="2E9B2FCA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E58BD8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1.1.1. Gyventojų pajamų mokestis (VMI)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32B01E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27880</w:t>
            </w:r>
          </w:p>
        </w:tc>
      </w:tr>
      <w:tr w:rsidR="00F23236" w:rsidRPr="00F23236" w14:paraId="158BFBC6" w14:textId="77777777" w:rsidTr="003E4D94">
        <w:trPr>
          <w:gridAfter w:val="2"/>
          <w:wAfter w:w="317" w:type="dxa"/>
          <w:trHeight w:val="660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51767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1.1.2. GPM, mokamas už pajamas, gautas iš veiklos, kuria verčiamasi turint verslo liudijimą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DF74AE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62</w:t>
            </w:r>
          </w:p>
        </w:tc>
      </w:tr>
      <w:tr w:rsidR="00F23236" w:rsidRPr="00F23236" w14:paraId="3049BF45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69620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1.2. Turto mokesčiai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FA1022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560</w:t>
            </w:r>
          </w:p>
        </w:tc>
      </w:tr>
      <w:tr w:rsidR="00F23236" w:rsidRPr="00F23236" w14:paraId="411716A6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B8885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1.2.1. Žemės mokestis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F1109C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300</w:t>
            </w:r>
          </w:p>
        </w:tc>
      </w:tr>
      <w:tr w:rsidR="00F23236" w:rsidRPr="00F23236" w14:paraId="001A8903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CC050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1.2.2. Paveldimo turto mokestis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FA8705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10</w:t>
            </w:r>
          </w:p>
        </w:tc>
      </w:tr>
      <w:tr w:rsidR="00F23236" w:rsidRPr="00F23236" w14:paraId="7CCE266D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6E26D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1.2.3. Nekilnojamojo turto mokestis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293B20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250</w:t>
            </w:r>
          </w:p>
        </w:tc>
      </w:tr>
      <w:tr w:rsidR="00F23236" w:rsidRPr="00F23236" w14:paraId="4A9230E1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A513EB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1.3. Prekių ir paslaugų mokesčiai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F9DCA3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1060</w:t>
            </w:r>
          </w:p>
        </w:tc>
      </w:tr>
      <w:tr w:rsidR="00F23236" w:rsidRPr="00F23236" w14:paraId="5FD014FE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A1582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1.3.1. Mokesčiai už aplinkos teršimą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C7FA0A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30</w:t>
            </w:r>
          </w:p>
        </w:tc>
      </w:tr>
      <w:tr w:rsidR="00F23236" w:rsidRPr="00F23236" w14:paraId="7A81A021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2396D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1.3.2.Vietinės rinkliavos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21ECAE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1000</w:t>
            </w:r>
          </w:p>
        </w:tc>
      </w:tr>
      <w:tr w:rsidR="00F23236" w:rsidRPr="00F23236" w14:paraId="70084898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9E918C8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1.3.3.Valstybės rinkliavos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68A82A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30</w:t>
            </w:r>
          </w:p>
        </w:tc>
      </w:tr>
      <w:tr w:rsidR="00F23236" w:rsidRPr="00F23236" w14:paraId="7B967F5F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8D5DA4C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2. DOTACIJOS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</w:tcPr>
          <w:p w14:paraId="0F243874" w14:textId="34F8BA61" w:rsidR="00F23236" w:rsidRPr="00F23236" w:rsidRDefault="004749B4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18.988.3</w:t>
            </w:r>
          </w:p>
        </w:tc>
      </w:tr>
      <w:tr w:rsidR="00F23236" w:rsidRPr="00F23236" w14:paraId="14A3EF9E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1596B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2.1. Dotacijos iš kitų valdymo lygių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F04C17" w14:textId="00912F57" w:rsidR="00F23236" w:rsidRPr="00F23236" w:rsidRDefault="004749B4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18.988.3</w:t>
            </w:r>
          </w:p>
        </w:tc>
      </w:tr>
      <w:tr w:rsidR="00F23236" w:rsidRPr="00F23236" w14:paraId="4A80D8A6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C2B08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2.1.1. Speciali tikslinė dotacija, iš jų: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7BB94E" w14:textId="11E4BD92" w:rsidR="00F23236" w:rsidRPr="00F23236" w:rsidRDefault="004749B4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18.988.3</w:t>
            </w:r>
          </w:p>
        </w:tc>
      </w:tr>
      <w:tr w:rsidR="00F23236" w:rsidRPr="00F23236" w14:paraId="6F7DA46B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4470C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lt-LT"/>
              </w:rPr>
              <w:t>2.1.1.1.Valstybinėms (perduotoms savivaldybėms) funkcijoms atlikti, iš jų: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268308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lt-LT"/>
              </w:rPr>
              <w:t>3674,9</w:t>
            </w:r>
          </w:p>
        </w:tc>
      </w:tr>
      <w:tr w:rsidR="00F23236" w:rsidRPr="00F23236" w14:paraId="33AD5807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1986E5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Gyventojų registro tvarkymas ir duomenų valstybės registrams teikimas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858D9ED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0,6</w:t>
            </w:r>
          </w:p>
        </w:tc>
      </w:tr>
      <w:tr w:rsidR="00F23236" w:rsidRPr="00F23236" w14:paraId="44B9CEA8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6D2D8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Archyvinių dokumentų tvarkymas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A37B31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11,6</w:t>
            </w:r>
          </w:p>
        </w:tc>
      </w:tr>
      <w:tr w:rsidR="00F23236" w:rsidRPr="00F23236" w14:paraId="24EF8E24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39E44A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Erdvinio duomenų rinkinio tvarkymo funkcija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F7BBE1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23</w:t>
            </w:r>
          </w:p>
        </w:tc>
      </w:tr>
      <w:tr w:rsidR="00F23236" w:rsidRPr="00F23236" w14:paraId="6A3F1330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CC808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Jaunimo teisių apsauga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202A349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16,1</w:t>
            </w:r>
          </w:p>
        </w:tc>
      </w:tr>
      <w:tr w:rsidR="00F23236" w:rsidRPr="00F23236" w14:paraId="10851C8D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01964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Valstybinės kalbos vartojimo ir taisyklingumo kontrolė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6ADBF6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16</w:t>
            </w:r>
          </w:p>
        </w:tc>
      </w:tr>
      <w:tr w:rsidR="00F23236" w:rsidRPr="00F23236" w14:paraId="7791D1E5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4F8D4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Civilinės būklės aktų registravimas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EAD248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29,5</w:t>
            </w:r>
          </w:p>
        </w:tc>
      </w:tr>
      <w:tr w:rsidR="00F23236" w:rsidRPr="00F23236" w14:paraId="765C7D69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E31CF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Pirminė teisinė pagalba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399029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15,9</w:t>
            </w:r>
          </w:p>
        </w:tc>
      </w:tr>
      <w:tr w:rsidR="00F23236" w:rsidRPr="00F23236" w14:paraId="5BB8873F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4238C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Duomenų teikimas valstybės suteiktos pagalbos registrui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149C2F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1,7</w:t>
            </w:r>
          </w:p>
        </w:tc>
      </w:tr>
      <w:tr w:rsidR="00F23236" w:rsidRPr="00F23236" w14:paraId="11687604" w14:textId="77777777" w:rsidTr="003E4D94">
        <w:trPr>
          <w:gridAfter w:val="2"/>
          <w:wAfter w:w="317" w:type="dxa"/>
          <w:trHeight w:val="570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9635D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Gyvenamosios vietos deklaravimo duomenų ir gyvenamosios vietos neturinčių asmenų apskaitos duomenų tvarkymas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D5BAB5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3,3</w:t>
            </w:r>
          </w:p>
        </w:tc>
      </w:tr>
      <w:tr w:rsidR="00F23236" w:rsidRPr="00F23236" w14:paraId="52B47B3F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43D22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Mobilizacijos administravimas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F2A3EB5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10,3</w:t>
            </w:r>
          </w:p>
        </w:tc>
      </w:tr>
      <w:tr w:rsidR="00F23236" w:rsidRPr="00F23236" w14:paraId="02604DE3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E90364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Civilinės saugos organizavimas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33F58F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30,2</w:t>
            </w:r>
          </w:p>
        </w:tc>
      </w:tr>
      <w:tr w:rsidR="00F23236" w:rsidRPr="00F23236" w14:paraId="71AFDC55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8B643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Priešgaisrinės tarnybos išlaikymas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94F60B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970,1</w:t>
            </w:r>
          </w:p>
        </w:tc>
      </w:tr>
      <w:tr w:rsidR="00F23236" w:rsidRPr="00F23236" w14:paraId="115D3C79" w14:textId="77777777" w:rsidTr="003E4D94">
        <w:trPr>
          <w:gridAfter w:val="2"/>
          <w:wAfter w:w="317" w:type="dxa"/>
          <w:trHeight w:val="37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4AF01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Savivaldybės patvirtintai užimtumo didinimo programai įgyvendinti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DA723D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121,7</w:t>
            </w:r>
          </w:p>
        </w:tc>
      </w:tr>
      <w:tr w:rsidR="00F23236" w:rsidRPr="00F23236" w14:paraId="199B0196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59BCF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Melioracija ir dirvų kalkinimas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3972CB5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121</w:t>
            </w:r>
          </w:p>
        </w:tc>
      </w:tr>
      <w:tr w:rsidR="00F23236" w:rsidRPr="00F23236" w14:paraId="020CE804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88532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Žemės ūkio funkcijoms vykdyti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3AC7B8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213,9</w:t>
            </w:r>
          </w:p>
        </w:tc>
      </w:tr>
      <w:tr w:rsidR="00F23236" w:rsidRPr="00F23236" w14:paraId="3870B3CE" w14:textId="77777777" w:rsidTr="003E4D94">
        <w:trPr>
          <w:gridAfter w:val="2"/>
          <w:wAfter w:w="317" w:type="dxa"/>
          <w:trHeight w:val="1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D92D5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66C3C2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</w:t>
            </w:r>
          </w:p>
        </w:tc>
      </w:tr>
      <w:tr w:rsidR="00F23236" w:rsidRPr="00F23236" w14:paraId="26067A36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EC6DE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Socialinėms išmokoms ir kompensacijoms skaičiuoti ir mokėti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10151C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253,3</w:t>
            </w:r>
          </w:p>
        </w:tc>
      </w:tr>
      <w:tr w:rsidR="00F23236" w:rsidRPr="00F23236" w14:paraId="4CD58B2F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B3571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Socialinei paramai mokiniams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8E295C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717</w:t>
            </w:r>
          </w:p>
        </w:tc>
      </w:tr>
      <w:tr w:rsidR="00F23236" w:rsidRPr="00F23236" w14:paraId="1CA674D2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95EF8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lastRenderedPageBreak/>
              <w:t xml:space="preserve">Socialinėms paslaugoms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CD2238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714,6</w:t>
            </w:r>
          </w:p>
        </w:tc>
      </w:tr>
      <w:tr w:rsidR="00F23236" w:rsidRPr="00F23236" w14:paraId="1A5C0CD1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C51CA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Būsto nuomos ir išperkamosios būsto nuomos mokesčių dalies kompensavimas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73A8061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14,2</w:t>
            </w:r>
          </w:p>
        </w:tc>
      </w:tr>
      <w:tr w:rsidR="00F23236" w:rsidRPr="00F23236" w14:paraId="69E6CBEE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45FE7" w14:textId="26C74F65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Speciali tikslinė dotacija, skirt</w:t>
            </w:r>
            <w:r w:rsidR="003D58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a</w:t>
            </w: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neveiksnių asmenų būklės peržiūrėjimui užtikrinti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DC000AE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0,4</w:t>
            </w:r>
          </w:p>
        </w:tc>
      </w:tr>
      <w:tr w:rsidR="00F23236" w:rsidRPr="00F23236" w14:paraId="1CD68B3C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A568E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Speciali tikslinė dotacija sveikatos funkcijoms vykdyti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477169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390,4</w:t>
            </w:r>
          </w:p>
        </w:tc>
      </w:tr>
      <w:tr w:rsidR="00F23236" w:rsidRPr="00F23236" w14:paraId="25E7FA3F" w14:textId="77777777" w:rsidTr="003E4D94">
        <w:trPr>
          <w:gridAfter w:val="2"/>
          <w:wAfter w:w="317" w:type="dxa"/>
          <w:trHeight w:val="49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83836" w14:textId="5CF8F510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Savivaldybei priskirtai valstybin</w:t>
            </w:r>
            <w:r w:rsidR="00DC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ės</w:t>
            </w: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žem</w:t>
            </w:r>
            <w:r w:rsidR="00DC6F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ės</w:t>
            </w: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ir  miško sklypų patikėjimo teis</w:t>
            </w:r>
            <w:r w:rsidR="00EB07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e</w:t>
            </w: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valdyti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9817164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0,1</w:t>
            </w:r>
          </w:p>
        </w:tc>
      </w:tr>
      <w:tr w:rsidR="00F23236" w:rsidRPr="00F23236" w14:paraId="756FC1E4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81276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2.1.1.2. Mokymo lėšos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690EF6" w14:textId="687CD641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14</w:t>
            </w:r>
            <w:r w:rsidR="00B629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.334,1</w:t>
            </w:r>
          </w:p>
        </w:tc>
      </w:tr>
      <w:tr w:rsidR="00F23236" w:rsidRPr="00F23236" w14:paraId="265C36E4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6E2F74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2.1.1.3. Iš apskričių perduotoms įstaigoms išlaikyti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1F5713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286,1</w:t>
            </w:r>
          </w:p>
        </w:tc>
      </w:tr>
      <w:tr w:rsidR="00F23236" w:rsidRPr="00F23236" w14:paraId="4065A278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28B24" w14:textId="77777777" w:rsidR="00F23236" w:rsidRPr="005B7315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B73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2.1.1.4. Neformalusis vaikų švietimas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90B466" w14:textId="4FA8CF3E" w:rsidR="00F23236" w:rsidRPr="005B7315" w:rsidRDefault="00586EAD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B73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184,3</w:t>
            </w:r>
          </w:p>
        </w:tc>
      </w:tr>
      <w:tr w:rsidR="00F23236" w:rsidRPr="00F23236" w14:paraId="00447A96" w14:textId="77777777" w:rsidTr="003E4D94">
        <w:trPr>
          <w:gridAfter w:val="2"/>
          <w:wAfter w:w="317" w:type="dxa"/>
          <w:trHeight w:val="660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6A159" w14:textId="55DE41C6" w:rsidR="00F23236" w:rsidRPr="005B7315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B73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2.1.1.5. Dotacija savivaldybių biudžetams savivaldybių viešosioms bibliotekoms dokumentams 2023 metais įsigyti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389F4E" w14:textId="77777777" w:rsidR="00F23236" w:rsidRPr="005B7315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B731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35,3</w:t>
            </w:r>
          </w:p>
        </w:tc>
      </w:tr>
      <w:tr w:rsidR="00F23236" w:rsidRPr="00F23236" w14:paraId="28D138A2" w14:textId="77777777" w:rsidTr="003E4D94">
        <w:trPr>
          <w:gridAfter w:val="2"/>
          <w:wAfter w:w="317" w:type="dxa"/>
          <w:trHeight w:val="480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1F7AB9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2.1.1.6.Tarpinstitucinis bendradarbiavimo koordinatorius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8B3E7D1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22,5</w:t>
            </w:r>
          </w:p>
        </w:tc>
      </w:tr>
      <w:tr w:rsidR="00F23236" w:rsidRPr="00F23236" w14:paraId="309BD31F" w14:textId="77777777" w:rsidTr="003E4D94">
        <w:trPr>
          <w:gridAfter w:val="2"/>
          <w:wAfter w:w="317" w:type="dxa"/>
          <w:trHeight w:val="570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76747E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2.1.1.7.Lėšos akredituotai vaikų dienos socialinei priežiūrai organizuoti, teikti ir administruoti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45FF737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114,4</w:t>
            </w:r>
          </w:p>
        </w:tc>
      </w:tr>
      <w:tr w:rsidR="00F23236" w:rsidRPr="00F23236" w14:paraId="2E33AA84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FF1371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2.1.1.8.Asmeninei pagalbai teikti ir administruoti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899C552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122,1</w:t>
            </w:r>
          </w:p>
        </w:tc>
      </w:tr>
      <w:tr w:rsidR="00F23236" w:rsidRPr="00F23236" w14:paraId="51C23F5F" w14:textId="77777777" w:rsidTr="003E4D94">
        <w:trPr>
          <w:gridAfter w:val="2"/>
          <w:wAfter w:w="317" w:type="dxa"/>
          <w:trHeight w:val="61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21479F" w14:textId="2C96B81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2.1.1.9. Socialinės reabilitacijos paslaugų neįgal</w:t>
            </w:r>
            <w:r w:rsidR="00EB07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i</w:t>
            </w: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es</w:t>
            </w:r>
            <w:r w:rsidR="00EB07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iems</w:t>
            </w: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teikimo bendruomenėje projektams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C5650C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87,7</w:t>
            </w:r>
          </w:p>
        </w:tc>
      </w:tr>
      <w:tr w:rsidR="00F23236" w:rsidRPr="00F23236" w14:paraId="6D56271D" w14:textId="77777777" w:rsidTr="003E4D94">
        <w:trPr>
          <w:gridAfter w:val="2"/>
          <w:wAfter w:w="317" w:type="dxa"/>
          <w:trHeight w:val="58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05FA54" w14:textId="2D21113D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2.1.1.10. Socialinių paslaugų srities darbuotojų minimaliesiems pareiginės algos pastoviosios dalies koeficientams didinti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6121B0" w14:textId="6ED1767A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8</w:t>
            </w:r>
            <w:r w:rsidR="00586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4,1</w:t>
            </w:r>
          </w:p>
        </w:tc>
      </w:tr>
      <w:tr w:rsidR="00F23236" w:rsidRPr="00F23236" w14:paraId="1C622AFB" w14:textId="77777777" w:rsidTr="003E4D94">
        <w:trPr>
          <w:gridAfter w:val="2"/>
          <w:wAfter w:w="317" w:type="dxa"/>
          <w:trHeight w:val="585"/>
        </w:trPr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77CFF" w14:textId="6BF714EA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2.1.1.11.Ugdymo, maitinimo ir pavėžėjimo lėšų socialinę riziką patir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i</w:t>
            </w: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ančių vaikų ikimokykliniam ugdymui užtikrinti 2023 metais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3070D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10,6</w:t>
            </w:r>
          </w:p>
        </w:tc>
      </w:tr>
      <w:tr w:rsidR="00F23236" w:rsidRPr="00F23236" w14:paraId="79D308EA" w14:textId="77777777" w:rsidTr="003E4D94">
        <w:trPr>
          <w:gridAfter w:val="2"/>
          <w:wAfter w:w="317" w:type="dxa"/>
          <w:trHeight w:val="40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D17ADEE" w14:textId="06E4BD48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2.1.1.11. Valstybės biudžeto lėš</w:t>
            </w:r>
            <w:r w:rsidR="00EB07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os</w:t>
            </w: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būstams pritaikyti neįgaliesiems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0787FFF" w14:textId="779953B8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3</w:t>
            </w:r>
            <w:r w:rsidR="00586EA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2,2</w:t>
            </w:r>
          </w:p>
        </w:tc>
      </w:tr>
      <w:tr w:rsidR="00F23236" w:rsidRPr="00F23236" w14:paraId="0BC6598E" w14:textId="77777777" w:rsidTr="003E4D94">
        <w:trPr>
          <w:gridAfter w:val="2"/>
          <w:wAfter w:w="317" w:type="dxa"/>
          <w:trHeight w:val="405"/>
        </w:trPr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9EA73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3. KITOS PAJAMOS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7417EB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964</w:t>
            </w:r>
          </w:p>
        </w:tc>
      </w:tr>
      <w:tr w:rsidR="00F23236" w:rsidRPr="00F23236" w14:paraId="18DF862B" w14:textId="77777777" w:rsidTr="003E4D94">
        <w:trPr>
          <w:gridAfter w:val="2"/>
          <w:wAfter w:w="317" w:type="dxa"/>
          <w:trHeight w:val="405"/>
        </w:trPr>
        <w:tc>
          <w:tcPr>
            <w:tcW w:w="76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66657E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3.1. Nuoma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06280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150</w:t>
            </w:r>
          </w:p>
        </w:tc>
      </w:tr>
      <w:tr w:rsidR="00F23236" w:rsidRPr="00F23236" w14:paraId="12FE9310" w14:textId="77777777" w:rsidTr="003E4D94">
        <w:trPr>
          <w:gridAfter w:val="2"/>
          <w:wAfter w:w="317" w:type="dxa"/>
          <w:trHeight w:val="585"/>
        </w:trPr>
        <w:tc>
          <w:tcPr>
            <w:tcW w:w="76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AE5E7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3.1.1. Nuomos mokestis už valstybinę žemę ir valstybinio vidaus vandenų fondo vandens telkinius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2B74B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150</w:t>
            </w:r>
          </w:p>
        </w:tc>
      </w:tr>
      <w:tr w:rsidR="00F23236" w:rsidRPr="00F23236" w14:paraId="324958AB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C85FC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3.2. Pajamos už prekes ir paslaugas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8CDEBA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693</w:t>
            </w:r>
          </w:p>
        </w:tc>
      </w:tr>
      <w:tr w:rsidR="00F23236" w:rsidRPr="00F23236" w14:paraId="0ADCEE68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B5C75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lt-LT"/>
              </w:rPr>
              <w:t>3.2.1. Pajamos už teikiamas paslaugas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76C127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693</w:t>
            </w:r>
          </w:p>
        </w:tc>
      </w:tr>
      <w:tr w:rsidR="00F23236" w:rsidRPr="00F23236" w14:paraId="0750EF62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2BB5C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3.2.1.1. Pajamos už patalpų nuomą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CA9F5F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68,6</w:t>
            </w:r>
          </w:p>
        </w:tc>
      </w:tr>
      <w:tr w:rsidR="00F23236" w:rsidRPr="00F23236" w14:paraId="4B61E5F9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FC3D58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3.2.1.2. Pajamos už atsitiktines paslaugas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5CA4264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98,4</w:t>
            </w:r>
          </w:p>
        </w:tc>
      </w:tr>
      <w:tr w:rsidR="00F23236" w:rsidRPr="00F23236" w14:paraId="10E80F73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04DAA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3.2.1.3. Įmokos už išlaikymą švietimo, socialinės apsaugos ir kitose įstaigose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701BD2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526</w:t>
            </w:r>
          </w:p>
        </w:tc>
      </w:tr>
      <w:tr w:rsidR="00F23236" w:rsidRPr="00F23236" w14:paraId="5470B964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A55F2F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3.3.Materialiojo ir nematerialiojo turto pajamos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0414E97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38</w:t>
            </w:r>
          </w:p>
        </w:tc>
      </w:tr>
      <w:tr w:rsidR="00F23236" w:rsidRPr="00F23236" w14:paraId="786CF003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85168F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3.4. Mokestis už valstybinius gamtos išteklius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3BF2EA3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67</w:t>
            </w:r>
          </w:p>
        </w:tc>
      </w:tr>
      <w:tr w:rsidR="00F23236" w:rsidRPr="00F23236" w14:paraId="52AC9997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0AA44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3.5. Pajamos iš baudų ir konfiskacijos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D099E3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</w:t>
            </w:r>
          </w:p>
        </w:tc>
      </w:tr>
      <w:tr w:rsidR="00F23236" w:rsidRPr="00F23236" w14:paraId="50CB5785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D2713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3.6. Dividendai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C20C8FD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3</w:t>
            </w:r>
          </w:p>
        </w:tc>
      </w:tr>
      <w:tr w:rsidR="00F23236" w:rsidRPr="00F23236" w14:paraId="2B17BF9B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95958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3.7. Kitos pajamos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A153825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10</w:t>
            </w:r>
          </w:p>
        </w:tc>
      </w:tr>
      <w:tr w:rsidR="00F23236" w:rsidRPr="00F23236" w14:paraId="0219E44C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E60D2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3.8. Palūkanos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D752504" w14:textId="77777777" w:rsidR="00F23236" w:rsidRPr="00F23236" w:rsidRDefault="00F23236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1</w:t>
            </w:r>
          </w:p>
        </w:tc>
      </w:tr>
      <w:tr w:rsidR="00F23236" w:rsidRPr="00F23236" w14:paraId="48DA6011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3657E2EB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4. Metų pradžios lėšų likutis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4A92AC3" w14:textId="666AF12A" w:rsidR="00F23236" w:rsidRPr="00F23236" w:rsidRDefault="00586EAD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2 978,1</w:t>
            </w:r>
          </w:p>
        </w:tc>
      </w:tr>
      <w:tr w:rsidR="00F23236" w:rsidRPr="00F23236" w14:paraId="3D5271E5" w14:textId="77777777" w:rsidTr="003E4D94">
        <w:trPr>
          <w:gridAfter w:val="2"/>
          <w:wAfter w:w="317" w:type="dxa"/>
          <w:trHeight w:val="345"/>
        </w:trPr>
        <w:tc>
          <w:tcPr>
            <w:tcW w:w="7655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A45539" w14:textId="77777777" w:rsidR="00F23236" w:rsidRPr="00F23236" w:rsidRDefault="00F23236" w:rsidP="00F232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 w:rsidRPr="00F2323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 xml:space="preserve">Iš viso: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7665EDF" w14:textId="597E3A15" w:rsidR="00F23236" w:rsidRPr="00F23236" w:rsidRDefault="00B629F4" w:rsidP="00F232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52.492,4</w:t>
            </w:r>
          </w:p>
        </w:tc>
      </w:tr>
    </w:tbl>
    <w:p w14:paraId="60979CF0" w14:textId="08791F1C" w:rsidR="00107485" w:rsidRPr="00F23236" w:rsidRDefault="00477134" w:rsidP="00477134">
      <w:pPr>
        <w:jc w:val="center"/>
      </w:pPr>
      <w:r>
        <w:t>_____________________________________</w:t>
      </w:r>
    </w:p>
    <w:sectPr w:rsidR="00107485" w:rsidRPr="00F23236" w:rsidSect="00477134">
      <w:pgSz w:w="11906" w:h="16838"/>
      <w:pgMar w:top="567" w:right="567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236"/>
    <w:rsid w:val="000E4EFA"/>
    <w:rsid w:val="00107485"/>
    <w:rsid w:val="003D58D0"/>
    <w:rsid w:val="003E4D94"/>
    <w:rsid w:val="004749B4"/>
    <w:rsid w:val="00477134"/>
    <w:rsid w:val="00586EAD"/>
    <w:rsid w:val="005B7315"/>
    <w:rsid w:val="007810BF"/>
    <w:rsid w:val="00B629F4"/>
    <w:rsid w:val="00DC6F81"/>
    <w:rsid w:val="00EB073D"/>
    <w:rsid w:val="00F23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4B421"/>
  <w15:chartTrackingRefBased/>
  <w15:docId w15:val="{AD3864D6-135B-4257-AFAD-3BF82CF61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74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2359</Words>
  <Characters>1345</Characters>
  <Application>Microsoft Office Word</Application>
  <DocSecurity>0</DocSecurity>
  <Lines>11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Jelena Uljanovič</dc:creator>
  <cp:lastModifiedBy>Violeta Jermak</cp:lastModifiedBy>
  <cp:revision>3</cp:revision>
  <cp:lastPrinted>2023-01-16T10:34:00Z</cp:lastPrinted>
  <dcterms:created xsi:type="dcterms:W3CDTF">2023-01-31T07:58:00Z</dcterms:created>
  <dcterms:modified xsi:type="dcterms:W3CDTF">2023-01-31T07:59:00Z</dcterms:modified>
</cp:coreProperties>
</file>