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4DCCC" w14:textId="77777777" w:rsidR="00AC5CEE" w:rsidRPr="00016065" w:rsidRDefault="00AC5CEE" w:rsidP="00AC5CEE">
      <w:pPr>
        <w:jc w:val="right"/>
        <w:rPr>
          <w:b/>
          <w:bCs/>
          <w:lang w:eastAsia="lt-LT"/>
        </w:rPr>
      </w:pPr>
      <w:r w:rsidRPr="00016065">
        <w:rPr>
          <w:b/>
          <w:bCs/>
          <w:lang w:eastAsia="lt-LT"/>
        </w:rPr>
        <w:t>Projektas</w:t>
      </w:r>
    </w:p>
    <w:p w14:paraId="3E5784AE" w14:textId="77777777" w:rsidR="00AC5CEE" w:rsidRDefault="00AC5CEE" w:rsidP="00AC5CEE">
      <w:pPr>
        <w:jc w:val="center"/>
      </w:pPr>
    </w:p>
    <w:p w14:paraId="3E89E9BE" w14:textId="77777777" w:rsidR="00AC5CEE" w:rsidRPr="00612ACB" w:rsidRDefault="00AC5CEE" w:rsidP="00AC5CEE">
      <w:pPr>
        <w:pStyle w:val="Pavadinimas"/>
      </w:pPr>
      <w:r w:rsidRPr="00612ACB">
        <w:t>ŠALČININKŲ RAJONO SAVIVALDYBĖS TARYBA</w:t>
      </w:r>
    </w:p>
    <w:p w14:paraId="4BD8F264" w14:textId="77777777" w:rsidR="00AC5CEE" w:rsidRDefault="00AC5CEE" w:rsidP="00AC5CEE">
      <w:pPr>
        <w:pStyle w:val="Pavadinimas"/>
        <w:tabs>
          <w:tab w:val="left" w:pos="6825"/>
        </w:tabs>
        <w:jc w:val="left"/>
      </w:pPr>
      <w:r>
        <w:tab/>
      </w:r>
    </w:p>
    <w:p w14:paraId="5CD7D465" w14:textId="77777777" w:rsidR="00AC5CEE" w:rsidRPr="00612ACB" w:rsidRDefault="00AC5CEE" w:rsidP="00AC5CEE">
      <w:pPr>
        <w:pStyle w:val="Pavadinimas"/>
      </w:pPr>
      <w:r w:rsidRPr="00612ACB">
        <w:t>SPRENDIMAS</w:t>
      </w:r>
    </w:p>
    <w:p w14:paraId="5EFC2060" w14:textId="77777777" w:rsidR="00AC5CEE" w:rsidRPr="00EF3F95" w:rsidRDefault="00AC5CEE" w:rsidP="00AC5CEE">
      <w:pPr>
        <w:pStyle w:val="Pavadinimas"/>
      </w:pPr>
      <w:r w:rsidRPr="00EF3F95">
        <w:t>DĖL ŠALČININKŲ RAJONO SAVIVALDYBĖS 2023 METŲ UŽIMTUMO DIDINIMO PROGRAMOS PATVIRTINIMO</w:t>
      </w:r>
    </w:p>
    <w:p w14:paraId="0972DC1E" w14:textId="77777777" w:rsidR="00AC5CEE" w:rsidRPr="00FA6EBB" w:rsidRDefault="00AC5CEE" w:rsidP="00AC5CEE">
      <w:pPr>
        <w:pStyle w:val="Paantrat"/>
      </w:pPr>
    </w:p>
    <w:p w14:paraId="16732B31" w14:textId="58D230C1" w:rsidR="00AC5CEE" w:rsidRDefault="000918A4" w:rsidP="00AC5CEE">
      <w:pPr>
        <w:pStyle w:val="Pavadinimas"/>
        <w:rPr>
          <w:b w:val="0"/>
          <w:bCs w:val="0"/>
        </w:rPr>
      </w:pPr>
      <w:r>
        <w:rPr>
          <w:b w:val="0"/>
          <w:bCs w:val="0"/>
        </w:rPr>
        <w:t xml:space="preserve">2023 m. sausio 31 d. </w:t>
      </w:r>
      <w:r w:rsidR="00AC5CEE">
        <w:rPr>
          <w:b w:val="0"/>
          <w:bCs w:val="0"/>
        </w:rPr>
        <w:t>Nr.</w:t>
      </w:r>
      <w:r>
        <w:rPr>
          <w:b w:val="0"/>
          <w:bCs w:val="0"/>
        </w:rPr>
        <w:t>PR-(1.2E)-1299</w:t>
      </w:r>
    </w:p>
    <w:p w14:paraId="5B4CA46E" w14:textId="77777777" w:rsidR="00AC5CEE" w:rsidRDefault="00AC5CEE" w:rsidP="00AC5CEE">
      <w:pPr>
        <w:pStyle w:val="Pavadinimas"/>
        <w:rPr>
          <w:b w:val="0"/>
          <w:bCs w:val="0"/>
        </w:rPr>
      </w:pPr>
      <w:r>
        <w:rPr>
          <w:b w:val="0"/>
          <w:bCs w:val="0"/>
        </w:rPr>
        <w:t>Šalčininkai</w:t>
      </w:r>
    </w:p>
    <w:p w14:paraId="264D018E" w14:textId="77777777" w:rsidR="00AC5CEE" w:rsidRDefault="00AC5CEE" w:rsidP="00AC5CEE">
      <w:pPr>
        <w:pStyle w:val="Pavadinimas"/>
        <w:rPr>
          <w:b w:val="0"/>
          <w:bCs w:val="0"/>
        </w:rPr>
      </w:pPr>
    </w:p>
    <w:p w14:paraId="73416625" w14:textId="77777777" w:rsidR="00AC5CEE" w:rsidRDefault="00AC5CEE" w:rsidP="00AC5CEE">
      <w:pPr>
        <w:pStyle w:val="Pagrindinistekstas"/>
        <w:spacing w:line="276" w:lineRule="auto"/>
        <w:ind w:firstLine="851"/>
      </w:pPr>
      <w:r>
        <w:t>Vadovaudamasi Lietuvos Respublikos vietos savivaldos įstatymo 7 straipsnio 18 punktu, Užimtumo įstatymo 48 straipsniu, Šalčininkų rajono savivaldybės taryba n u s p r e n d ž i a:</w:t>
      </w:r>
    </w:p>
    <w:p w14:paraId="2EF8972C" w14:textId="77777777" w:rsidR="00AC5CEE" w:rsidRDefault="00AC5CEE" w:rsidP="00AC5CEE">
      <w:pPr>
        <w:pStyle w:val="Pagrindiniotekstotrauka"/>
        <w:numPr>
          <w:ilvl w:val="0"/>
          <w:numId w:val="1"/>
        </w:numPr>
        <w:tabs>
          <w:tab w:val="center" w:pos="0"/>
          <w:tab w:val="left" w:pos="567"/>
          <w:tab w:val="left" w:pos="993"/>
        </w:tabs>
        <w:spacing w:line="276" w:lineRule="auto"/>
        <w:ind w:left="0" w:firstLine="709"/>
        <w:contextualSpacing/>
        <w:jc w:val="both"/>
      </w:pPr>
      <w:r>
        <w:t>Patvirtinti Šalčininkų rajono savivaldybės 2023 metų užimtumo didinimo programą (pridedama).</w:t>
      </w:r>
    </w:p>
    <w:p w14:paraId="11CC4509" w14:textId="77777777" w:rsidR="00AC5CEE" w:rsidRDefault="00AC5CEE" w:rsidP="00AC5CEE">
      <w:pPr>
        <w:pStyle w:val="Pagrindiniotekstotrauka"/>
        <w:numPr>
          <w:ilvl w:val="0"/>
          <w:numId w:val="1"/>
        </w:numPr>
        <w:tabs>
          <w:tab w:val="center" w:pos="0"/>
          <w:tab w:val="left" w:pos="567"/>
          <w:tab w:val="left" w:pos="993"/>
        </w:tabs>
        <w:spacing w:line="276" w:lineRule="auto"/>
        <w:ind w:left="0" w:firstLine="709"/>
        <w:contextualSpacing/>
        <w:jc w:val="both"/>
      </w:pPr>
      <w:r>
        <w:t>Šis sprendimas įsigalioja nuo 2023 m. kovo 1 d.</w:t>
      </w:r>
    </w:p>
    <w:p w14:paraId="648119C6" w14:textId="77777777" w:rsidR="00AC5CEE" w:rsidRPr="003D02B2" w:rsidRDefault="00AC5CEE" w:rsidP="00AC5CEE">
      <w:pPr>
        <w:pStyle w:val="HTMLiankstoformatuotas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7C6A0EA" w14:textId="537F8FD3" w:rsidR="00AC5CEE" w:rsidRDefault="00AC5CEE" w:rsidP="00AC5CEE">
      <w:r>
        <w:t>Savivaldybės meras</w:t>
      </w:r>
      <w:r>
        <w:tab/>
      </w:r>
      <w:r>
        <w:tab/>
      </w:r>
      <w:r>
        <w:tab/>
      </w:r>
      <w:r>
        <w:tab/>
      </w:r>
      <w:r>
        <w:tab/>
        <w:t>Zdzislav Palevič</w:t>
      </w:r>
    </w:p>
    <w:p w14:paraId="75906D95" w14:textId="77777777" w:rsidR="00AC5CEE" w:rsidRDefault="00AC5CEE" w:rsidP="00AC5CEE"/>
    <w:sectPr w:rsidR="00AC5CEE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C92637"/>
    <w:multiLevelType w:val="multilevel"/>
    <w:tmpl w:val="C5D629BA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2."/>
      <w:lvlJc w:val="left"/>
      <w:pPr>
        <w:ind w:left="112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num w:numId="1" w16cid:durableId="1464273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CEE"/>
    <w:rsid w:val="000918A4"/>
    <w:rsid w:val="004B037C"/>
    <w:rsid w:val="004D7412"/>
    <w:rsid w:val="00A66E4F"/>
    <w:rsid w:val="00A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67C6"/>
  <w15:chartTrackingRefBased/>
  <w15:docId w15:val="{5C7AF3A0-96FD-4882-8F1A-D21323A4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C5C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link w:val="PavadinimasDiagrama"/>
    <w:uiPriority w:val="99"/>
    <w:qFormat/>
    <w:rsid w:val="00AC5CEE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rsid w:val="00AC5CEE"/>
    <w:rPr>
      <w:rFonts w:ascii="Times New Roman" w:eastAsia="Times New Roman" w:hAnsi="Times New Roman" w:cs="Times New Roman"/>
      <w:b/>
      <w:bCs/>
      <w:noProof/>
      <w:sz w:val="24"/>
      <w:szCs w:val="24"/>
    </w:rPr>
  </w:style>
  <w:style w:type="paragraph" w:styleId="Pagrindinistekstas">
    <w:name w:val="Body Text"/>
    <w:basedOn w:val="prastasis"/>
    <w:link w:val="PagrindinistekstasDiagrama"/>
    <w:uiPriority w:val="99"/>
    <w:rsid w:val="00AC5CEE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AC5CEE"/>
    <w:rPr>
      <w:rFonts w:ascii="Times New Roman" w:eastAsia="Times New Roman" w:hAnsi="Times New Roman" w:cs="Times New Roman"/>
      <w:noProof/>
      <w:sz w:val="24"/>
      <w:szCs w:val="24"/>
    </w:rPr>
  </w:style>
  <w:style w:type="paragraph" w:styleId="Paantrat">
    <w:name w:val="Subtitle"/>
    <w:basedOn w:val="prastasis"/>
    <w:link w:val="PaantratDiagrama"/>
    <w:uiPriority w:val="99"/>
    <w:qFormat/>
    <w:rsid w:val="00AC5CEE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rsid w:val="00AC5CEE"/>
    <w:rPr>
      <w:rFonts w:ascii="Times New Roman" w:eastAsia="Times New Roman" w:hAnsi="Times New Roman" w:cs="Times New Roman"/>
      <w:b/>
      <w:bCs/>
      <w:caps/>
      <w:noProof/>
      <w:sz w:val="24"/>
      <w:szCs w:val="24"/>
    </w:rPr>
  </w:style>
  <w:style w:type="paragraph" w:styleId="HTMLiankstoformatuotas">
    <w:name w:val="HTML Preformatted"/>
    <w:basedOn w:val="prastasis"/>
    <w:link w:val="HTMLiankstoformatuotasDiagrama"/>
    <w:uiPriority w:val="99"/>
    <w:rsid w:val="00AC5C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AC5CEE"/>
    <w:rPr>
      <w:rFonts w:ascii="Arial Unicode MS" w:eastAsia="Arial Unicode MS" w:hAnsi="Arial Unicode MS" w:cs="Arial Unicode MS"/>
      <w:noProof/>
      <w:sz w:val="20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uiPriority w:val="99"/>
    <w:rsid w:val="00AC5CEE"/>
    <w:pPr>
      <w:spacing w:after="120"/>
      <w:ind w:left="283"/>
    </w:pPr>
    <w:rPr>
      <w:noProof w:val="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AC5CEE"/>
    <w:rPr>
      <w:rFonts w:ascii="Times New Roman" w:eastAsia="Times New Roman" w:hAnsi="Times New Roman" w:cs="Times New Roman"/>
      <w:sz w:val="24"/>
      <w:szCs w:val="24"/>
    </w:rPr>
  </w:style>
  <w:style w:type="table" w:styleId="Lentelstinklelis">
    <w:name w:val="Table Grid"/>
    <w:basedOn w:val="prastojilentel"/>
    <w:uiPriority w:val="99"/>
    <w:rsid w:val="00AC5C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205</Characters>
  <Application>Microsoft Office Word</Application>
  <DocSecurity>0</DocSecurity>
  <Lines>1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Marinovskienė</dc:creator>
  <cp:lastModifiedBy>Violeta Jermak</cp:lastModifiedBy>
  <cp:revision>3</cp:revision>
  <dcterms:created xsi:type="dcterms:W3CDTF">2023-01-31T08:24:00Z</dcterms:created>
  <dcterms:modified xsi:type="dcterms:W3CDTF">2023-01-31T08:26:00Z</dcterms:modified>
</cp:coreProperties>
</file>