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83489" w14:textId="77777777" w:rsidR="00114319" w:rsidRDefault="00867DE8" w:rsidP="00114319">
      <w:pPr>
        <w:ind w:left="5760"/>
        <w:jc w:val="right"/>
        <w:rPr>
          <w:b/>
          <w:bCs/>
          <w:lang w:eastAsia="lt-LT"/>
        </w:rPr>
      </w:pPr>
      <w:r w:rsidRPr="00016065">
        <w:rPr>
          <w:b/>
          <w:bCs/>
          <w:lang w:eastAsia="lt-LT"/>
        </w:rPr>
        <w:t>Projekt</w:t>
      </w:r>
      <w:r w:rsidR="00287EF1">
        <w:rPr>
          <w:b/>
          <w:bCs/>
          <w:lang w:eastAsia="lt-LT"/>
        </w:rPr>
        <w:t xml:space="preserve">o </w:t>
      </w:r>
    </w:p>
    <w:p w14:paraId="0BE987DA" w14:textId="66CF3885" w:rsidR="00867DE8" w:rsidRDefault="00287EF1" w:rsidP="00114319">
      <w:pPr>
        <w:ind w:left="5760"/>
        <w:jc w:val="right"/>
        <w:rPr>
          <w:b/>
          <w:bCs/>
          <w:lang w:eastAsia="lt-LT"/>
        </w:rPr>
      </w:pPr>
      <w:r>
        <w:rPr>
          <w:b/>
          <w:bCs/>
          <w:lang w:eastAsia="lt-LT"/>
        </w:rPr>
        <w:t>lyginamasis variantas</w:t>
      </w:r>
    </w:p>
    <w:p w14:paraId="798E7380" w14:textId="77777777" w:rsidR="00C2129F" w:rsidRDefault="00C2129F" w:rsidP="00016065">
      <w:pPr>
        <w:jc w:val="right"/>
        <w:rPr>
          <w:b/>
          <w:bCs/>
          <w:lang w:eastAsia="lt-LT"/>
        </w:rPr>
      </w:pPr>
    </w:p>
    <w:p w14:paraId="4C850FDB" w14:textId="77777777" w:rsidR="0016372F" w:rsidRPr="00016065" w:rsidRDefault="0016372F" w:rsidP="00016065">
      <w:pPr>
        <w:jc w:val="right"/>
        <w:rPr>
          <w:b/>
          <w:bCs/>
          <w:lang w:eastAsia="lt-LT"/>
        </w:rPr>
      </w:pPr>
    </w:p>
    <w:p w14:paraId="5425F71F" w14:textId="3924692F" w:rsidR="00287EF1" w:rsidRPr="00C2129F" w:rsidRDefault="00C2129F" w:rsidP="00C2129F">
      <w:pPr>
        <w:jc w:val="center"/>
        <w:rPr>
          <w:b/>
          <w:bCs/>
        </w:rPr>
      </w:pPr>
      <w:r w:rsidRPr="00C2129F">
        <w:rPr>
          <w:b/>
          <w:bCs/>
        </w:rPr>
        <w:t>ŠALČININKŲ RAJONO SAVIVALDYBĖS TARYBA</w:t>
      </w:r>
    </w:p>
    <w:p w14:paraId="25B0C909" w14:textId="77777777" w:rsidR="00C2129F" w:rsidRDefault="00C2129F" w:rsidP="00287EF1">
      <w:pPr>
        <w:jc w:val="center"/>
        <w:rPr>
          <w:b/>
          <w:bCs/>
        </w:rPr>
      </w:pPr>
    </w:p>
    <w:p w14:paraId="6D5B5300" w14:textId="68F1F780" w:rsidR="00287EF1" w:rsidRPr="00287EF1" w:rsidRDefault="00287EF1" w:rsidP="00287EF1">
      <w:pPr>
        <w:jc w:val="center"/>
        <w:rPr>
          <w:b/>
          <w:bCs/>
        </w:rPr>
      </w:pPr>
      <w:r w:rsidRPr="00287EF1">
        <w:rPr>
          <w:b/>
          <w:bCs/>
        </w:rPr>
        <w:t>SPRENDIMAS</w:t>
      </w:r>
    </w:p>
    <w:p w14:paraId="0BE987E0" w14:textId="1AF58944" w:rsidR="00867DE8" w:rsidRPr="00FA6EBB" w:rsidRDefault="0016372F" w:rsidP="004C0D32">
      <w:pPr>
        <w:pStyle w:val="Paantrat"/>
      </w:pPr>
      <w:r w:rsidRPr="0016372F">
        <w:rPr>
          <w:caps w:val="0"/>
        </w:rPr>
        <w:t>DĖL ŠALČININKŲ RAJONO SAVIVALDYBĖS ENERGINIO EFEKTYVUMO DIDINIMO DAUGIABUČIUOSE NAMUOSE 2020 – 2024 METŲ PROGRAMOS  PATVIRTINIMO</w:t>
      </w:r>
    </w:p>
    <w:p w14:paraId="4144147B" w14:textId="77777777" w:rsidR="005A759E" w:rsidRDefault="005A759E" w:rsidP="007737E7">
      <w:pPr>
        <w:pStyle w:val="Pavadinimas"/>
        <w:rPr>
          <w:b w:val="0"/>
          <w:bCs w:val="0"/>
        </w:rPr>
      </w:pPr>
    </w:p>
    <w:p w14:paraId="6BE54FCC" w14:textId="5E9FB3F1" w:rsidR="0016372F" w:rsidRDefault="0016372F" w:rsidP="005A759E">
      <w:pPr>
        <w:pStyle w:val="Pavadinimas"/>
      </w:pPr>
      <w:r w:rsidRPr="0016372F">
        <w:t xml:space="preserve">Nr. </w:t>
      </w:r>
    </w:p>
    <w:p w14:paraId="7EBB15E4" w14:textId="5C05F719" w:rsidR="005A759E" w:rsidRDefault="005A759E" w:rsidP="005A759E">
      <w:pPr>
        <w:pStyle w:val="Pavadinimas"/>
        <w:rPr>
          <w:b w:val="0"/>
          <w:bCs w:val="0"/>
        </w:rPr>
      </w:pPr>
      <w:r>
        <w:rPr>
          <w:b w:val="0"/>
          <w:bCs w:val="0"/>
        </w:rPr>
        <w:t>Šalčininkai</w:t>
      </w:r>
    </w:p>
    <w:p w14:paraId="6720F2F8" w14:textId="77777777" w:rsidR="005A759E" w:rsidRDefault="005A759E" w:rsidP="005A759E"/>
    <w:p w14:paraId="328417ED" w14:textId="77777777" w:rsidR="0016372F" w:rsidRDefault="0016372F" w:rsidP="0016372F">
      <w:pPr>
        <w:spacing w:line="235" w:lineRule="auto"/>
        <w:ind w:firstLine="566"/>
        <w:jc w:val="both"/>
      </w:pPr>
      <w:r>
        <w:t>Vadovaudamasi Lietuvos Respublikos vietos savivaldos įstatymo 6 straipsnio 22 punktu, 16 straipsnio 2 dalies 40 punktu, remdamasi Daugiabučių namų atnaujinimo (modernizavimo) programos, patvirtintos Lietuvos Respublikos Vyriausybės 2004 m. rugsėjo 23 d. nutarimu Nr. 1213 ,,Dėl Daugiabučių namų atnaujinimo (modernizavimo) programos patvirtinimo“, 24 punktu ir atsižvelgdama į Šalčininkų rajono savivaldybės ir daugiabučių namų gyventojų iniciatyva</w:t>
      </w:r>
      <w:r>
        <w:rPr>
          <w:rFonts w:cs="Arial"/>
          <w:sz w:val="21"/>
          <w:szCs w:val="20"/>
          <w:lang w:eastAsia="lt-LT"/>
        </w:rPr>
        <w:t xml:space="preserve"> </w:t>
      </w:r>
      <w:r>
        <w:t xml:space="preserve">atrinktų neefektyviausiai energiją vartojančių gyvenamųjų namų energinio efektyvumo didinimo rezultatus, Šalčininkų rajono savivaldybės taryba </w:t>
      </w:r>
      <w:r>
        <w:rPr>
          <w:spacing w:val="40"/>
        </w:rPr>
        <w:t>nusprendžia</w:t>
      </w:r>
      <w:r>
        <w:t>:</w:t>
      </w:r>
    </w:p>
    <w:p w14:paraId="1096AD1A" w14:textId="77777777" w:rsidR="0016372F" w:rsidRPr="00E02999" w:rsidRDefault="0016372F" w:rsidP="0016372F">
      <w:pPr>
        <w:shd w:val="clear" w:color="auto" w:fill="FFFFFF"/>
        <w:ind w:firstLine="567"/>
        <w:jc w:val="both"/>
      </w:pPr>
      <w:r>
        <w:t xml:space="preserve">1. Patvirtinti Šalčininkų rajono savivaldybės energinio efektyvumo didinimo daugiabučiuose </w:t>
      </w:r>
      <w:r w:rsidRPr="00E02999">
        <w:t>namuose 2020 – 2024 metų programą (toliau – Programa) (pridedama).</w:t>
      </w:r>
    </w:p>
    <w:p w14:paraId="7F7B754A" w14:textId="77777777" w:rsidR="0016372F" w:rsidRDefault="0016372F" w:rsidP="0016372F">
      <w:pPr>
        <w:shd w:val="clear" w:color="auto" w:fill="FFFFFF"/>
        <w:ind w:left="110" w:firstLine="457"/>
        <w:jc w:val="both"/>
      </w:pPr>
      <w:r w:rsidRPr="00E02999">
        <w:t xml:space="preserve">2. Paskirti patvirtintos Programos administratoriumi UAB ,,Tvarkyba“ </w:t>
      </w:r>
      <w:r w:rsidRPr="00E02999">
        <w:rPr>
          <w:b/>
          <w:bCs/>
        </w:rPr>
        <w:t>ir UAB „Eišiškių komunalinis ūkis“</w:t>
      </w:r>
      <w:r w:rsidRPr="00E02999">
        <w:t xml:space="preserve"> .</w:t>
      </w:r>
    </w:p>
    <w:p w14:paraId="3E4F9696" w14:textId="77777777" w:rsidR="0016372F" w:rsidRDefault="0016372F" w:rsidP="0016372F">
      <w:pPr>
        <w:ind w:firstLine="567"/>
        <w:jc w:val="both"/>
      </w:pPr>
      <w:r>
        <w:t>3. Paskirti Programos įgyvendinimo administratoriaus veiklos koordinavimą atliksiantį asmenį Šalčininkų rajono savivaldybės administracijos direktoriaus įsakymu.</w:t>
      </w:r>
    </w:p>
    <w:p w14:paraId="0E50D854" w14:textId="77777777" w:rsidR="0016372F" w:rsidRDefault="0016372F" w:rsidP="0016372F">
      <w:pPr>
        <w:ind w:firstLine="567"/>
        <w:jc w:val="both"/>
      </w:pPr>
      <w:r>
        <w:t>Šis sprendimas gali būti skundžiamas Lietuvos Respublikos administracinių bylų teisenos įstatymo nustatyta tvarka</w:t>
      </w:r>
    </w:p>
    <w:p w14:paraId="4E87CE34" w14:textId="77777777" w:rsidR="0016372F" w:rsidRPr="00A7396B" w:rsidRDefault="0016372F" w:rsidP="0016372F">
      <w:pPr>
        <w:jc w:val="both"/>
      </w:pPr>
    </w:p>
    <w:p w14:paraId="4AFE89DD" w14:textId="77777777" w:rsidR="0016372F" w:rsidRPr="003D02B2" w:rsidRDefault="0016372F" w:rsidP="0016372F">
      <w:pPr>
        <w:pStyle w:val="HTMLiankstoformatuotas"/>
        <w:jc w:val="both"/>
        <w:rPr>
          <w:rFonts w:ascii="Times New Roman" w:hAnsi="Times New Roman" w:cs="Times New Roman"/>
          <w:sz w:val="24"/>
          <w:szCs w:val="24"/>
          <w:lang w:val="lt-LT"/>
        </w:rPr>
      </w:pPr>
    </w:p>
    <w:p w14:paraId="21FBCF7C" w14:textId="77777777" w:rsidR="0016372F" w:rsidRPr="00A7396B" w:rsidRDefault="0016372F" w:rsidP="0016372F">
      <w:pPr>
        <w:jc w:val="both"/>
      </w:pPr>
    </w:p>
    <w:tbl>
      <w:tblPr>
        <w:tblW w:w="9464" w:type="dxa"/>
        <w:tblInd w:w="-106" w:type="dxa"/>
        <w:tblLayout w:type="fixed"/>
        <w:tblLook w:val="0000" w:firstRow="0" w:lastRow="0" w:firstColumn="0" w:lastColumn="0" w:noHBand="0" w:noVBand="0"/>
      </w:tblPr>
      <w:tblGrid>
        <w:gridCol w:w="6768"/>
        <w:gridCol w:w="2696"/>
      </w:tblGrid>
      <w:tr w:rsidR="0016372F" w14:paraId="3541AEE7" w14:textId="77777777" w:rsidTr="00EE2777">
        <w:tc>
          <w:tcPr>
            <w:tcW w:w="6768" w:type="dxa"/>
          </w:tcPr>
          <w:p w14:paraId="5453869C" w14:textId="2DFE05D1" w:rsidR="0016372F" w:rsidRDefault="0016372F" w:rsidP="00EE2777">
            <w:r w:rsidRPr="0016372F">
              <w:t>Meras</w:t>
            </w:r>
          </w:p>
        </w:tc>
        <w:tc>
          <w:tcPr>
            <w:tcW w:w="2696" w:type="dxa"/>
          </w:tcPr>
          <w:p w14:paraId="23600237" w14:textId="5F9DC71B" w:rsidR="0016372F" w:rsidRDefault="0016372F" w:rsidP="0016372F">
            <w:pPr>
              <w:jc w:val="right"/>
            </w:pPr>
            <w:r w:rsidRPr="0016372F">
              <w:t>Zdzislav Palevič</w:t>
            </w:r>
          </w:p>
        </w:tc>
      </w:tr>
      <w:tr w:rsidR="0016372F" w14:paraId="7026BA92" w14:textId="77777777" w:rsidTr="00EE2777">
        <w:tc>
          <w:tcPr>
            <w:tcW w:w="6768" w:type="dxa"/>
          </w:tcPr>
          <w:p w14:paraId="0BE29150" w14:textId="77777777" w:rsidR="0016372F" w:rsidRDefault="0016372F" w:rsidP="00EE2777"/>
          <w:p w14:paraId="55FC8BC5" w14:textId="77777777" w:rsidR="0016372F" w:rsidRPr="0016372F" w:rsidRDefault="0016372F" w:rsidP="00EE2777"/>
        </w:tc>
        <w:tc>
          <w:tcPr>
            <w:tcW w:w="2696" w:type="dxa"/>
          </w:tcPr>
          <w:p w14:paraId="548AE958" w14:textId="77777777" w:rsidR="0016372F" w:rsidRPr="0016372F" w:rsidRDefault="0016372F" w:rsidP="0016372F">
            <w:pPr>
              <w:jc w:val="right"/>
            </w:pPr>
          </w:p>
        </w:tc>
      </w:tr>
    </w:tbl>
    <w:p w14:paraId="7615FA11" w14:textId="77777777" w:rsidR="005A759E" w:rsidRDefault="005A759E" w:rsidP="005A759E"/>
    <w:p w14:paraId="4427668C" w14:textId="5BC6AD8A" w:rsidR="0016372F" w:rsidRDefault="0016372F">
      <w:r>
        <w:br w:type="page"/>
      </w:r>
    </w:p>
    <w:p w14:paraId="00D63F14" w14:textId="77777777" w:rsidR="0016372F" w:rsidRPr="00FB599C" w:rsidRDefault="0016372F" w:rsidP="0016372F">
      <w:pPr>
        <w:jc w:val="both"/>
      </w:pPr>
      <w:r>
        <w:lastRenderedPageBreak/>
        <w:tab/>
      </w:r>
      <w:r>
        <w:tab/>
      </w:r>
      <w:r>
        <w:tab/>
      </w:r>
      <w:r>
        <w:tab/>
      </w:r>
      <w:r>
        <w:tab/>
      </w:r>
      <w:r>
        <w:tab/>
      </w:r>
      <w:r>
        <w:tab/>
      </w:r>
      <w:r>
        <w:tab/>
      </w:r>
      <w:r>
        <w:tab/>
      </w:r>
      <w:r w:rsidRPr="00FB599C">
        <w:t>PATVIRTINTA</w:t>
      </w:r>
    </w:p>
    <w:p w14:paraId="363E8A0E" w14:textId="77777777" w:rsidR="0016372F" w:rsidRPr="00FB599C" w:rsidRDefault="0016372F" w:rsidP="0016372F">
      <w:pPr>
        <w:jc w:val="both"/>
      </w:pPr>
      <w:r w:rsidRPr="00FB599C">
        <w:tab/>
      </w:r>
      <w:r w:rsidRPr="00FB599C">
        <w:tab/>
      </w:r>
      <w:r w:rsidRPr="00FB599C">
        <w:tab/>
      </w:r>
      <w:r w:rsidRPr="00FB599C">
        <w:tab/>
      </w:r>
      <w:r w:rsidRPr="00FB599C">
        <w:tab/>
      </w:r>
      <w:r w:rsidRPr="00FB599C">
        <w:tab/>
      </w:r>
      <w:r w:rsidRPr="00FB599C">
        <w:tab/>
      </w:r>
      <w:r w:rsidRPr="00FB599C">
        <w:tab/>
      </w:r>
      <w:r w:rsidRPr="00FB599C">
        <w:tab/>
        <w:t xml:space="preserve">Šalčininkų rajono </w:t>
      </w:r>
    </w:p>
    <w:p w14:paraId="1842FFE0" w14:textId="77777777" w:rsidR="0016372F" w:rsidRPr="00FB599C" w:rsidRDefault="0016372F" w:rsidP="0016372F">
      <w:pPr>
        <w:jc w:val="both"/>
      </w:pPr>
      <w:r w:rsidRPr="00FB599C">
        <w:tab/>
      </w:r>
      <w:r w:rsidRPr="00FB599C">
        <w:tab/>
      </w:r>
      <w:r w:rsidRPr="00FB599C">
        <w:tab/>
      </w:r>
      <w:r w:rsidRPr="00FB599C">
        <w:tab/>
      </w:r>
      <w:r w:rsidRPr="00FB599C">
        <w:tab/>
      </w:r>
      <w:r w:rsidRPr="00FB599C">
        <w:tab/>
      </w:r>
      <w:r w:rsidRPr="00FB599C">
        <w:tab/>
      </w:r>
      <w:r w:rsidRPr="00FB599C">
        <w:tab/>
      </w:r>
      <w:r w:rsidRPr="00FB599C">
        <w:tab/>
        <w:t xml:space="preserve">savivaldybės tarybos </w:t>
      </w:r>
    </w:p>
    <w:p w14:paraId="5D5EE993" w14:textId="77777777" w:rsidR="0016372F" w:rsidRPr="00FB599C" w:rsidRDefault="0016372F" w:rsidP="0016372F">
      <w:pPr>
        <w:jc w:val="both"/>
      </w:pPr>
      <w:r w:rsidRPr="00FB599C">
        <w:tab/>
      </w:r>
      <w:r w:rsidRPr="00FB599C">
        <w:tab/>
      </w:r>
      <w:r w:rsidRPr="00FB599C">
        <w:tab/>
      </w:r>
      <w:r w:rsidRPr="00FB599C">
        <w:tab/>
      </w:r>
      <w:r w:rsidRPr="00FB599C">
        <w:tab/>
      </w:r>
      <w:r w:rsidRPr="00FB599C">
        <w:tab/>
      </w:r>
      <w:r w:rsidRPr="00FB599C">
        <w:tab/>
      </w:r>
      <w:r w:rsidRPr="00FB599C">
        <w:tab/>
      </w:r>
      <w:r w:rsidRPr="00FB599C">
        <w:tab/>
      </w:r>
      <w:r w:rsidRPr="00FB599C">
        <w:fldChar w:fldCharType="begin"/>
      </w:r>
      <w:r w:rsidRPr="00FB599C">
        <w:instrText xml:space="preserve"> DOCPROPERTY \@ "yyyy 'm.' MMMM d 'd.'" DLX:Registered  \* MERGEFORMAT </w:instrText>
      </w:r>
      <w:r w:rsidRPr="00FB599C">
        <w:fldChar w:fldCharType="end"/>
      </w:r>
    </w:p>
    <w:p w14:paraId="1D3384E5" w14:textId="77777777" w:rsidR="0016372F" w:rsidRPr="00FB599C" w:rsidRDefault="0016372F" w:rsidP="0016372F">
      <w:pPr>
        <w:ind w:left="5760" w:firstLine="720"/>
        <w:jc w:val="both"/>
      </w:pPr>
      <w:r w:rsidRPr="00FB599C">
        <w:t xml:space="preserve">sprendimu Nr. </w:t>
      </w:r>
      <w:r w:rsidRPr="00FB599C">
        <w:fldChar w:fldCharType="begin"/>
      </w:r>
      <w:r w:rsidRPr="00FB599C">
        <w:instrText xml:space="preserve"> DOCPROPERTY  DLX:RegistrationNo  \* MERGEFORMAT </w:instrText>
      </w:r>
      <w:r w:rsidRPr="00FB599C">
        <w:fldChar w:fldCharType="end"/>
      </w:r>
    </w:p>
    <w:p w14:paraId="5C7E0C86" w14:textId="77777777" w:rsidR="0016372F" w:rsidRPr="00FB599C" w:rsidRDefault="0016372F" w:rsidP="0016372F">
      <w:pPr>
        <w:pStyle w:val="Pavadinimas"/>
        <w:rPr>
          <w:b w:val="0"/>
          <w:bCs w:val="0"/>
        </w:rPr>
      </w:pPr>
    </w:p>
    <w:p w14:paraId="6AB34785" w14:textId="77777777" w:rsidR="0016372F" w:rsidRPr="00FB599C" w:rsidRDefault="0016372F" w:rsidP="0016372F">
      <w:pPr>
        <w:shd w:val="clear" w:color="auto" w:fill="FFFFFF"/>
        <w:ind w:left="110"/>
        <w:jc w:val="center"/>
        <w:rPr>
          <w:b/>
        </w:rPr>
      </w:pPr>
      <w:r w:rsidRPr="00FB599C">
        <w:rPr>
          <w:b/>
        </w:rPr>
        <w:t>ŠALČININKŲ RAJONO SAVIVALDYBĖS ENERGINIO EFEKTYVUMO DIDINIMO DAUGIABUČIUOSE NAMUOSE 2020 – 2024 METŲ PROGRAMA</w:t>
      </w:r>
    </w:p>
    <w:p w14:paraId="7ACBA728" w14:textId="77777777" w:rsidR="0016372F" w:rsidRPr="00FB599C" w:rsidRDefault="0016372F" w:rsidP="0016372F">
      <w:pPr>
        <w:shd w:val="clear" w:color="auto" w:fill="FFFFFF"/>
        <w:ind w:left="110"/>
        <w:jc w:val="center"/>
        <w:rPr>
          <w:b/>
          <w:bCs/>
          <w:spacing w:val="-3"/>
        </w:rPr>
      </w:pPr>
    </w:p>
    <w:p w14:paraId="71D8B4AC" w14:textId="77777777" w:rsidR="0016372F" w:rsidRPr="00FB599C" w:rsidRDefault="0016372F" w:rsidP="0016372F">
      <w:pPr>
        <w:pStyle w:val="Antrat2"/>
        <w:tabs>
          <w:tab w:val="left" w:pos="1296"/>
        </w:tabs>
        <w:ind w:right="-1"/>
        <w:jc w:val="center"/>
        <w:rPr>
          <w:rFonts w:ascii="Times New Roman" w:hAnsi="Times New Roman" w:cs="Times New Roman"/>
          <w:b/>
          <w:bCs/>
          <w:iCs/>
          <w:color w:val="auto"/>
          <w:sz w:val="24"/>
          <w:szCs w:val="24"/>
        </w:rPr>
      </w:pPr>
      <w:r w:rsidRPr="00FB599C">
        <w:rPr>
          <w:rFonts w:ascii="Times New Roman" w:hAnsi="Times New Roman" w:cs="Times New Roman"/>
          <w:b/>
          <w:bCs/>
          <w:iCs/>
          <w:color w:val="auto"/>
          <w:sz w:val="24"/>
          <w:szCs w:val="24"/>
        </w:rPr>
        <w:t xml:space="preserve">I SKYRIUS </w:t>
      </w:r>
    </w:p>
    <w:p w14:paraId="2198102A" w14:textId="77777777" w:rsidR="0016372F" w:rsidRPr="00FB599C" w:rsidRDefault="0016372F" w:rsidP="0016372F">
      <w:pPr>
        <w:pStyle w:val="Antrat2"/>
        <w:tabs>
          <w:tab w:val="left" w:pos="1296"/>
        </w:tabs>
        <w:ind w:right="-1"/>
        <w:jc w:val="center"/>
        <w:rPr>
          <w:rFonts w:ascii="Times New Roman" w:hAnsi="Times New Roman" w:cs="Times New Roman"/>
          <w:b/>
          <w:bCs/>
          <w:iCs/>
          <w:color w:val="auto"/>
          <w:sz w:val="24"/>
          <w:szCs w:val="24"/>
        </w:rPr>
      </w:pPr>
      <w:r w:rsidRPr="00FB599C">
        <w:rPr>
          <w:rFonts w:ascii="Times New Roman" w:hAnsi="Times New Roman" w:cs="Times New Roman"/>
          <w:b/>
          <w:bCs/>
          <w:iCs/>
          <w:color w:val="auto"/>
          <w:sz w:val="24"/>
          <w:szCs w:val="24"/>
        </w:rPr>
        <w:t>BENDROSIOS NUOSTATOS</w:t>
      </w:r>
    </w:p>
    <w:p w14:paraId="61B0E177" w14:textId="77777777" w:rsidR="0016372F" w:rsidRPr="00FB599C" w:rsidRDefault="0016372F" w:rsidP="0016372F">
      <w:pPr>
        <w:pStyle w:val="Antrat2"/>
        <w:ind w:right="-1" w:firstLine="709"/>
        <w:jc w:val="center"/>
      </w:pPr>
    </w:p>
    <w:p w14:paraId="59C673A3" w14:textId="77777777" w:rsidR="0016372F" w:rsidRPr="00FB599C" w:rsidRDefault="0016372F" w:rsidP="0016372F">
      <w:pPr>
        <w:numPr>
          <w:ilvl w:val="0"/>
          <w:numId w:val="28"/>
        </w:numPr>
        <w:tabs>
          <w:tab w:val="clear" w:pos="597"/>
        </w:tabs>
        <w:ind w:firstLine="709"/>
        <w:jc w:val="both"/>
        <w:rPr>
          <w:spacing w:val="-2"/>
        </w:rPr>
      </w:pPr>
      <w:r w:rsidRPr="00FB599C">
        <w:rPr>
          <w:spacing w:val="-2"/>
        </w:rPr>
        <w:t>Šalčininkų rajono savivaldybės energinio efektyvumo didinimo daugiabučiuose namuose 2020 – 2024 metų programos (toliau – Programa) paskirtis – atkurti ir pagerinti Šalčininkų rajone esančių daugiabučių namų technines ir energines normatyvines savybes, siekiant esminių statinio reikalavimų visumos išlaikymo, šiluminės energijos sąnaudų sumažinimo ir racionalaus energinių išteklių naudojimo, gyventojų išlaidų šildymui sumažinimo bei aplinkos ir gyvenimo kokybės pagerinimo.</w:t>
      </w:r>
    </w:p>
    <w:p w14:paraId="2D4F1327" w14:textId="77777777" w:rsidR="0016372F" w:rsidRPr="00FB599C" w:rsidRDefault="0016372F" w:rsidP="0016372F">
      <w:pPr>
        <w:numPr>
          <w:ilvl w:val="0"/>
          <w:numId w:val="28"/>
        </w:numPr>
        <w:tabs>
          <w:tab w:val="clear" w:pos="597"/>
        </w:tabs>
        <w:ind w:firstLine="709"/>
        <w:jc w:val="both"/>
        <w:rPr>
          <w:spacing w:val="-2"/>
        </w:rPr>
      </w:pPr>
      <w:r w:rsidRPr="00FB599C">
        <w:rPr>
          <w:spacing w:val="-2"/>
        </w:rPr>
        <w:t>Programa parengta Šalčininkų rajono savivaldybei vykdant Lietuvos Respublikos</w:t>
      </w:r>
      <w:r w:rsidRPr="00FB599C">
        <w:t xml:space="preserve"> statybos įstatymo ir Lietuvos Respublikos vietos savivaldos įstatymo pavestą atlikti statinių naudojimo priežiūros atlikimo funkciją bei įgyvendinant vieną iš Lietuvos būsto strategijos tikslų – užtikrinti efektyvų esamo būsto naudojimą, priežiūrą, atnaujinimą ir modernizavimą, racionalų energijos išteklių naudojimą, taip pat vadovaujantis statybos techniniu reglamentu STR 2.01.02:2016 „Pastatų energinio naudingumo projektavimas sertifikavimas“, statybos techniniu reglamentu STR 2.01.01(6):2008 „Esminis statinio reikalavimas „Energijos taupymas ir šilumos išsaugojimas“ ir statybos techniniu reglamentu STR 1.07.03:2017 „Statinių techninės ir naudojimo priežiūros tvarka. Naujų nekilnojamojo turto kadastro objektų formavimo tvarka“.</w:t>
      </w:r>
    </w:p>
    <w:p w14:paraId="4D9E77F7" w14:textId="77777777" w:rsidR="0016372F" w:rsidRPr="00FB599C" w:rsidRDefault="0016372F" w:rsidP="0016372F">
      <w:pPr>
        <w:numPr>
          <w:ilvl w:val="0"/>
          <w:numId w:val="28"/>
        </w:numPr>
        <w:tabs>
          <w:tab w:val="clear" w:pos="597"/>
        </w:tabs>
        <w:ind w:firstLine="709"/>
        <w:jc w:val="both"/>
        <w:rPr>
          <w:spacing w:val="-2"/>
        </w:rPr>
      </w:pPr>
      <w:r w:rsidRPr="00FB599C">
        <w:rPr>
          <w:spacing w:val="-2"/>
        </w:rPr>
        <w:t>Įgyvendinant programą siekiama prisidėti prie Lietuvos Respublikos Vyriausybės patvirtintos Daugiabučių namų atnaujinimo (modernizavimo) programos tikslo, iki 2024 metų pabaigos sumažinti šiluminės energijos sąnaudas daugiabučiuose namuose, pastatytose pagal iki 1993 metų galiojusius statybos techninius normatyvus. Programa atitinka Lietuvos Respublikos Vyriausybės patvirtintą Daugiabučių namų atnaujinimo (modernizavimo) programą.</w:t>
      </w:r>
    </w:p>
    <w:p w14:paraId="536D0C6E" w14:textId="77777777" w:rsidR="0016372F" w:rsidRPr="00FB599C" w:rsidRDefault="0016372F" w:rsidP="0016372F">
      <w:pPr>
        <w:ind w:left="397"/>
        <w:jc w:val="both"/>
        <w:rPr>
          <w:spacing w:val="-2"/>
        </w:rPr>
      </w:pPr>
    </w:p>
    <w:p w14:paraId="1982BFAA" w14:textId="77777777" w:rsidR="0016372F" w:rsidRPr="00FB599C" w:rsidRDefault="0016372F" w:rsidP="0016372F">
      <w:pPr>
        <w:jc w:val="center"/>
        <w:rPr>
          <w:b/>
          <w:bCs/>
        </w:rPr>
      </w:pPr>
      <w:r w:rsidRPr="00FB599C">
        <w:rPr>
          <w:b/>
          <w:bCs/>
        </w:rPr>
        <w:t xml:space="preserve">II SKYRIUS </w:t>
      </w:r>
    </w:p>
    <w:p w14:paraId="47FF9F38" w14:textId="77777777" w:rsidR="0016372F" w:rsidRPr="00FB599C" w:rsidRDefault="0016372F" w:rsidP="0016372F">
      <w:pPr>
        <w:jc w:val="center"/>
        <w:rPr>
          <w:b/>
          <w:bCs/>
        </w:rPr>
      </w:pPr>
      <w:r w:rsidRPr="00FB599C">
        <w:rPr>
          <w:b/>
          <w:bCs/>
        </w:rPr>
        <w:t>ESAMOS BŪKLĖS ANALIZĖ</w:t>
      </w:r>
    </w:p>
    <w:p w14:paraId="348C059B" w14:textId="77777777" w:rsidR="0016372F" w:rsidRPr="00FB599C" w:rsidRDefault="0016372F" w:rsidP="0016372F">
      <w:pPr>
        <w:ind w:firstLine="709"/>
        <w:jc w:val="center"/>
        <w:rPr>
          <w:b/>
          <w:bCs/>
        </w:rPr>
      </w:pPr>
    </w:p>
    <w:p w14:paraId="7ABFD21D" w14:textId="16C6605E" w:rsidR="0016372F" w:rsidRPr="00FB599C" w:rsidRDefault="0016372F" w:rsidP="0016372F">
      <w:pPr>
        <w:numPr>
          <w:ilvl w:val="0"/>
          <w:numId w:val="28"/>
        </w:numPr>
        <w:ind w:firstLine="709"/>
        <w:jc w:val="both"/>
      </w:pPr>
      <w:r w:rsidRPr="00FB599C">
        <w:t xml:space="preserve">Šalčininkų rajono savivaldybės statinių naudotojų sąraše įrašyti </w:t>
      </w:r>
      <w:r w:rsidRPr="00FB599C">
        <w:rPr>
          <w:b/>
          <w:bCs/>
        </w:rPr>
        <w:t>39</w:t>
      </w:r>
      <w:r w:rsidR="00D469CC">
        <w:rPr>
          <w:b/>
          <w:bCs/>
        </w:rPr>
        <w:t>6</w:t>
      </w:r>
      <w:r w:rsidRPr="00FB599C">
        <w:t xml:space="preserve"> </w:t>
      </w:r>
      <w:r w:rsidRPr="00FB599C">
        <w:rPr>
          <w:strike/>
          <w:shd w:val="clear" w:color="auto" w:fill="FFFFFF"/>
        </w:rPr>
        <w:t>324</w:t>
      </w:r>
      <w:r w:rsidRPr="00FB599C">
        <w:rPr>
          <w:shd w:val="clear" w:color="auto" w:fill="FFFFFF"/>
        </w:rPr>
        <w:t xml:space="preserve"> </w:t>
      </w:r>
      <w:r w:rsidRPr="00FB599C">
        <w:t xml:space="preserve">daugiabučiai gyvenamieji namai, iš kurių </w:t>
      </w:r>
      <w:r w:rsidRPr="00FB599C">
        <w:rPr>
          <w:b/>
          <w:bCs/>
        </w:rPr>
        <w:t>45</w:t>
      </w:r>
      <w:r w:rsidRPr="00FB599C">
        <w:t xml:space="preserve"> </w:t>
      </w:r>
      <w:r w:rsidRPr="00FB599C">
        <w:rPr>
          <w:strike/>
        </w:rPr>
        <w:t>41</w:t>
      </w:r>
      <w:r w:rsidRPr="00FB599C">
        <w:t xml:space="preserve"> administruoja patys būsto savininkai, įsteigę daugiabučių namų savininkų bendrijas, </w:t>
      </w:r>
      <w:r w:rsidRPr="00FB599C">
        <w:rPr>
          <w:b/>
          <w:bCs/>
        </w:rPr>
        <w:t>350</w:t>
      </w:r>
      <w:r w:rsidRPr="00FB599C">
        <w:t xml:space="preserve"> </w:t>
      </w:r>
      <w:r w:rsidRPr="00FB599C">
        <w:rPr>
          <w:strike/>
        </w:rPr>
        <w:t>283</w:t>
      </w:r>
      <w:r w:rsidRPr="00FB599C">
        <w:t xml:space="preserve"> namus administruoja </w:t>
      </w:r>
      <w:r w:rsidRPr="00FB599C">
        <w:rPr>
          <w:b/>
          <w:bCs/>
        </w:rPr>
        <w:t>Šalčininkų rajono savivaldybės tarybos</w:t>
      </w:r>
      <w:r w:rsidRPr="00FB599C">
        <w:t xml:space="preserve"> </w:t>
      </w:r>
      <w:r w:rsidRPr="00FB599C">
        <w:rPr>
          <w:strike/>
        </w:rPr>
        <w:t>Savivaldybės administracijos direktoriaus</w:t>
      </w:r>
      <w:r w:rsidRPr="00FB599C">
        <w:t xml:space="preserve"> paskirti administratoriai: UAB „Tvarkyba“ ir UAB „Eišiškių komunalinis ūkis“. </w:t>
      </w:r>
    </w:p>
    <w:p w14:paraId="2BEC9554" w14:textId="6548A5EE" w:rsidR="0016372F" w:rsidRPr="00FB599C" w:rsidRDefault="0016372F" w:rsidP="0016372F">
      <w:pPr>
        <w:numPr>
          <w:ilvl w:val="0"/>
          <w:numId w:val="28"/>
        </w:numPr>
        <w:ind w:firstLine="709"/>
        <w:jc w:val="both"/>
      </w:pPr>
      <w:r w:rsidRPr="00FB599C">
        <w:t xml:space="preserve">Daugiausia daugiabučių gyvenamųjų namų yra Šalčininkų mieste – </w:t>
      </w:r>
      <w:r w:rsidRPr="00FB599C">
        <w:rPr>
          <w:b/>
          <w:bCs/>
        </w:rPr>
        <w:t>120</w:t>
      </w:r>
      <w:r w:rsidRPr="00FB599C">
        <w:t xml:space="preserve"> </w:t>
      </w:r>
      <w:r w:rsidRPr="00FB599C">
        <w:rPr>
          <w:strike/>
        </w:rPr>
        <w:t>118</w:t>
      </w:r>
      <w:r w:rsidRPr="00FB599C">
        <w:t xml:space="preserve">. Tai sudaro </w:t>
      </w:r>
      <w:r w:rsidRPr="00FB599C">
        <w:rPr>
          <w:b/>
          <w:bCs/>
        </w:rPr>
        <w:t>30,</w:t>
      </w:r>
      <w:r w:rsidR="00D469CC">
        <w:rPr>
          <w:b/>
          <w:bCs/>
        </w:rPr>
        <w:t>3</w:t>
      </w:r>
      <w:r w:rsidRPr="00FB599C">
        <w:t xml:space="preserve"> </w:t>
      </w:r>
      <w:r w:rsidRPr="00FB599C">
        <w:rPr>
          <w:strike/>
        </w:rPr>
        <w:t>36,4</w:t>
      </w:r>
      <w:r w:rsidRPr="00FB599C">
        <w:t xml:space="preserve"> proc. visų rajone esančių daugiabučių gyvenamųjų namų. Didžioji dalis didesnių nei dviejų aukštų ir turinčių daugiau negu dešimt butų daugiabučių tenka Šalčininkų miestui. Būtent šie daugiabučiai gyvenamieji namai yra pagrindiniai šilumos vartotojai Šalčininkų rajone. </w:t>
      </w:r>
    </w:p>
    <w:p w14:paraId="2E29757C" w14:textId="77777777" w:rsidR="0016372F" w:rsidRPr="00FB599C" w:rsidRDefault="0016372F" w:rsidP="0016372F">
      <w:pPr>
        <w:numPr>
          <w:ilvl w:val="0"/>
          <w:numId w:val="28"/>
        </w:numPr>
        <w:ind w:firstLine="709"/>
        <w:jc w:val="both"/>
      </w:pPr>
      <w:r w:rsidRPr="00FB599C">
        <w:t>Beveik visi Šalčininkų rajono savivaldybės teritorijoje esantys daugiabučiai namai pastatyti iki 1993 metų. Kaip ir daugelyje kitų tuo pačiu metu statytų pastatų Lietuvoje, namai buvo pastatyti pagal žemus energinio efektyvumo standartus ir laikui bėgant jų būklė dėl nepakankamos techninės priežiūros vis prastėjo.</w:t>
      </w:r>
    </w:p>
    <w:p w14:paraId="078CD1D8" w14:textId="77777777" w:rsidR="0016372F" w:rsidRPr="00FB599C" w:rsidRDefault="0016372F" w:rsidP="0016372F">
      <w:pPr>
        <w:numPr>
          <w:ilvl w:val="0"/>
          <w:numId w:val="28"/>
        </w:numPr>
        <w:ind w:firstLine="709"/>
        <w:jc w:val="both"/>
      </w:pPr>
      <w:r w:rsidRPr="00FB599C">
        <w:t xml:space="preserve">Dalį išlaidų šilumai ir karštam vandeniui mažas pajamas gaunančioms šeimoms kompensuoja valstybė. Šiuo metu kompensacijų už šildymą ir karštą vandenį skyrimo sistema nėra racionali. Ji neskatina mažas pajamas gaunančias šeimas taupyti energiją. Didėjant energijos kainoms, vis daugiau biudžeto lėšų reikia skirti kompensacijoms. Senstant Šalčininkų rajono savivaldybės gyvenamųjų namų fondui ir brangstant energijos ištekliams, racionalaus energijos </w:t>
      </w:r>
      <w:r w:rsidRPr="00FB599C">
        <w:lastRenderedPageBreak/>
        <w:t>vartojimo problema tampa vis aštresnė. Jos negali išspręsti pavieniai butų savininkai. Todėl būtina savivaldybės pagalba, siekiant paskatinti ir paspartinti daugiabučių namų atnaujinimo (modernizavimo) procesą.</w:t>
      </w:r>
    </w:p>
    <w:p w14:paraId="405AFCFF" w14:textId="77777777" w:rsidR="0016372F" w:rsidRPr="00FB599C" w:rsidRDefault="0016372F" w:rsidP="0016372F">
      <w:pPr>
        <w:numPr>
          <w:ilvl w:val="0"/>
          <w:numId w:val="28"/>
        </w:numPr>
        <w:ind w:firstLine="709"/>
        <w:jc w:val="both"/>
      </w:pPr>
      <w:r w:rsidRPr="00FB599C">
        <w:t xml:space="preserve">Siekiant įgyvendinti daugiabučių namų atnaujinimo (modernizavimo) programą, Šalčininkų rajono savivaldybės administracijos ir daugiabučių namų gyventojų inciatyva buvo atrinkti </w:t>
      </w:r>
      <w:r w:rsidRPr="00FB599C">
        <w:rPr>
          <w:b/>
          <w:bCs/>
        </w:rPr>
        <w:t>9</w:t>
      </w:r>
      <w:r w:rsidRPr="00FB599C">
        <w:t xml:space="preserve"> </w:t>
      </w:r>
      <w:r w:rsidRPr="00FB599C">
        <w:rPr>
          <w:strike/>
        </w:rPr>
        <w:t>8</w:t>
      </w:r>
      <w:r w:rsidRPr="00FB599C">
        <w:t xml:space="preserve"> daugiausia energijos sunaudojantys daugiabučiai namai, kuriems yra parengti investicijų planai bei energinio naudingumo sertifikatai. Vertinimo rezultatai parodė, kad daugumos atrinktų pastatų energinio naudingumo klasė yra F, vidutinis šilumos energijos sunaudojimas yra </w:t>
      </w:r>
      <w:r w:rsidRPr="00FB599C">
        <w:rPr>
          <w:b/>
          <w:bCs/>
        </w:rPr>
        <w:t>470,44</w:t>
      </w:r>
      <w:r w:rsidRPr="00FB599C">
        <w:t xml:space="preserve"> </w:t>
      </w:r>
      <w:r w:rsidRPr="00FB599C">
        <w:rPr>
          <w:strike/>
        </w:rPr>
        <w:t>483,68</w:t>
      </w:r>
      <w:r w:rsidRPr="00FB599C">
        <w:t xml:space="preserve"> kWh/m2 per metus, o kai kuriuose siekia net 870,13 kWh/m² per metus. </w:t>
      </w:r>
    </w:p>
    <w:p w14:paraId="7DA89EF2" w14:textId="77777777" w:rsidR="0016372F" w:rsidRPr="00FB599C" w:rsidRDefault="0016372F" w:rsidP="0016372F">
      <w:pPr>
        <w:numPr>
          <w:ilvl w:val="0"/>
          <w:numId w:val="28"/>
        </w:numPr>
        <w:ind w:firstLine="709"/>
        <w:jc w:val="both"/>
      </w:pPr>
      <w:r w:rsidRPr="00FB599C">
        <w:t>Atnaujintų daugiabučių namų patirtis rodo, kad kompleksiškas energinio efektyvumo didinimo priemonių įgyvendinimas daugiabučiuose namuose leidžia sutaupyti nuo 30 iki 60 proc. energijos. Tokiu būdu atsiranda galimybė sutaupytas už šildymą lėšas skirti investicijoms, reikalingoms minėtoms priemonėms įgyvendinti. Šalčininkų rajono savivaldybėje pagal I-</w:t>
      </w:r>
      <w:r w:rsidRPr="00FB599C">
        <w:rPr>
          <w:b/>
          <w:bCs/>
        </w:rPr>
        <w:t>VII</w:t>
      </w:r>
      <w:r w:rsidRPr="00FB599C">
        <w:rPr>
          <w:strike/>
        </w:rPr>
        <w:t>V</w:t>
      </w:r>
      <w:r w:rsidRPr="00FB599C">
        <w:t xml:space="preserve"> etapų programas renovuoti </w:t>
      </w:r>
      <w:r w:rsidRPr="00FB599C">
        <w:rPr>
          <w:b/>
          <w:bCs/>
        </w:rPr>
        <w:t>35</w:t>
      </w:r>
      <w:r w:rsidRPr="00FB599C">
        <w:t xml:space="preserve"> </w:t>
      </w:r>
      <w:r w:rsidRPr="00FB599C">
        <w:rPr>
          <w:strike/>
        </w:rPr>
        <w:t>23</w:t>
      </w:r>
      <w:r w:rsidRPr="00FB599C">
        <w:t xml:space="preserve"> daugiabučiai namai.</w:t>
      </w:r>
    </w:p>
    <w:p w14:paraId="48E6A1B9" w14:textId="77777777" w:rsidR="0016372F" w:rsidRPr="00FB599C" w:rsidRDefault="0016372F" w:rsidP="0016372F">
      <w:pPr>
        <w:numPr>
          <w:ilvl w:val="0"/>
          <w:numId w:val="28"/>
        </w:numPr>
        <w:ind w:firstLine="709"/>
        <w:jc w:val="both"/>
      </w:pPr>
      <w:r w:rsidRPr="00FB599C">
        <w:t>Sparčiai brangstant energijos ištekliams, racionalus energijos vartojimas daugiabučiuose namuose tampa ne tik būsto savininkų, bet ir Savivaldybės problema, kurią siekiama spręsti šios Programos dėka. Programos įgyvendinimas įtakotų Šalčininkų rajono socialinių problemų sprendimą, mažintų gyventojų sąskaitas už šilumą, sudarytų prielaidas užtikrinti statinių reikalavimų visumą daugiabučiuose namuose, leistų pagerinti vidaus patalpų temperatūrinio režimo sąlygas, skatintų būsto savininkus racionaliai vartoti energiją, prisidėtų prie pastatų techninės būklės gerinimo, įneštų svarų indėlį į miesto ir rajono situacijos gerinimą, paskatintų kitus gyventojus atnaujinti daugiabučius namus, ir taip užtikrintų kokybiškesnes gyvenimo sąlygas daugiabučių gyventojams bei gerintų miesto ir rajono gyvenamąją aplinką.</w:t>
      </w:r>
    </w:p>
    <w:p w14:paraId="52D72121" w14:textId="77777777" w:rsidR="0016372F" w:rsidRPr="00FB599C" w:rsidRDefault="0016372F" w:rsidP="0016372F">
      <w:pPr>
        <w:numPr>
          <w:ilvl w:val="0"/>
          <w:numId w:val="28"/>
        </w:numPr>
        <w:ind w:firstLine="709"/>
        <w:jc w:val="both"/>
      </w:pPr>
      <w:r w:rsidRPr="00FB599C">
        <w:t>Vykdant techninį ir energinį atrinktų daugiabučių namų įvertinimą, buvo nustatyta, kad šie daugiabučiai namai neatitinka Lietuvos Respublikos statybos įstatyme ir statybos techniniame reglamente STR 1.03.07:2017 „Statinių techninės ir naudojimo priežiūros tvarka. Naujų nekilnojamojo turto kadastro objektų formavimo tvarka“ nustatytų esminių reikalavimų visumos: dėl nepakankamos priežiūros ir klimatinio poveikio yra pažeistos atitvarų konstrukcijos, per kurias patiriami dideli šilumos nuostoliai, ištrupėjęs plytų mūras, pažeistos tarpplokštinės siūlės, stogas neapšiltintas, danga nesandari, vietomis susidariusios pūslės, parapetų apskardinimai paveikti korozijos, susidėvėjusios lietaus surinkimo bei nuleidimo sistemos, nepakeisti langai, blogai izoliuoti magistraliniai šilumos vamzdžiai rūsiuose, nesubalansuota šildymo sistema, kanalizacijos vamzdžiai nekeisti, sujungimai nesandarūs ir kt.</w:t>
      </w:r>
    </w:p>
    <w:p w14:paraId="221ED08C" w14:textId="77777777" w:rsidR="0016372F" w:rsidRPr="00FB599C" w:rsidRDefault="0016372F" w:rsidP="0016372F">
      <w:pPr>
        <w:jc w:val="center"/>
        <w:rPr>
          <w:b/>
        </w:rPr>
      </w:pPr>
    </w:p>
    <w:p w14:paraId="1333515F" w14:textId="77777777" w:rsidR="0016372F" w:rsidRPr="00FB599C" w:rsidRDefault="0016372F" w:rsidP="0016372F">
      <w:pPr>
        <w:jc w:val="center"/>
        <w:rPr>
          <w:b/>
        </w:rPr>
      </w:pPr>
      <w:r w:rsidRPr="00FB599C">
        <w:rPr>
          <w:b/>
        </w:rPr>
        <w:t xml:space="preserve">III SKYRIUS </w:t>
      </w:r>
    </w:p>
    <w:p w14:paraId="32C55A11" w14:textId="77777777" w:rsidR="0016372F" w:rsidRPr="00FB599C" w:rsidRDefault="0016372F" w:rsidP="0016372F">
      <w:pPr>
        <w:jc w:val="center"/>
        <w:rPr>
          <w:b/>
        </w:rPr>
      </w:pPr>
      <w:r w:rsidRPr="00FB599C">
        <w:rPr>
          <w:b/>
        </w:rPr>
        <w:t>PROGRAMOS TIKSLAI IR UŽDAVINIAI</w:t>
      </w:r>
    </w:p>
    <w:p w14:paraId="581D0CA0" w14:textId="77777777" w:rsidR="0016372F" w:rsidRPr="00FB599C" w:rsidRDefault="0016372F" w:rsidP="0016372F">
      <w:pPr>
        <w:jc w:val="center"/>
        <w:rPr>
          <w:b/>
        </w:rPr>
      </w:pPr>
    </w:p>
    <w:p w14:paraId="6D7A36C8" w14:textId="77777777" w:rsidR="0016372F" w:rsidRPr="00FB599C" w:rsidRDefault="0016372F" w:rsidP="0016372F">
      <w:pPr>
        <w:numPr>
          <w:ilvl w:val="0"/>
          <w:numId w:val="28"/>
        </w:numPr>
        <w:ind w:firstLine="709"/>
        <w:jc w:val="both"/>
      </w:pPr>
      <w:r w:rsidRPr="00FB599C">
        <w:t>Programos įgyvendinimo tikslai:</w:t>
      </w:r>
    </w:p>
    <w:p w14:paraId="04947CA3" w14:textId="77777777" w:rsidR="0016372F" w:rsidRPr="00FB599C" w:rsidRDefault="0016372F" w:rsidP="0016372F">
      <w:pPr>
        <w:numPr>
          <w:ilvl w:val="1"/>
          <w:numId w:val="28"/>
        </w:numPr>
        <w:tabs>
          <w:tab w:val="left" w:pos="1134"/>
        </w:tabs>
        <w:ind w:firstLine="709"/>
        <w:jc w:val="both"/>
      </w:pPr>
      <w:r w:rsidRPr="00FB599C">
        <w:t>užtikrinti, kad būtų sumažintas sunaudojamos šiliumos energijos kiekis daugiabučiuose namuose;</w:t>
      </w:r>
    </w:p>
    <w:p w14:paraId="4F7E34EF" w14:textId="77777777" w:rsidR="0016372F" w:rsidRPr="00FB599C" w:rsidRDefault="0016372F" w:rsidP="0016372F">
      <w:pPr>
        <w:numPr>
          <w:ilvl w:val="1"/>
          <w:numId w:val="28"/>
        </w:numPr>
        <w:tabs>
          <w:tab w:val="left" w:pos="1134"/>
        </w:tabs>
        <w:ind w:firstLine="709"/>
        <w:jc w:val="both"/>
      </w:pPr>
      <w:r w:rsidRPr="00FB599C">
        <w:t>pagerinti estetinį vaizdą ir gyvenamąją aplinką;</w:t>
      </w:r>
    </w:p>
    <w:p w14:paraId="37C185BF" w14:textId="77777777" w:rsidR="0016372F" w:rsidRPr="00FB599C" w:rsidRDefault="0016372F" w:rsidP="0016372F">
      <w:pPr>
        <w:numPr>
          <w:ilvl w:val="1"/>
          <w:numId w:val="28"/>
        </w:numPr>
        <w:tabs>
          <w:tab w:val="left" w:pos="1134"/>
        </w:tabs>
        <w:ind w:firstLine="709"/>
        <w:jc w:val="both"/>
      </w:pPr>
      <w:r w:rsidRPr="00FB599C">
        <w:t>užtikrinti, kad daugiabučiai namai atitiktų teisės aktuose numatytų esminių statinio reikalavimų visumą bei sunaudojamos šilumos energijos kiekį, atsižvelgiant į vietovės klimato sąlygas ir gyventojų poreikius, neviršytų reikiamos ribos. Užtikrinti pastatų konstrukcinių elementų stabilumą bei gyventojų ir visuomenės saugumą;</w:t>
      </w:r>
    </w:p>
    <w:p w14:paraId="1634D0D3" w14:textId="77777777" w:rsidR="0016372F" w:rsidRPr="00FB599C" w:rsidRDefault="0016372F" w:rsidP="0016372F">
      <w:pPr>
        <w:numPr>
          <w:ilvl w:val="1"/>
          <w:numId w:val="28"/>
        </w:numPr>
        <w:tabs>
          <w:tab w:val="left" w:pos="1134"/>
        </w:tabs>
        <w:ind w:firstLine="709"/>
        <w:jc w:val="both"/>
      </w:pPr>
      <w:r w:rsidRPr="00FB599C">
        <w:t>užtikrinti racionalų energinių išteklių vartojimą ir sumažinti išmetamų, šiltnamio efektą sukeliančių, dujų kiekį.</w:t>
      </w:r>
    </w:p>
    <w:p w14:paraId="033BD95E" w14:textId="77777777" w:rsidR="0016372F" w:rsidRPr="00FB599C" w:rsidRDefault="0016372F" w:rsidP="0016372F">
      <w:pPr>
        <w:numPr>
          <w:ilvl w:val="0"/>
          <w:numId w:val="28"/>
        </w:numPr>
        <w:tabs>
          <w:tab w:val="clear" w:pos="597"/>
          <w:tab w:val="num" w:pos="851"/>
        </w:tabs>
        <w:ind w:firstLine="709"/>
        <w:jc w:val="both"/>
      </w:pPr>
      <w:r w:rsidRPr="00FB599C">
        <w:t>Programos uždaviniai:</w:t>
      </w:r>
    </w:p>
    <w:p w14:paraId="2A0E8CCB" w14:textId="77777777" w:rsidR="0016372F" w:rsidRPr="00FB599C" w:rsidRDefault="0016372F" w:rsidP="0016372F">
      <w:pPr>
        <w:numPr>
          <w:ilvl w:val="1"/>
          <w:numId w:val="28"/>
        </w:numPr>
        <w:tabs>
          <w:tab w:val="left" w:pos="1134"/>
        </w:tabs>
        <w:ind w:firstLine="709"/>
        <w:jc w:val="both"/>
      </w:pPr>
      <w:r w:rsidRPr="00FB599C">
        <w:t>sumažinti daugiabučiuose namuose suvartojamos šiluminės energijos sąnaudas ne mažiau nei 40 proc., pasiekiant ne mažesnę kaip C energinio naudingumo klasę, sumažinti daugiabučių namų gyventojų patiriamas išlaidas už suvartotą šilumos energiją, pagerinti šių namų gyventojų gyvenimo kokybę bei komforto sąlygas;</w:t>
      </w:r>
    </w:p>
    <w:p w14:paraId="0B3C1095" w14:textId="77777777" w:rsidR="0016372F" w:rsidRPr="00FB599C" w:rsidRDefault="0016372F" w:rsidP="0016372F">
      <w:pPr>
        <w:numPr>
          <w:ilvl w:val="1"/>
          <w:numId w:val="28"/>
        </w:numPr>
        <w:tabs>
          <w:tab w:val="left" w:pos="1134"/>
        </w:tabs>
        <w:ind w:firstLine="709"/>
        <w:jc w:val="both"/>
      </w:pPr>
      <w:r w:rsidRPr="00FB599C">
        <w:t xml:space="preserve">sukurti organizacinę struktūrą, kuri būtų atsakinga už Programos įgyvendinimo koordinavimą, teiktų organizacinę, teisinę, techninę paramą daugiabučių namų atnaujinimo </w:t>
      </w:r>
      <w:r w:rsidRPr="00FB599C">
        <w:lastRenderedPageBreak/>
        <w:t>(modernizavimo) projektams įgyvendinti, taip pat rengti ir įgyvendinti kitų savivaldybės daugiabučių namų energinio efektyvumo didinimo programas;</w:t>
      </w:r>
    </w:p>
    <w:p w14:paraId="1A54DD87" w14:textId="77777777" w:rsidR="0016372F" w:rsidRPr="00FB599C" w:rsidRDefault="0016372F" w:rsidP="0016372F">
      <w:pPr>
        <w:numPr>
          <w:ilvl w:val="1"/>
          <w:numId w:val="28"/>
        </w:numPr>
        <w:tabs>
          <w:tab w:val="left" w:pos="1134"/>
        </w:tabs>
        <w:ind w:firstLine="709"/>
        <w:jc w:val="both"/>
      </w:pPr>
      <w:r w:rsidRPr="00FB599C">
        <w:t>siekti, kad daugiabučiuose namuose būtų atlikti statybos darbai, užtikrinantys šių namų atitikimą teisės aktuose nustatytų privalomųjų (esminių) statinių naudojimo ir priežiūros reikalavimų visumai.</w:t>
      </w:r>
    </w:p>
    <w:p w14:paraId="44C33CC4" w14:textId="77777777" w:rsidR="0016372F" w:rsidRPr="00FB599C" w:rsidRDefault="0016372F" w:rsidP="0016372F">
      <w:pPr>
        <w:spacing w:line="0" w:lineRule="atLeast"/>
        <w:jc w:val="center"/>
        <w:rPr>
          <w:b/>
          <w:lang w:eastAsia="lt-LT"/>
        </w:rPr>
      </w:pPr>
    </w:p>
    <w:p w14:paraId="10FEF1F0" w14:textId="77777777" w:rsidR="0016372F" w:rsidRPr="00FB599C" w:rsidRDefault="0016372F" w:rsidP="0016372F">
      <w:pPr>
        <w:spacing w:line="0" w:lineRule="atLeast"/>
        <w:jc w:val="center"/>
        <w:rPr>
          <w:b/>
          <w:lang w:eastAsia="lt-LT"/>
        </w:rPr>
      </w:pPr>
      <w:r w:rsidRPr="00FB599C">
        <w:rPr>
          <w:b/>
          <w:lang w:eastAsia="lt-LT"/>
        </w:rPr>
        <w:t xml:space="preserve">IV SKYRIUS </w:t>
      </w:r>
    </w:p>
    <w:p w14:paraId="1F9449A6" w14:textId="77777777" w:rsidR="0016372F" w:rsidRPr="00FB599C" w:rsidRDefault="0016372F" w:rsidP="0016372F">
      <w:pPr>
        <w:spacing w:line="0" w:lineRule="atLeast"/>
        <w:jc w:val="center"/>
        <w:rPr>
          <w:b/>
          <w:lang w:eastAsia="lt-LT"/>
        </w:rPr>
      </w:pPr>
      <w:r w:rsidRPr="00FB599C">
        <w:rPr>
          <w:b/>
          <w:lang w:eastAsia="lt-LT"/>
        </w:rPr>
        <w:t>PROGRAMOS TIKSLO IR UŽDAVINIŲ ĮGYVENDINIMO VERTINIMO</w:t>
      </w:r>
    </w:p>
    <w:p w14:paraId="16DA2765" w14:textId="77777777" w:rsidR="0016372F" w:rsidRPr="00FB599C" w:rsidRDefault="0016372F" w:rsidP="0016372F">
      <w:pPr>
        <w:spacing w:line="0" w:lineRule="atLeast"/>
        <w:jc w:val="center"/>
        <w:rPr>
          <w:b/>
          <w:lang w:eastAsia="lt-LT"/>
        </w:rPr>
      </w:pPr>
      <w:r w:rsidRPr="00FB599C">
        <w:rPr>
          <w:b/>
          <w:lang w:eastAsia="lt-LT"/>
        </w:rPr>
        <w:t>KRITERIJAI</w:t>
      </w:r>
    </w:p>
    <w:p w14:paraId="4A26091C" w14:textId="77777777" w:rsidR="0016372F" w:rsidRPr="00FB599C" w:rsidRDefault="0016372F" w:rsidP="0016372F">
      <w:pPr>
        <w:jc w:val="both"/>
      </w:pPr>
    </w:p>
    <w:p w14:paraId="30385296" w14:textId="77777777" w:rsidR="0016372F" w:rsidRPr="00FB599C" w:rsidRDefault="0016372F" w:rsidP="0016372F">
      <w:pPr>
        <w:numPr>
          <w:ilvl w:val="0"/>
          <w:numId w:val="28"/>
        </w:numPr>
        <w:ind w:firstLine="709"/>
        <w:jc w:val="both"/>
      </w:pPr>
      <w:r w:rsidRPr="00FB599C">
        <w:rPr>
          <w:lang w:eastAsia="lt-LT"/>
        </w:rPr>
        <w:t>Programos tikslui ir uždaviniams vertinti nustatyti šie kriterijai:</w:t>
      </w:r>
    </w:p>
    <w:p w14:paraId="7BC50F0B" w14:textId="77777777" w:rsidR="0016372F" w:rsidRPr="00FB599C" w:rsidRDefault="0016372F" w:rsidP="0016372F">
      <w:pPr>
        <w:pStyle w:val="Sraopastraipa"/>
        <w:numPr>
          <w:ilvl w:val="1"/>
          <w:numId w:val="28"/>
        </w:numPr>
        <w:tabs>
          <w:tab w:val="left" w:pos="1100"/>
        </w:tabs>
        <w:spacing w:line="0" w:lineRule="atLeast"/>
        <w:ind w:left="0" w:firstLine="709"/>
        <w:jc w:val="both"/>
        <w:rPr>
          <w:lang w:eastAsia="lt-LT"/>
        </w:rPr>
      </w:pPr>
      <w:r w:rsidRPr="00FB599C">
        <w:rPr>
          <w:lang w:eastAsia="lt-LT"/>
        </w:rPr>
        <w:t>atnaujintų namų skaičius</w:t>
      </w:r>
      <w:r w:rsidRPr="00FB599C">
        <w:rPr>
          <w:i/>
          <w:lang w:eastAsia="lt-LT"/>
        </w:rPr>
        <w:t>;</w:t>
      </w:r>
    </w:p>
    <w:p w14:paraId="51DF0EEF" w14:textId="77777777" w:rsidR="0016372F" w:rsidRPr="00FB599C" w:rsidRDefault="0016372F" w:rsidP="0016372F">
      <w:pPr>
        <w:pStyle w:val="Sraopastraipa"/>
        <w:numPr>
          <w:ilvl w:val="1"/>
          <w:numId w:val="28"/>
        </w:numPr>
        <w:tabs>
          <w:tab w:val="left" w:pos="1100"/>
        </w:tabs>
        <w:spacing w:line="0" w:lineRule="atLeast"/>
        <w:ind w:left="0" w:firstLine="709"/>
        <w:jc w:val="both"/>
        <w:rPr>
          <w:lang w:eastAsia="lt-LT"/>
        </w:rPr>
      </w:pPr>
      <w:r w:rsidRPr="00FB599C">
        <w:rPr>
          <w:lang w:eastAsia="lt-LT"/>
        </w:rPr>
        <w:t xml:space="preserve">skaičiuojamasis šiluminės energijos sutaupymas </w:t>
      </w:r>
      <w:r w:rsidRPr="00FB599C">
        <w:rPr>
          <w:i/>
          <w:lang w:eastAsia="lt-LT"/>
        </w:rPr>
        <w:t>(vertinama pagal Investicijų planuose</w:t>
      </w:r>
      <w:r w:rsidRPr="00FB599C">
        <w:rPr>
          <w:lang w:eastAsia="lt-LT"/>
        </w:rPr>
        <w:t xml:space="preserve"> </w:t>
      </w:r>
      <w:r w:rsidRPr="00FB599C">
        <w:rPr>
          <w:i/>
          <w:lang w:eastAsia="lt-LT"/>
        </w:rPr>
        <w:t>numatomą skaičiuojamąjį šiluminės energijos sutaupymą)</w:t>
      </w:r>
      <w:r w:rsidRPr="00FB599C">
        <w:rPr>
          <w:lang w:eastAsia="lt-LT"/>
        </w:rPr>
        <w:t>;</w:t>
      </w:r>
    </w:p>
    <w:p w14:paraId="754CBD10" w14:textId="77777777" w:rsidR="0016372F" w:rsidRPr="00FB599C" w:rsidRDefault="0016372F" w:rsidP="0016372F">
      <w:pPr>
        <w:pStyle w:val="Sraopastraipa"/>
        <w:numPr>
          <w:ilvl w:val="1"/>
          <w:numId w:val="28"/>
        </w:numPr>
        <w:tabs>
          <w:tab w:val="left" w:pos="1100"/>
        </w:tabs>
        <w:spacing w:line="0" w:lineRule="atLeast"/>
        <w:ind w:left="0" w:firstLine="709"/>
        <w:jc w:val="both"/>
        <w:rPr>
          <w:lang w:eastAsia="lt-LT"/>
        </w:rPr>
      </w:pPr>
      <w:r w:rsidRPr="00FB599C">
        <w:rPr>
          <w:lang w:eastAsia="lt-LT"/>
        </w:rPr>
        <w:t xml:space="preserve">išmetamų šiltnamio efektą sukeliančių dujų kiekio sumažinimas – </w:t>
      </w:r>
      <w:r w:rsidRPr="00FB599C">
        <w:rPr>
          <w:i/>
          <w:lang w:eastAsia="lt-LT"/>
        </w:rPr>
        <w:t>(vertinama pagal Investicijų plane apskaičiuotą išmetamų šiltnamio efektą sukeliančių dujų kiekio sumažinimą);</w:t>
      </w:r>
    </w:p>
    <w:p w14:paraId="1BFE11A4" w14:textId="77777777" w:rsidR="0016372F" w:rsidRPr="00FB599C" w:rsidRDefault="0016372F" w:rsidP="0016372F">
      <w:pPr>
        <w:pStyle w:val="Sraopastraipa"/>
        <w:numPr>
          <w:ilvl w:val="1"/>
          <w:numId w:val="28"/>
        </w:numPr>
        <w:tabs>
          <w:tab w:val="left" w:pos="1100"/>
        </w:tabs>
        <w:spacing w:line="0" w:lineRule="atLeast"/>
        <w:ind w:left="0" w:firstLine="709"/>
        <w:jc w:val="both"/>
        <w:rPr>
          <w:lang w:eastAsia="lt-LT"/>
        </w:rPr>
      </w:pPr>
      <w:r w:rsidRPr="00FB599C">
        <w:rPr>
          <w:lang w:eastAsia="lt-LT"/>
        </w:rPr>
        <w:t>sukurta organizacinė struktūra.</w:t>
      </w:r>
    </w:p>
    <w:p w14:paraId="7CF779BF" w14:textId="77777777" w:rsidR="0016372F" w:rsidRPr="00FB599C" w:rsidRDefault="0016372F" w:rsidP="0016372F">
      <w:pPr>
        <w:tabs>
          <w:tab w:val="left" w:pos="1100"/>
        </w:tabs>
        <w:spacing w:line="0" w:lineRule="atLeast"/>
        <w:ind w:left="851"/>
        <w:jc w:val="both"/>
        <w:rPr>
          <w:lang w:eastAsia="lt-LT"/>
        </w:rPr>
      </w:pPr>
    </w:p>
    <w:p w14:paraId="3D0684EE" w14:textId="77777777" w:rsidR="0016372F" w:rsidRPr="00FB599C" w:rsidRDefault="0016372F" w:rsidP="0016372F">
      <w:pPr>
        <w:autoSpaceDE w:val="0"/>
        <w:autoSpaceDN w:val="0"/>
        <w:adjustRightInd w:val="0"/>
        <w:jc w:val="center"/>
        <w:rPr>
          <w:b/>
          <w:bCs/>
        </w:rPr>
      </w:pPr>
      <w:r w:rsidRPr="00FB599C">
        <w:rPr>
          <w:b/>
          <w:bCs/>
        </w:rPr>
        <w:t xml:space="preserve">V SKYRIUS </w:t>
      </w:r>
    </w:p>
    <w:p w14:paraId="3E2671B5" w14:textId="77777777" w:rsidR="0016372F" w:rsidRPr="00FB599C" w:rsidRDefault="0016372F" w:rsidP="0016372F">
      <w:pPr>
        <w:autoSpaceDE w:val="0"/>
        <w:autoSpaceDN w:val="0"/>
        <w:adjustRightInd w:val="0"/>
        <w:jc w:val="center"/>
        <w:rPr>
          <w:b/>
          <w:bCs/>
        </w:rPr>
      </w:pPr>
      <w:r w:rsidRPr="00FB599C">
        <w:rPr>
          <w:b/>
          <w:bCs/>
        </w:rPr>
        <w:t>PRIEMONĖS, NUMATOMOS ĮGYVENDINTI DAUGIABUČIUOSE NAMUOSE</w:t>
      </w:r>
    </w:p>
    <w:p w14:paraId="63E4FF06" w14:textId="77777777" w:rsidR="0016372F" w:rsidRPr="00FB599C" w:rsidRDefault="0016372F" w:rsidP="0016372F">
      <w:pPr>
        <w:autoSpaceDE w:val="0"/>
        <w:autoSpaceDN w:val="0"/>
        <w:adjustRightInd w:val="0"/>
        <w:jc w:val="center"/>
        <w:rPr>
          <w:b/>
          <w:bCs/>
        </w:rPr>
      </w:pPr>
    </w:p>
    <w:p w14:paraId="631873F3" w14:textId="77777777" w:rsidR="0016372F" w:rsidRPr="00FB599C" w:rsidRDefault="0016372F" w:rsidP="0016372F">
      <w:pPr>
        <w:numPr>
          <w:ilvl w:val="0"/>
          <w:numId w:val="28"/>
        </w:numPr>
        <w:ind w:firstLine="709"/>
        <w:jc w:val="both"/>
      </w:pPr>
      <w:r w:rsidRPr="00FB599C">
        <w:t>Siekiant gerinti gyvenamąją aplinką, mažinti energinių išteklių sąnaudas ir užtikrinti daugiabučių namų atitiktį esminiams statinio reikalavimams, Šalčininkų rajono savivaldybės atrinktuose daugiabučiuose namuose numatoma įgyvendinti šias energinį efektyvumą didinančias priemones (toliau – priemonės) būtinas statinių naudojimo ir priežiūros esminiams reikalavimams užtikrinti ir leisiančias sumažinti bendras visų daugiabučių namų energijos sąnaudas ne mažiau kaip 40 %, ir juose pasiekti ne mažesnę kaip C energinio naudingumo klasę. Pagal Programą yra numatomas šių pagrindinių priemonių įgyvendinimas: fasado sienų (taip pat ir cokolio) šiltinimas, įskaitant sienų (cokolio) konstrukcijos defektų pašalinimą ir nuogrindos sutvarkymą; stogo šiltinimas įskaitant stogo konstrukcijos, kaminų ir lietaus nuotekų sistemos defektų pašalinimą ir naujos dangos įrengimas; senų butų langų ir balkono durų keitimas; bendro naudojimo patalpų langų ir durų keitimas, balkonų ar lodžijų įstiklinimas (pagal vieną projektą); šildymo sistemos modernizavimas; ventiliacijos sistemų pertvarkymas.</w:t>
      </w:r>
    </w:p>
    <w:p w14:paraId="3C252B43" w14:textId="77777777" w:rsidR="0016372F" w:rsidRPr="00FB599C" w:rsidRDefault="0016372F" w:rsidP="0016372F">
      <w:pPr>
        <w:spacing w:line="0" w:lineRule="atLeast"/>
        <w:ind w:left="4180"/>
        <w:rPr>
          <w:b/>
        </w:rPr>
      </w:pPr>
    </w:p>
    <w:p w14:paraId="78F97816" w14:textId="77777777" w:rsidR="0016372F" w:rsidRPr="00FB599C"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r w:rsidRPr="00FB599C">
        <w:rPr>
          <w:b/>
        </w:rPr>
        <w:t xml:space="preserve">VI SKYRIUS </w:t>
      </w:r>
    </w:p>
    <w:p w14:paraId="1580E087" w14:textId="77777777" w:rsidR="0016372F" w:rsidRPr="00FB599C"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lang w:eastAsia="ar-SA"/>
        </w:rPr>
      </w:pPr>
      <w:r w:rsidRPr="00FB599C">
        <w:rPr>
          <w:b/>
        </w:rPr>
        <w:t>PROGRAMOS ĮGYVENDINIMAS IR VYKDYTOJAI</w:t>
      </w:r>
    </w:p>
    <w:p w14:paraId="0C324A54" w14:textId="77777777" w:rsidR="0016372F" w:rsidRPr="00FB599C" w:rsidRDefault="0016372F" w:rsidP="0016372F">
      <w:pPr>
        <w:jc w:val="both"/>
      </w:pPr>
    </w:p>
    <w:p w14:paraId="005A1D3C" w14:textId="77777777" w:rsidR="0016372F" w:rsidRPr="00FB599C" w:rsidRDefault="0016372F" w:rsidP="0016372F">
      <w:pPr>
        <w:numPr>
          <w:ilvl w:val="0"/>
          <w:numId w:val="28"/>
        </w:numPr>
        <w:ind w:firstLine="709"/>
        <w:jc w:val="both"/>
      </w:pPr>
      <w:r w:rsidRPr="00FB599C">
        <w:t>Programos vykdytojai:</w:t>
      </w:r>
    </w:p>
    <w:p w14:paraId="1C203A6D" w14:textId="77777777" w:rsidR="0016372F" w:rsidRPr="00FB599C" w:rsidRDefault="0016372F" w:rsidP="0016372F">
      <w:pPr>
        <w:numPr>
          <w:ilvl w:val="1"/>
          <w:numId w:val="28"/>
        </w:numPr>
        <w:tabs>
          <w:tab w:val="left" w:pos="1134"/>
        </w:tabs>
        <w:ind w:firstLine="709"/>
        <w:jc w:val="both"/>
      </w:pPr>
      <w:r w:rsidRPr="00FB599C">
        <w:t>Šalčininkų rajono savivaldybės administracija;</w:t>
      </w:r>
    </w:p>
    <w:p w14:paraId="1B6E20D9" w14:textId="77777777" w:rsidR="0016372F" w:rsidRPr="00FB599C" w:rsidRDefault="0016372F" w:rsidP="0016372F">
      <w:pPr>
        <w:numPr>
          <w:ilvl w:val="1"/>
          <w:numId w:val="28"/>
        </w:numPr>
        <w:tabs>
          <w:tab w:val="left" w:pos="1134"/>
        </w:tabs>
        <w:ind w:firstLine="709"/>
        <w:jc w:val="both"/>
      </w:pPr>
      <w:r w:rsidRPr="00FB599C">
        <w:t>UAB „Tvarkyba“</w:t>
      </w:r>
      <w:r w:rsidRPr="00FB599C">
        <w:rPr>
          <w:b/>
          <w:bCs/>
        </w:rPr>
        <w:t>;</w:t>
      </w:r>
    </w:p>
    <w:p w14:paraId="6AEEDE00" w14:textId="77777777" w:rsidR="0016372F" w:rsidRPr="00FB599C" w:rsidRDefault="0016372F" w:rsidP="0016372F">
      <w:pPr>
        <w:numPr>
          <w:ilvl w:val="1"/>
          <w:numId w:val="28"/>
        </w:numPr>
        <w:tabs>
          <w:tab w:val="left" w:pos="1134"/>
        </w:tabs>
        <w:ind w:firstLine="709"/>
        <w:jc w:val="both"/>
        <w:rPr>
          <w:b/>
          <w:bCs/>
        </w:rPr>
      </w:pPr>
      <w:r w:rsidRPr="00FB599C">
        <w:rPr>
          <w:b/>
          <w:bCs/>
        </w:rPr>
        <w:t>UAB „Eišiškių komunalinis ūkis“.</w:t>
      </w:r>
    </w:p>
    <w:p w14:paraId="68C7968A" w14:textId="77777777" w:rsidR="0016372F" w:rsidRPr="00FB599C" w:rsidRDefault="0016372F" w:rsidP="0016372F">
      <w:pPr>
        <w:numPr>
          <w:ilvl w:val="0"/>
          <w:numId w:val="28"/>
        </w:numPr>
        <w:ind w:firstLine="709"/>
        <w:jc w:val="both"/>
      </w:pPr>
      <w:r w:rsidRPr="00FB599C">
        <w:t>Programos įgyvendinimo eiga:</w:t>
      </w:r>
    </w:p>
    <w:p w14:paraId="4BE725BE" w14:textId="77777777" w:rsidR="0016372F" w:rsidRPr="00FB599C" w:rsidRDefault="0016372F" w:rsidP="0016372F">
      <w:pPr>
        <w:numPr>
          <w:ilvl w:val="1"/>
          <w:numId w:val="28"/>
        </w:numPr>
        <w:tabs>
          <w:tab w:val="left" w:pos="1134"/>
        </w:tabs>
        <w:ind w:firstLine="709"/>
        <w:jc w:val="both"/>
      </w:pPr>
      <w:r w:rsidRPr="00FB599C">
        <w:t>visuomenės informavimas ir švietimas (Programos vykdytojai);</w:t>
      </w:r>
    </w:p>
    <w:p w14:paraId="7D9FBC4B" w14:textId="77777777" w:rsidR="0016372F" w:rsidRPr="00FB599C" w:rsidRDefault="0016372F" w:rsidP="0016372F">
      <w:pPr>
        <w:numPr>
          <w:ilvl w:val="1"/>
          <w:numId w:val="28"/>
        </w:numPr>
        <w:tabs>
          <w:tab w:val="left" w:pos="1134"/>
        </w:tabs>
        <w:ind w:firstLine="709"/>
        <w:jc w:val="both"/>
      </w:pPr>
      <w:r w:rsidRPr="00FB599C">
        <w:t>daugiabučių namų atnaujinimo (modernizavimo) investicijų planų parengimas (Šalčininkų rajono savivaldybės administracija);</w:t>
      </w:r>
    </w:p>
    <w:p w14:paraId="74077404" w14:textId="77777777" w:rsidR="0016372F" w:rsidRPr="00FB599C" w:rsidRDefault="0016372F" w:rsidP="0016372F">
      <w:pPr>
        <w:numPr>
          <w:ilvl w:val="1"/>
          <w:numId w:val="28"/>
        </w:numPr>
        <w:tabs>
          <w:tab w:val="left" w:pos="1134"/>
        </w:tabs>
        <w:ind w:firstLine="709"/>
        <w:jc w:val="both"/>
      </w:pPr>
      <w:r w:rsidRPr="00FB599C">
        <w:t>parengtų investicijų planų aptarimas su gyventojais (Programos vykdytojai);</w:t>
      </w:r>
    </w:p>
    <w:p w14:paraId="5CFAB783" w14:textId="77777777" w:rsidR="0016372F" w:rsidRPr="00FB599C" w:rsidRDefault="0016372F" w:rsidP="0016372F">
      <w:pPr>
        <w:numPr>
          <w:ilvl w:val="1"/>
          <w:numId w:val="28"/>
        </w:numPr>
        <w:tabs>
          <w:tab w:val="left" w:pos="1134"/>
        </w:tabs>
        <w:ind w:firstLine="709"/>
        <w:jc w:val="both"/>
      </w:pPr>
      <w:r w:rsidRPr="00FB599C">
        <w:t xml:space="preserve">techninių projektų parengimas, rangos darbų ir statybos techninės priežiūros paslaugų viešųjų pirkimų organizavimas (UAB „Tvarkyba“ </w:t>
      </w:r>
      <w:r w:rsidRPr="00FB599C">
        <w:rPr>
          <w:b/>
          <w:bCs/>
        </w:rPr>
        <w:t>ir „Eišiškių komunalinis ūkis“</w:t>
      </w:r>
      <w:r w:rsidRPr="00FB599C">
        <w:t>);</w:t>
      </w:r>
    </w:p>
    <w:p w14:paraId="195EF263" w14:textId="77777777" w:rsidR="0016372F" w:rsidRPr="00FB599C" w:rsidRDefault="0016372F" w:rsidP="0016372F">
      <w:pPr>
        <w:numPr>
          <w:ilvl w:val="1"/>
          <w:numId w:val="28"/>
        </w:numPr>
        <w:tabs>
          <w:tab w:val="left" w:pos="1134"/>
        </w:tabs>
        <w:ind w:firstLine="709"/>
        <w:jc w:val="both"/>
      </w:pPr>
      <w:r w:rsidRPr="00FB599C">
        <w:t>atliekamų daugiabučių namų atnaujinimo darbų kontrolė (Programos vykdytojai);</w:t>
      </w:r>
    </w:p>
    <w:p w14:paraId="6A85729D" w14:textId="77777777" w:rsidR="0016372F" w:rsidRPr="00FB599C" w:rsidRDefault="0016372F" w:rsidP="0016372F">
      <w:pPr>
        <w:numPr>
          <w:ilvl w:val="1"/>
          <w:numId w:val="28"/>
        </w:numPr>
        <w:tabs>
          <w:tab w:val="left" w:pos="1134"/>
        </w:tabs>
        <w:ind w:firstLine="709"/>
        <w:jc w:val="both"/>
      </w:pPr>
      <w:r w:rsidRPr="00FB599C">
        <w:t xml:space="preserve">atliktų daugiabučių namų atnaujinimo darbų kredito grąžinimo administravimas (UAB „Tvarkyba“ </w:t>
      </w:r>
      <w:r w:rsidRPr="00FB599C">
        <w:rPr>
          <w:b/>
          <w:bCs/>
        </w:rPr>
        <w:t>ir „Eišiškių komunalinis ūkis“</w:t>
      </w:r>
      <w:r w:rsidRPr="00FB599C">
        <w:t>);</w:t>
      </w:r>
    </w:p>
    <w:p w14:paraId="1C8AE926" w14:textId="77777777" w:rsidR="0016372F" w:rsidRPr="00FB599C" w:rsidRDefault="0016372F" w:rsidP="0016372F">
      <w:pPr>
        <w:numPr>
          <w:ilvl w:val="1"/>
          <w:numId w:val="28"/>
        </w:numPr>
        <w:tabs>
          <w:tab w:val="left" w:pos="1134"/>
        </w:tabs>
        <w:ind w:firstLine="709"/>
        <w:jc w:val="both"/>
      </w:pPr>
      <w:r w:rsidRPr="00FB599C">
        <w:t>nuolatinio kontakto su atnaujinamų namų bendrojo naudojimo objektų valdytojais palaikymas, teikiant konsultacinio lygio pagalbą (Programos vykdytojai).</w:t>
      </w:r>
    </w:p>
    <w:p w14:paraId="181F10CD" w14:textId="77777777" w:rsidR="0016372F" w:rsidRPr="00FB599C" w:rsidRDefault="0016372F" w:rsidP="0016372F">
      <w:pPr>
        <w:tabs>
          <w:tab w:val="left" w:pos="1134"/>
        </w:tabs>
        <w:ind w:left="709"/>
        <w:jc w:val="both"/>
      </w:pPr>
    </w:p>
    <w:p w14:paraId="7AD45293" w14:textId="77777777" w:rsidR="0016372F" w:rsidRPr="00FB599C"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p>
    <w:p w14:paraId="3E70C3E5" w14:textId="77777777" w:rsidR="0016372F" w:rsidRPr="00FB599C"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r w:rsidRPr="00FB599C">
        <w:rPr>
          <w:b/>
        </w:rPr>
        <w:t>VII SKYRIUS</w:t>
      </w:r>
    </w:p>
    <w:p w14:paraId="0717F0A7" w14:textId="77777777" w:rsidR="0016372F" w:rsidRPr="00FB599C"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r w:rsidRPr="00FB599C">
        <w:rPr>
          <w:b/>
        </w:rPr>
        <w:t>PROGRAMOS FINANSAVIMAS</w:t>
      </w:r>
    </w:p>
    <w:p w14:paraId="3C77DC95" w14:textId="77777777" w:rsidR="0016372F" w:rsidRPr="00FB599C"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p>
    <w:p w14:paraId="5D561685" w14:textId="77777777" w:rsidR="0016372F" w:rsidRPr="00FB599C" w:rsidRDefault="0016372F" w:rsidP="0016372F">
      <w:pPr>
        <w:numPr>
          <w:ilvl w:val="0"/>
          <w:numId w:val="28"/>
        </w:numPr>
        <w:ind w:firstLine="709"/>
        <w:jc w:val="both"/>
      </w:pPr>
      <w:r w:rsidRPr="00FB599C">
        <w:t xml:space="preserve">Rengiant investicijų planus nustatyta, kad vertinant skaičiuojamosiomis kainomis šiai Programai įgyvendinti reikėtų apie </w:t>
      </w:r>
      <w:r w:rsidRPr="00FB599C">
        <w:rPr>
          <w:b/>
          <w:bCs/>
        </w:rPr>
        <w:t>1,939</w:t>
      </w:r>
      <w:r w:rsidRPr="00FB599C">
        <w:t xml:space="preserve"> </w:t>
      </w:r>
      <w:r w:rsidRPr="00FB599C">
        <w:rPr>
          <w:strike/>
        </w:rPr>
        <w:t>1,263</w:t>
      </w:r>
      <w:r w:rsidRPr="00FB599C">
        <w:t xml:space="preserve"> mln. eurų.</w:t>
      </w:r>
    </w:p>
    <w:p w14:paraId="4AAAD6B7" w14:textId="77777777" w:rsidR="0016372F" w:rsidRPr="00FB599C" w:rsidRDefault="0016372F" w:rsidP="0016372F">
      <w:pPr>
        <w:numPr>
          <w:ilvl w:val="0"/>
          <w:numId w:val="28"/>
        </w:numPr>
        <w:ind w:firstLine="709"/>
        <w:jc w:val="both"/>
      </w:pPr>
      <w:r w:rsidRPr="00FB599C">
        <w:t>Programos įgyvendinimui teisės aktų nustatyta tvarka numatoma gauti finansavimą iš Daugiabučių namų atnaujinimo (modernizavimo) programos, Klimato kaitos specialiosios programos ir kitų šaltinių:</w:t>
      </w:r>
    </w:p>
    <w:p w14:paraId="16FC01A0" w14:textId="1D8D9374" w:rsidR="0016372F" w:rsidRPr="00FB599C" w:rsidRDefault="0016372F" w:rsidP="0016372F">
      <w:pPr>
        <w:numPr>
          <w:ilvl w:val="1"/>
          <w:numId w:val="28"/>
        </w:numPr>
        <w:tabs>
          <w:tab w:val="left" w:pos="1134"/>
        </w:tabs>
        <w:ind w:firstLine="709"/>
        <w:jc w:val="both"/>
      </w:pPr>
      <w:r w:rsidRPr="00FB599C">
        <w:t xml:space="preserve">daugiabučių namų atnaujinimo (modernizavimo) programoje numatytomis lėšomis galėtų būti teikiamas lengvatinis kreditas </w:t>
      </w:r>
      <w:r w:rsidRPr="00FB599C">
        <w:rPr>
          <w:rFonts w:eastAsia="Arial"/>
        </w:rPr>
        <w:t xml:space="preserve">ne ilgesniam kaip 240 mėn. laikotarpiui, pirmiems 5 (penkiems) paskolos metams 3 % </w:t>
      </w:r>
      <w:r w:rsidRPr="00FB599C">
        <w:t xml:space="preserve">fiksuota palūkanų norma, likusiems 15 (penkiolikai) metų 3 % marža + 6 mėn. EURIBOR (esant neigiamam EURIBOR bus traktuojama, kad jis lygus 0 (nuliui)) </w:t>
      </w:r>
      <w:r w:rsidRPr="00FB599C">
        <w:rPr>
          <w:b/>
          <w:bCs/>
        </w:rPr>
        <w:t>arba su fiksuotomis 3% metinėmis palūkanomis</w:t>
      </w:r>
      <w:r w:rsidR="00A93523">
        <w:rPr>
          <w:b/>
          <w:bCs/>
        </w:rPr>
        <w:t xml:space="preserve"> </w:t>
      </w:r>
      <w:r w:rsidR="00A93523" w:rsidRPr="00A93523">
        <w:rPr>
          <w:b/>
          <w:bCs/>
        </w:rPr>
        <w:t>visam laikotarpiui</w:t>
      </w:r>
      <w:r w:rsidRPr="00FB599C">
        <w:rPr>
          <w:b/>
          <w:bCs/>
        </w:rPr>
        <w:t>, priklausomai nuo gyventoju pasirinkto finansuotojo</w:t>
      </w:r>
      <w:r w:rsidRPr="00FB599C">
        <w:t>.</w:t>
      </w:r>
    </w:p>
    <w:p w14:paraId="5CD7141D" w14:textId="77777777" w:rsidR="0016372F" w:rsidRPr="00FB599C" w:rsidRDefault="0016372F" w:rsidP="0016372F">
      <w:pPr>
        <w:numPr>
          <w:ilvl w:val="1"/>
          <w:numId w:val="28"/>
        </w:numPr>
        <w:tabs>
          <w:tab w:val="left" w:pos="1134"/>
        </w:tabs>
        <w:ind w:firstLine="709"/>
        <w:jc w:val="both"/>
      </w:pPr>
      <w:r w:rsidRPr="00FB599C">
        <w:t xml:space="preserve">30 procentų investicijų, tenkančių investicijų plane nurodytoms valstybės remiamoms energinį efektyvumą didinančioms priemonėms įgyvendinti, t. y. Daugiabučių gyvenamųjų namų atnaujinimo (modernizavimo) programos lėšomis kompensuojama 15 procentų investicijų planuose numatytų energiją taupančių priemonių įgyvendinimo (kai pasiekiama ne mažesnė kaip C energinio naudingumo klasė ir sumažinamos skaičiuojamosios šiluminės energijos sąnaudos ne mažiau kaip 40 proc., palyginti su skaičiuojamomis šiluminės energijos sąnaudomis iki atnaujinimo projekto įgyvendinimo), esant lėšų Klimato kaitos specialiojoje programoje, šios programos lėšomis prioriteto tvarka Vyriausybės nustatytais terminais papildomai kompensuojama 15 procentų investicijų, tenkančių Vyriausybės nustatytoms energinį efektyvumą didinančioms priemonėms. Šios paramos dydis pagal parengtus investicijų planus sudarytų apie </w:t>
      </w:r>
      <w:r w:rsidRPr="00FB599C">
        <w:rPr>
          <w:b/>
          <w:bCs/>
        </w:rPr>
        <w:t>488,075</w:t>
      </w:r>
      <w:r w:rsidRPr="00FB599C">
        <w:t xml:space="preserve"> </w:t>
      </w:r>
      <w:r w:rsidRPr="00FB599C">
        <w:rPr>
          <w:strike/>
        </w:rPr>
        <w:t>336,67</w:t>
      </w:r>
      <w:r w:rsidRPr="00FB599C">
        <w:t xml:space="preserve"> tūkst. eurų;</w:t>
      </w:r>
    </w:p>
    <w:p w14:paraId="422B9731" w14:textId="77777777" w:rsidR="0016372F" w:rsidRPr="00FB599C" w:rsidRDefault="0016372F" w:rsidP="0016372F">
      <w:pPr>
        <w:numPr>
          <w:ilvl w:val="1"/>
          <w:numId w:val="28"/>
        </w:numPr>
        <w:tabs>
          <w:tab w:val="left" w:pos="1134"/>
        </w:tabs>
        <w:ind w:firstLine="709"/>
        <w:jc w:val="both"/>
      </w:pPr>
      <w:r w:rsidRPr="00FB599C">
        <w:t>100 procentų valstybės paramos lėšomis padengiama techninio darbo projekto parengimo, projekto ekspertizės, projekto vykdymo priežiūros, statybos techninės priežiūros ir administravimo išlaidos daugiabučių gyvenamųjų namų butų ir patalpų savininkams, dalyvaujantiems daugiabučio namo atnaujinimo (modernizavimo) programoje;</w:t>
      </w:r>
    </w:p>
    <w:p w14:paraId="1D5419E8" w14:textId="77777777" w:rsidR="0016372F" w:rsidRPr="00FB599C" w:rsidRDefault="0016372F" w:rsidP="0016372F">
      <w:pPr>
        <w:numPr>
          <w:ilvl w:val="1"/>
          <w:numId w:val="28"/>
        </w:numPr>
        <w:tabs>
          <w:tab w:val="left" w:pos="1134"/>
        </w:tabs>
        <w:ind w:firstLine="709"/>
        <w:jc w:val="both"/>
      </w:pPr>
      <w:r w:rsidRPr="00FB599C">
        <w:t>100 procentų apmokamos investicijų padengimo įmokos nepasiturintiems gyventojams pagal Lietuvos Respublikos piniginės socialinės paramos nepasiturintiems gyventojams įstatymą;</w:t>
      </w:r>
    </w:p>
    <w:p w14:paraId="3E728A5C" w14:textId="77777777" w:rsidR="0016372F" w:rsidRPr="00FB599C" w:rsidRDefault="0016372F" w:rsidP="0016372F">
      <w:pPr>
        <w:numPr>
          <w:ilvl w:val="1"/>
          <w:numId w:val="28"/>
        </w:numPr>
        <w:tabs>
          <w:tab w:val="left" w:pos="1134"/>
        </w:tabs>
        <w:ind w:firstLine="709"/>
        <w:jc w:val="both"/>
      </w:pPr>
      <w:r w:rsidRPr="00FB599C">
        <w:t>esant galimybei, galėtų būti panaudojamos ir iš kitų piniginių šaltinių gautos lėšos.</w:t>
      </w:r>
    </w:p>
    <w:p w14:paraId="4B32C449" w14:textId="77777777" w:rsidR="0016372F" w:rsidRPr="00FB599C" w:rsidRDefault="0016372F" w:rsidP="0016372F">
      <w:pPr>
        <w:numPr>
          <w:ilvl w:val="0"/>
          <w:numId w:val="28"/>
        </w:numPr>
        <w:ind w:firstLine="709"/>
        <w:jc w:val="both"/>
      </w:pPr>
      <w:r w:rsidRPr="00FB599C">
        <w:t xml:space="preserve">Visų šiame skyriuje nurodytų finansavimo šaltinių parama Programai įgyvendinti skiriama vadovaujantis paramą reglamentuojančiais teisės aktais (Lietuvos Respublikos valstybės paramos </w:t>
      </w:r>
      <w:r w:rsidRPr="00FB599C">
        <w:rPr>
          <w:bCs/>
          <w:lang w:eastAsia="lt-LT"/>
        </w:rPr>
        <w:t>daugiabučiams namams atnaujinti (modernizuoti) įstatymu</w:t>
      </w:r>
      <w:r w:rsidRPr="00FB599C">
        <w:rPr>
          <w:iCs/>
        </w:rPr>
        <w:t>, Lietuvos Respublikos p</w:t>
      </w:r>
      <w:r w:rsidRPr="00FB599C">
        <w:t>iniginės socialinės paramos nepasiturintiems gyventojams įstatymu ir kitais teisės aktais).</w:t>
      </w:r>
    </w:p>
    <w:p w14:paraId="75A10EB1" w14:textId="77777777" w:rsidR="0016372F" w:rsidRPr="00FB599C" w:rsidRDefault="0016372F" w:rsidP="0016372F">
      <w:pPr>
        <w:tabs>
          <w:tab w:val="left" w:pos="851"/>
        </w:tabs>
        <w:ind w:left="397"/>
        <w:jc w:val="center"/>
      </w:pPr>
    </w:p>
    <w:p w14:paraId="3EBD84E7" w14:textId="77777777" w:rsidR="0016372F" w:rsidRPr="00FB599C" w:rsidRDefault="0016372F" w:rsidP="0016372F">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r w:rsidRPr="00FB599C">
        <w:rPr>
          <w:b/>
        </w:rPr>
        <w:t xml:space="preserve">VIII SKYRIUS </w:t>
      </w:r>
    </w:p>
    <w:p w14:paraId="07A05B47" w14:textId="77777777" w:rsidR="0016372F" w:rsidRPr="00FB599C" w:rsidRDefault="0016372F" w:rsidP="0016372F">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60"/>
        <w:jc w:val="center"/>
        <w:rPr>
          <w:b/>
        </w:rPr>
      </w:pPr>
      <w:r w:rsidRPr="00FB599C">
        <w:rPr>
          <w:b/>
        </w:rPr>
        <w:t>BAIGIAMOSIOS NUOSTATOS</w:t>
      </w:r>
    </w:p>
    <w:p w14:paraId="2DDA5F9A" w14:textId="77777777" w:rsidR="0016372F" w:rsidRPr="00FB599C" w:rsidRDefault="0016372F" w:rsidP="0016372F">
      <w:pPr>
        <w:jc w:val="both"/>
      </w:pPr>
    </w:p>
    <w:p w14:paraId="2D926240" w14:textId="77777777" w:rsidR="0016372F" w:rsidRPr="00FB599C" w:rsidRDefault="0016372F" w:rsidP="0016372F">
      <w:pPr>
        <w:numPr>
          <w:ilvl w:val="0"/>
          <w:numId w:val="28"/>
        </w:numPr>
        <w:ind w:firstLine="709"/>
        <w:jc w:val="both"/>
      </w:pPr>
      <w:r w:rsidRPr="00FB599C">
        <w:t>Programos įgyvendinimą koordinuoja ir jos įgyvendinimo stebėseną atlieka Šalčininkų rajono savivaldybės administracija. Programos stebėsena gali būti vykdoma remiantis Daugiabučių namų atnaujinimo (modernizavimo) programos įgyvendinimo stebėsenos tvarkos aprašu, patvirtintu Lietuvos Respublikos aplinkos ministro 2011 m. gruodžio 29 d. įsakymu Nr. D1-1055.</w:t>
      </w:r>
    </w:p>
    <w:p w14:paraId="63CFF9C7" w14:textId="77777777" w:rsidR="0016372F" w:rsidRPr="00FB599C" w:rsidRDefault="0016372F" w:rsidP="0016372F">
      <w:pPr>
        <w:numPr>
          <w:ilvl w:val="0"/>
          <w:numId w:val="28"/>
        </w:numPr>
        <w:ind w:firstLine="709"/>
        <w:jc w:val="both"/>
      </w:pPr>
      <w:r w:rsidRPr="00FB599C">
        <w:t xml:space="preserve"> Programa tvirtinama ir keičiama Šalčininkų rajono savivaldybės tarybos sprendimu.</w:t>
      </w:r>
    </w:p>
    <w:p w14:paraId="3CAE40E7" w14:textId="77777777" w:rsidR="0016372F"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FB599C">
        <w:t>_________________________</w:t>
      </w:r>
    </w:p>
    <w:p w14:paraId="5433FA2F" w14:textId="77777777" w:rsidR="0016372F" w:rsidRPr="00E75C31" w:rsidRDefault="0016372F" w:rsidP="00163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58D5F92C" w14:textId="77777777" w:rsidR="0016372F" w:rsidRDefault="0016372F">
      <w:pPr>
        <w:sectPr w:rsidR="0016372F" w:rsidSect="0024756D">
          <w:pgSz w:w="11906" w:h="16838"/>
          <w:pgMar w:top="1134" w:right="567" w:bottom="567" w:left="1701" w:header="709" w:footer="709" w:gutter="0"/>
          <w:cols w:space="708"/>
          <w:docGrid w:linePitch="360"/>
        </w:sectPr>
      </w:pPr>
    </w:p>
    <w:p w14:paraId="4A3D4B55" w14:textId="77777777" w:rsidR="0016372F" w:rsidRDefault="0016372F" w:rsidP="0016372F">
      <w:pPr>
        <w:jc w:val="both"/>
      </w:pPr>
      <w:r>
        <w:lastRenderedPageBreak/>
        <w:tab/>
      </w:r>
      <w:r>
        <w:tab/>
      </w:r>
      <w:r>
        <w:tab/>
      </w:r>
      <w:r>
        <w:tab/>
      </w:r>
      <w:r>
        <w:tab/>
      </w:r>
      <w:r>
        <w:tab/>
      </w:r>
      <w:r>
        <w:tab/>
      </w:r>
      <w:r>
        <w:tab/>
      </w:r>
      <w:r>
        <w:tab/>
      </w:r>
      <w:r>
        <w:tab/>
      </w:r>
      <w:r>
        <w:tab/>
      </w:r>
      <w:r>
        <w:tab/>
      </w:r>
      <w:r>
        <w:tab/>
      </w:r>
      <w:r>
        <w:tab/>
      </w:r>
      <w:r>
        <w:tab/>
        <w:t>Šalčininkų rajono savivaldybės</w:t>
      </w:r>
    </w:p>
    <w:p w14:paraId="2C7FE5D4" w14:textId="77777777" w:rsidR="0016372F" w:rsidRDefault="0016372F" w:rsidP="0016372F">
      <w:pPr>
        <w:jc w:val="both"/>
      </w:pPr>
      <w:r>
        <w:tab/>
      </w:r>
      <w:r>
        <w:tab/>
      </w:r>
      <w:r>
        <w:tab/>
      </w:r>
      <w:r>
        <w:tab/>
      </w:r>
      <w:r>
        <w:tab/>
      </w:r>
      <w:r>
        <w:tab/>
      </w:r>
      <w:r>
        <w:tab/>
      </w:r>
      <w:r>
        <w:tab/>
      </w:r>
      <w:r>
        <w:tab/>
      </w:r>
      <w:r>
        <w:tab/>
      </w:r>
      <w:r>
        <w:tab/>
      </w:r>
      <w:r>
        <w:tab/>
      </w:r>
      <w:r>
        <w:tab/>
      </w:r>
      <w:r>
        <w:tab/>
      </w:r>
      <w:r>
        <w:tab/>
        <w:t xml:space="preserve">energinio efektyvumo didinimo </w:t>
      </w:r>
    </w:p>
    <w:p w14:paraId="41A0C9B6" w14:textId="77777777" w:rsidR="0016372F" w:rsidRDefault="0016372F" w:rsidP="0016372F">
      <w:pPr>
        <w:jc w:val="both"/>
      </w:pPr>
      <w:r>
        <w:tab/>
      </w:r>
      <w:r>
        <w:tab/>
      </w:r>
      <w:r>
        <w:tab/>
      </w:r>
      <w:r>
        <w:tab/>
      </w:r>
      <w:r>
        <w:tab/>
      </w:r>
      <w:r>
        <w:tab/>
      </w:r>
      <w:r>
        <w:tab/>
      </w:r>
      <w:r>
        <w:tab/>
      </w:r>
      <w:r>
        <w:tab/>
      </w:r>
      <w:r>
        <w:tab/>
      </w:r>
      <w:r>
        <w:tab/>
      </w:r>
      <w:r>
        <w:tab/>
      </w:r>
      <w:r>
        <w:tab/>
      </w:r>
      <w:r>
        <w:tab/>
      </w:r>
      <w:r>
        <w:tab/>
        <w:t>daugiabučiuose namuose 2020-2024</w:t>
      </w:r>
    </w:p>
    <w:p w14:paraId="506720D6" w14:textId="77777777" w:rsidR="0016372F" w:rsidRDefault="0016372F" w:rsidP="0016372F">
      <w:pPr>
        <w:jc w:val="both"/>
      </w:pPr>
      <w:r>
        <w:tab/>
      </w:r>
      <w:r>
        <w:tab/>
      </w:r>
      <w:r>
        <w:tab/>
      </w:r>
      <w:r>
        <w:tab/>
      </w:r>
      <w:r>
        <w:tab/>
      </w:r>
      <w:r>
        <w:tab/>
      </w:r>
      <w:r>
        <w:tab/>
      </w:r>
      <w:r>
        <w:tab/>
      </w:r>
      <w:r>
        <w:tab/>
      </w:r>
      <w:r>
        <w:tab/>
      </w:r>
      <w:r>
        <w:tab/>
      </w:r>
      <w:r>
        <w:tab/>
      </w:r>
      <w:r>
        <w:tab/>
      </w:r>
      <w:r>
        <w:tab/>
      </w:r>
      <w:r>
        <w:tab/>
        <w:t>metų programos priedas</w:t>
      </w:r>
    </w:p>
    <w:p w14:paraId="1F6383CA" w14:textId="77777777" w:rsidR="0016372F" w:rsidRDefault="0016372F" w:rsidP="0016372F">
      <w:pPr>
        <w:ind w:left="4678"/>
        <w:jc w:val="both"/>
      </w:pPr>
    </w:p>
    <w:p w14:paraId="47C3B240" w14:textId="77777777" w:rsidR="0016372F" w:rsidRPr="00BB6CF6" w:rsidRDefault="0016372F" w:rsidP="0016372F">
      <w:pPr>
        <w:spacing w:line="0" w:lineRule="atLeast"/>
        <w:jc w:val="center"/>
        <w:rPr>
          <w:b/>
          <w:caps/>
        </w:rPr>
      </w:pPr>
      <w:r w:rsidRPr="00BB6CF6">
        <w:rPr>
          <w:b/>
          <w:caps/>
        </w:rPr>
        <w:t>Šalčininkų rajono savivaldybėje atnaujinamų (modernizuojamų) daugiabučių namų sąrašas</w:t>
      </w:r>
    </w:p>
    <w:p w14:paraId="399A213C" w14:textId="77777777" w:rsidR="0016372F" w:rsidRPr="00CD355F" w:rsidRDefault="0016372F" w:rsidP="0016372F">
      <w:pPr>
        <w:spacing w:line="261" w:lineRule="exact"/>
      </w:pPr>
    </w:p>
    <w:tbl>
      <w:tblPr>
        <w:tblW w:w="14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600" w:firstRow="0" w:lastRow="0" w:firstColumn="0" w:lastColumn="0" w:noHBand="1" w:noVBand="1"/>
      </w:tblPr>
      <w:tblGrid>
        <w:gridCol w:w="880"/>
        <w:gridCol w:w="3136"/>
        <w:gridCol w:w="1454"/>
        <w:gridCol w:w="980"/>
        <w:gridCol w:w="1000"/>
        <w:gridCol w:w="1660"/>
        <w:gridCol w:w="2419"/>
        <w:gridCol w:w="1959"/>
        <w:gridCol w:w="1134"/>
      </w:tblGrid>
      <w:tr w:rsidR="0016372F" w:rsidRPr="00CD355F" w14:paraId="20AFED09" w14:textId="77777777" w:rsidTr="00EE2777">
        <w:trPr>
          <w:trHeight w:val="1471"/>
          <w:jc w:val="center"/>
        </w:trPr>
        <w:tc>
          <w:tcPr>
            <w:tcW w:w="880" w:type="dxa"/>
            <w:shd w:val="clear" w:color="auto" w:fill="auto"/>
            <w:vAlign w:val="center"/>
          </w:tcPr>
          <w:p w14:paraId="68F9C86C" w14:textId="77777777" w:rsidR="0016372F" w:rsidRPr="00CD355F" w:rsidRDefault="0016372F" w:rsidP="00EE2777">
            <w:pPr>
              <w:spacing w:line="0" w:lineRule="atLeast"/>
              <w:jc w:val="center"/>
            </w:pPr>
            <w:r w:rsidRPr="0031501A">
              <w:t>Eil. Nr.</w:t>
            </w:r>
          </w:p>
        </w:tc>
        <w:tc>
          <w:tcPr>
            <w:tcW w:w="3136" w:type="dxa"/>
            <w:shd w:val="clear" w:color="auto" w:fill="auto"/>
            <w:vAlign w:val="center"/>
          </w:tcPr>
          <w:p w14:paraId="518AB7F7" w14:textId="77777777" w:rsidR="0016372F" w:rsidRPr="00BE12E9" w:rsidRDefault="0016372F" w:rsidP="00EE2777">
            <w:pPr>
              <w:spacing w:line="0" w:lineRule="atLeast"/>
              <w:jc w:val="center"/>
            </w:pPr>
            <w:r w:rsidRPr="0031501A">
              <w:t>Namo adresas</w:t>
            </w:r>
          </w:p>
        </w:tc>
        <w:tc>
          <w:tcPr>
            <w:tcW w:w="1454" w:type="dxa"/>
            <w:shd w:val="clear" w:color="auto" w:fill="auto"/>
            <w:vAlign w:val="center"/>
          </w:tcPr>
          <w:p w14:paraId="51C06BAD" w14:textId="77777777" w:rsidR="0016372F" w:rsidRDefault="0016372F" w:rsidP="00EE2777">
            <w:pPr>
              <w:spacing w:line="0" w:lineRule="atLeast"/>
              <w:jc w:val="center"/>
            </w:pPr>
            <w:r>
              <w:t>Namo</w:t>
            </w:r>
          </w:p>
          <w:p w14:paraId="5DEFA9BB" w14:textId="77777777" w:rsidR="0016372F" w:rsidRDefault="0016372F" w:rsidP="00EE2777">
            <w:pPr>
              <w:spacing w:line="0" w:lineRule="atLeast"/>
              <w:jc w:val="center"/>
            </w:pPr>
            <w:r>
              <w:t>bendrasis</w:t>
            </w:r>
          </w:p>
          <w:p w14:paraId="4E4F5BA0" w14:textId="77777777" w:rsidR="0016372F" w:rsidRDefault="0016372F" w:rsidP="00EE2777">
            <w:pPr>
              <w:spacing w:line="0" w:lineRule="atLeast"/>
              <w:jc w:val="center"/>
            </w:pPr>
            <w:r>
              <w:t>naudingasis</w:t>
            </w:r>
          </w:p>
          <w:p w14:paraId="557AEA28" w14:textId="77777777" w:rsidR="0016372F" w:rsidRDefault="0016372F" w:rsidP="00EE2777">
            <w:pPr>
              <w:spacing w:line="0" w:lineRule="atLeast"/>
              <w:jc w:val="center"/>
            </w:pPr>
            <w:r>
              <w:t>plotas, m2</w:t>
            </w:r>
          </w:p>
        </w:tc>
        <w:tc>
          <w:tcPr>
            <w:tcW w:w="980" w:type="dxa"/>
            <w:shd w:val="clear" w:color="auto" w:fill="auto"/>
            <w:vAlign w:val="center"/>
          </w:tcPr>
          <w:p w14:paraId="6775E2FC" w14:textId="77777777" w:rsidR="0016372F" w:rsidRDefault="0016372F" w:rsidP="00EE2777">
            <w:pPr>
              <w:spacing w:line="0" w:lineRule="atLeast"/>
              <w:jc w:val="center"/>
            </w:pPr>
            <w:r>
              <w:t>Aukštų</w:t>
            </w:r>
          </w:p>
          <w:p w14:paraId="3091D150" w14:textId="77777777" w:rsidR="0016372F" w:rsidRDefault="0016372F" w:rsidP="00EE2777">
            <w:pPr>
              <w:spacing w:line="0" w:lineRule="atLeast"/>
              <w:jc w:val="center"/>
            </w:pPr>
            <w:r>
              <w:t>skaičius</w:t>
            </w:r>
          </w:p>
        </w:tc>
        <w:tc>
          <w:tcPr>
            <w:tcW w:w="1000" w:type="dxa"/>
            <w:shd w:val="clear" w:color="auto" w:fill="auto"/>
            <w:vAlign w:val="center"/>
          </w:tcPr>
          <w:p w14:paraId="6517B5E3" w14:textId="77777777" w:rsidR="0016372F" w:rsidRDefault="0016372F" w:rsidP="00EE2777">
            <w:pPr>
              <w:spacing w:line="0" w:lineRule="atLeast"/>
              <w:jc w:val="center"/>
            </w:pPr>
            <w:r>
              <w:t>Butų (patalpų)</w:t>
            </w:r>
          </w:p>
          <w:p w14:paraId="59A9BEC6" w14:textId="77777777" w:rsidR="0016372F" w:rsidRDefault="0016372F" w:rsidP="00EE2777">
            <w:pPr>
              <w:spacing w:line="0" w:lineRule="atLeast"/>
              <w:jc w:val="center"/>
            </w:pPr>
            <w:r>
              <w:t>skaičius</w:t>
            </w:r>
          </w:p>
        </w:tc>
        <w:tc>
          <w:tcPr>
            <w:tcW w:w="1660" w:type="dxa"/>
            <w:shd w:val="clear" w:color="auto" w:fill="auto"/>
            <w:vAlign w:val="center"/>
          </w:tcPr>
          <w:p w14:paraId="60088EB0" w14:textId="77777777" w:rsidR="0016372F" w:rsidRDefault="0016372F" w:rsidP="00EE2777">
            <w:pPr>
              <w:spacing w:line="0" w:lineRule="atLeast"/>
              <w:jc w:val="center"/>
            </w:pPr>
            <w:r>
              <w:t>Šilumos</w:t>
            </w:r>
          </w:p>
          <w:p w14:paraId="4356F132" w14:textId="77777777" w:rsidR="0016372F" w:rsidRDefault="0016372F" w:rsidP="00EE2777">
            <w:pPr>
              <w:spacing w:line="0" w:lineRule="atLeast"/>
              <w:jc w:val="center"/>
            </w:pPr>
            <w:r>
              <w:t>suvartojimas</w:t>
            </w:r>
          </w:p>
          <w:p w14:paraId="796FDD48" w14:textId="77777777" w:rsidR="0016372F" w:rsidRPr="00AF5372" w:rsidRDefault="0016372F" w:rsidP="00EE2777">
            <w:pPr>
              <w:spacing w:line="0" w:lineRule="atLeast"/>
              <w:jc w:val="center"/>
            </w:pPr>
            <w:r>
              <w:t>kWh/m2/metus</w:t>
            </w:r>
          </w:p>
        </w:tc>
        <w:tc>
          <w:tcPr>
            <w:tcW w:w="2419" w:type="dxa"/>
            <w:shd w:val="clear" w:color="auto" w:fill="auto"/>
            <w:vAlign w:val="center"/>
          </w:tcPr>
          <w:p w14:paraId="5389165B" w14:textId="77777777" w:rsidR="0016372F" w:rsidRDefault="0016372F" w:rsidP="00EE2777">
            <w:pPr>
              <w:spacing w:line="0" w:lineRule="atLeast"/>
              <w:jc w:val="center"/>
            </w:pPr>
            <w:r>
              <w:t>Namo valdymo</w:t>
            </w:r>
          </w:p>
          <w:p w14:paraId="4D2B7CFF" w14:textId="77777777" w:rsidR="0016372F" w:rsidRDefault="0016372F" w:rsidP="00EE2777">
            <w:pPr>
              <w:spacing w:line="0" w:lineRule="atLeast"/>
              <w:jc w:val="center"/>
            </w:pPr>
            <w:r>
              <w:t>forma (bendrija,</w:t>
            </w:r>
          </w:p>
          <w:p w14:paraId="1867179C" w14:textId="77777777" w:rsidR="0016372F" w:rsidRDefault="0016372F" w:rsidP="00EE2777">
            <w:pPr>
              <w:spacing w:line="0" w:lineRule="atLeast"/>
              <w:jc w:val="center"/>
            </w:pPr>
            <w:r>
              <w:t>JVS,</w:t>
            </w:r>
          </w:p>
          <w:p w14:paraId="46016E66" w14:textId="77777777" w:rsidR="0016372F" w:rsidRPr="00CD355F" w:rsidRDefault="0016372F" w:rsidP="00EE2777">
            <w:pPr>
              <w:spacing w:line="0" w:lineRule="atLeast"/>
              <w:jc w:val="center"/>
            </w:pPr>
            <w:r>
              <w:t>administratorius)</w:t>
            </w:r>
          </w:p>
        </w:tc>
        <w:tc>
          <w:tcPr>
            <w:tcW w:w="1959" w:type="dxa"/>
            <w:shd w:val="clear" w:color="auto" w:fill="auto"/>
          </w:tcPr>
          <w:p w14:paraId="3FF517C5" w14:textId="77777777" w:rsidR="0016372F" w:rsidRPr="005F6547" w:rsidRDefault="0016372F" w:rsidP="00EE2777">
            <w:pPr>
              <w:spacing w:line="0" w:lineRule="atLeast"/>
              <w:jc w:val="center"/>
              <w:rPr>
                <w:b/>
                <w:bCs/>
                <w:sz w:val="22"/>
                <w:szCs w:val="22"/>
              </w:rPr>
            </w:pPr>
            <w:r w:rsidRPr="005F6547">
              <w:rPr>
                <w:b/>
                <w:bCs/>
                <w:sz w:val="22"/>
                <w:szCs w:val="22"/>
              </w:rPr>
              <w:t>Paskirtas namo</w:t>
            </w:r>
          </w:p>
          <w:p w14:paraId="389DBCCE" w14:textId="77777777" w:rsidR="0016372F" w:rsidRPr="005F6547" w:rsidRDefault="0016372F" w:rsidP="00EE2777">
            <w:pPr>
              <w:spacing w:line="0" w:lineRule="atLeast"/>
              <w:jc w:val="center"/>
              <w:rPr>
                <w:b/>
                <w:bCs/>
              </w:rPr>
            </w:pPr>
            <w:r w:rsidRPr="005F6547">
              <w:rPr>
                <w:b/>
                <w:bCs/>
                <w:sz w:val="22"/>
                <w:szCs w:val="22"/>
              </w:rPr>
              <w:t>atnaujinimo (modernizavimo) programos administratorius</w:t>
            </w:r>
          </w:p>
        </w:tc>
        <w:tc>
          <w:tcPr>
            <w:tcW w:w="1134" w:type="dxa"/>
            <w:shd w:val="clear" w:color="auto" w:fill="auto"/>
            <w:vAlign w:val="center"/>
          </w:tcPr>
          <w:p w14:paraId="1660F551" w14:textId="77777777" w:rsidR="0016372F" w:rsidRPr="00CD355F" w:rsidRDefault="0016372F" w:rsidP="00EE2777">
            <w:pPr>
              <w:spacing w:line="0" w:lineRule="atLeast"/>
              <w:jc w:val="center"/>
            </w:pPr>
            <w:r w:rsidRPr="00AB55B3">
              <w:t>Pastabos</w:t>
            </w:r>
          </w:p>
        </w:tc>
      </w:tr>
      <w:tr w:rsidR="0016372F" w:rsidRPr="00CD355F" w14:paraId="2F6E0930" w14:textId="77777777" w:rsidTr="00EE2777">
        <w:trPr>
          <w:trHeight w:val="144"/>
          <w:jc w:val="center"/>
        </w:trPr>
        <w:tc>
          <w:tcPr>
            <w:tcW w:w="880" w:type="dxa"/>
            <w:shd w:val="clear" w:color="auto" w:fill="auto"/>
            <w:vAlign w:val="center"/>
          </w:tcPr>
          <w:p w14:paraId="1825261F" w14:textId="77777777" w:rsidR="0016372F" w:rsidRPr="00CD355F" w:rsidRDefault="0016372F" w:rsidP="00EE2777">
            <w:pPr>
              <w:spacing w:line="0" w:lineRule="atLeast"/>
              <w:jc w:val="center"/>
            </w:pPr>
            <w:r w:rsidRPr="00230FB6">
              <w:rPr>
                <w:sz w:val="22"/>
                <w:szCs w:val="22"/>
              </w:rPr>
              <w:t>1.</w:t>
            </w:r>
          </w:p>
        </w:tc>
        <w:tc>
          <w:tcPr>
            <w:tcW w:w="3136" w:type="dxa"/>
            <w:shd w:val="clear" w:color="auto" w:fill="auto"/>
            <w:vAlign w:val="center"/>
          </w:tcPr>
          <w:p w14:paraId="64344169" w14:textId="77777777" w:rsidR="0016372F" w:rsidRPr="00CD355F" w:rsidRDefault="0016372F" w:rsidP="00EE2777">
            <w:pPr>
              <w:spacing w:line="0" w:lineRule="atLeast"/>
              <w:jc w:val="center"/>
            </w:pPr>
            <w:r w:rsidRPr="00230FB6">
              <w:rPr>
                <w:sz w:val="22"/>
                <w:szCs w:val="22"/>
              </w:rPr>
              <w:t>Vilniaus g. 79, Eišiškės</w:t>
            </w:r>
          </w:p>
        </w:tc>
        <w:tc>
          <w:tcPr>
            <w:tcW w:w="1454" w:type="dxa"/>
            <w:shd w:val="clear" w:color="auto" w:fill="auto"/>
            <w:vAlign w:val="center"/>
          </w:tcPr>
          <w:p w14:paraId="43BE444B" w14:textId="77777777" w:rsidR="0016372F" w:rsidRPr="00CD355F" w:rsidRDefault="0016372F" w:rsidP="00EE2777">
            <w:pPr>
              <w:spacing w:line="0" w:lineRule="atLeast"/>
              <w:jc w:val="center"/>
            </w:pPr>
            <w:r w:rsidRPr="00230FB6">
              <w:rPr>
                <w:sz w:val="22"/>
                <w:szCs w:val="22"/>
              </w:rPr>
              <w:t>548,76</w:t>
            </w:r>
          </w:p>
        </w:tc>
        <w:tc>
          <w:tcPr>
            <w:tcW w:w="980" w:type="dxa"/>
            <w:shd w:val="clear" w:color="auto" w:fill="auto"/>
            <w:vAlign w:val="center"/>
          </w:tcPr>
          <w:p w14:paraId="754EC157" w14:textId="77777777" w:rsidR="0016372F" w:rsidRPr="00CD355F" w:rsidRDefault="0016372F" w:rsidP="00EE2777">
            <w:pPr>
              <w:spacing w:line="0" w:lineRule="atLeast"/>
              <w:jc w:val="center"/>
            </w:pPr>
            <w:r w:rsidRPr="00230FB6">
              <w:rPr>
                <w:sz w:val="22"/>
                <w:szCs w:val="22"/>
              </w:rPr>
              <w:t>2</w:t>
            </w:r>
          </w:p>
        </w:tc>
        <w:tc>
          <w:tcPr>
            <w:tcW w:w="1000" w:type="dxa"/>
            <w:shd w:val="clear" w:color="auto" w:fill="auto"/>
            <w:vAlign w:val="center"/>
          </w:tcPr>
          <w:p w14:paraId="695C2D79" w14:textId="77777777" w:rsidR="0016372F" w:rsidRPr="00CD355F" w:rsidRDefault="0016372F" w:rsidP="00EE2777">
            <w:pPr>
              <w:spacing w:line="0" w:lineRule="atLeast"/>
              <w:jc w:val="center"/>
            </w:pPr>
            <w:r w:rsidRPr="00230FB6">
              <w:rPr>
                <w:sz w:val="22"/>
                <w:szCs w:val="22"/>
              </w:rPr>
              <w:t>12</w:t>
            </w:r>
          </w:p>
        </w:tc>
        <w:tc>
          <w:tcPr>
            <w:tcW w:w="1660" w:type="dxa"/>
            <w:shd w:val="clear" w:color="auto" w:fill="auto"/>
            <w:vAlign w:val="center"/>
          </w:tcPr>
          <w:p w14:paraId="1049795D" w14:textId="77777777" w:rsidR="0016372F" w:rsidRPr="00CD355F" w:rsidRDefault="0016372F" w:rsidP="00EE2777">
            <w:pPr>
              <w:spacing w:line="0" w:lineRule="atLeast"/>
              <w:jc w:val="center"/>
            </w:pPr>
            <w:r w:rsidRPr="00230FB6">
              <w:rPr>
                <w:sz w:val="22"/>
                <w:szCs w:val="22"/>
              </w:rPr>
              <w:t>295,77</w:t>
            </w:r>
          </w:p>
        </w:tc>
        <w:tc>
          <w:tcPr>
            <w:tcW w:w="2419" w:type="dxa"/>
            <w:shd w:val="clear" w:color="auto" w:fill="auto"/>
            <w:vAlign w:val="center"/>
          </w:tcPr>
          <w:p w14:paraId="6DC1A8AB" w14:textId="77777777" w:rsidR="0016372F" w:rsidRPr="00CD355F" w:rsidRDefault="0016372F" w:rsidP="00EE2777">
            <w:pPr>
              <w:spacing w:line="0" w:lineRule="atLeast"/>
              <w:jc w:val="center"/>
            </w:pPr>
            <w:r w:rsidRPr="00230FB6">
              <w:rPr>
                <w:sz w:val="22"/>
                <w:szCs w:val="22"/>
              </w:rPr>
              <w:t>Administratorius</w:t>
            </w:r>
          </w:p>
        </w:tc>
        <w:tc>
          <w:tcPr>
            <w:tcW w:w="1959" w:type="dxa"/>
            <w:shd w:val="clear" w:color="auto" w:fill="auto"/>
            <w:vAlign w:val="center"/>
          </w:tcPr>
          <w:p w14:paraId="397097B1" w14:textId="77777777" w:rsidR="0016372F" w:rsidRPr="005F6547" w:rsidRDefault="0016372F" w:rsidP="00EE2777">
            <w:pPr>
              <w:spacing w:line="0" w:lineRule="atLeast"/>
              <w:jc w:val="center"/>
              <w:rPr>
                <w:b/>
                <w:bCs/>
              </w:rPr>
            </w:pPr>
            <w:r w:rsidRPr="005F6547">
              <w:rPr>
                <w:b/>
                <w:bCs/>
                <w:sz w:val="22"/>
                <w:szCs w:val="22"/>
              </w:rPr>
              <w:t>UAB „Tvarkyba“</w:t>
            </w:r>
          </w:p>
        </w:tc>
        <w:tc>
          <w:tcPr>
            <w:tcW w:w="1134" w:type="dxa"/>
            <w:shd w:val="clear" w:color="auto" w:fill="auto"/>
            <w:vAlign w:val="center"/>
          </w:tcPr>
          <w:p w14:paraId="2F78269C" w14:textId="77777777" w:rsidR="0016372F" w:rsidRPr="00CD355F" w:rsidRDefault="0016372F" w:rsidP="00EE2777">
            <w:pPr>
              <w:spacing w:line="0" w:lineRule="atLeast"/>
              <w:jc w:val="center"/>
            </w:pPr>
          </w:p>
        </w:tc>
      </w:tr>
      <w:tr w:rsidR="0016372F" w:rsidRPr="00CD355F" w14:paraId="5D1019FD" w14:textId="77777777" w:rsidTr="00EE2777">
        <w:trPr>
          <w:trHeight w:val="144"/>
          <w:jc w:val="center"/>
        </w:trPr>
        <w:tc>
          <w:tcPr>
            <w:tcW w:w="880" w:type="dxa"/>
            <w:shd w:val="clear" w:color="auto" w:fill="auto"/>
            <w:vAlign w:val="center"/>
          </w:tcPr>
          <w:p w14:paraId="2B633A19" w14:textId="77777777" w:rsidR="0016372F" w:rsidRPr="00CD355F" w:rsidRDefault="0016372F" w:rsidP="00EE2777">
            <w:pPr>
              <w:spacing w:line="0" w:lineRule="atLeast"/>
              <w:jc w:val="center"/>
            </w:pPr>
            <w:r w:rsidRPr="00230FB6">
              <w:rPr>
                <w:sz w:val="22"/>
                <w:szCs w:val="22"/>
              </w:rPr>
              <w:t>2.</w:t>
            </w:r>
          </w:p>
        </w:tc>
        <w:tc>
          <w:tcPr>
            <w:tcW w:w="3136" w:type="dxa"/>
            <w:shd w:val="clear" w:color="auto" w:fill="auto"/>
            <w:vAlign w:val="center"/>
          </w:tcPr>
          <w:p w14:paraId="18B8ABBF" w14:textId="77777777" w:rsidR="0016372F" w:rsidRPr="00CD355F" w:rsidRDefault="0016372F" w:rsidP="00EE2777">
            <w:pPr>
              <w:spacing w:line="0" w:lineRule="atLeast"/>
              <w:jc w:val="center"/>
            </w:pPr>
            <w:r w:rsidRPr="00230FB6">
              <w:rPr>
                <w:sz w:val="22"/>
                <w:szCs w:val="22"/>
              </w:rPr>
              <w:t>Bažnyčios g. 17, Šalčininkai</w:t>
            </w:r>
          </w:p>
        </w:tc>
        <w:tc>
          <w:tcPr>
            <w:tcW w:w="1454" w:type="dxa"/>
            <w:shd w:val="clear" w:color="auto" w:fill="auto"/>
            <w:vAlign w:val="center"/>
          </w:tcPr>
          <w:p w14:paraId="7FA18FFB" w14:textId="77777777" w:rsidR="0016372F" w:rsidRPr="00CD355F" w:rsidRDefault="0016372F" w:rsidP="00EE2777">
            <w:pPr>
              <w:spacing w:line="0" w:lineRule="atLeast"/>
              <w:jc w:val="center"/>
            </w:pPr>
            <w:r w:rsidRPr="00230FB6">
              <w:rPr>
                <w:sz w:val="22"/>
                <w:szCs w:val="22"/>
              </w:rPr>
              <w:t>1004,32</w:t>
            </w:r>
          </w:p>
        </w:tc>
        <w:tc>
          <w:tcPr>
            <w:tcW w:w="980" w:type="dxa"/>
            <w:shd w:val="clear" w:color="auto" w:fill="auto"/>
            <w:vAlign w:val="center"/>
          </w:tcPr>
          <w:p w14:paraId="741D88F7" w14:textId="77777777" w:rsidR="0016372F" w:rsidRPr="00CD355F" w:rsidRDefault="0016372F" w:rsidP="00EE2777">
            <w:pPr>
              <w:spacing w:line="0" w:lineRule="atLeast"/>
              <w:jc w:val="center"/>
            </w:pPr>
            <w:r w:rsidRPr="00230FB6">
              <w:rPr>
                <w:sz w:val="22"/>
                <w:szCs w:val="22"/>
              </w:rPr>
              <w:t>4</w:t>
            </w:r>
          </w:p>
        </w:tc>
        <w:tc>
          <w:tcPr>
            <w:tcW w:w="1000" w:type="dxa"/>
            <w:shd w:val="clear" w:color="auto" w:fill="auto"/>
            <w:vAlign w:val="center"/>
          </w:tcPr>
          <w:p w14:paraId="2C1C6471" w14:textId="77777777" w:rsidR="0016372F" w:rsidRPr="00CD355F" w:rsidRDefault="0016372F" w:rsidP="00EE2777">
            <w:pPr>
              <w:spacing w:line="0" w:lineRule="atLeast"/>
              <w:jc w:val="center"/>
            </w:pPr>
            <w:r w:rsidRPr="00230FB6">
              <w:rPr>
                <w:sz w:val="22"/>
                <w:szCs w:val="22"/>
              </w:rPr>
              <w:t>24</w:t>
            </w:r>
          </w:p>
        </w:tc>
        <w:tc>
          <w:tcPr>
            <w:tcW w:w="1660" w:type="dxa"/>
            <w:shd w:val="clear" w:color="auto" w:fill="auto"/>
            <w:vAlign w:val="center"/>
          </w:tcPr>
          <w:p w14:paraId="58460E81" w14:textId="77777777" w:rsidR="0016372F" w:rsidRPr="00CD355F" w:rsidRDefault="0016372F" w:rsidP="00EE2777">
            <w:pPr>
              <w:spacing w:line="0" w:lineRule="atLeast"/>
              <w:jc w:val="center"/>
            </w:pPr>
            <w:r w:rsidRPr="00230FB6">
              <w:rPr>
                <w:sz w:val="22"/>
                <w:szCs w:val="22"/>
              </w:rPr>
              <w:t>336,22</w:t>
            </w:r>
          </w:p>
        </w:tc>
        <w:tc>
          <w:tcPr>
            <w:tcW w:w="2419" w:type="dxa"/>
            <w:shd w:val="clear" w:color="auto" w:fill="auto"/>
            <w:vAlign w:val="center"/>
          </w:tcPr>
          <w:p w14:paraId="12A74155" w14:textId="77777777" w:rsidR="0016372F" w:rsidRPr="00CD355F" w:rsidRDefault="0016372F" w:rsidP="00EE2777">
            <w:pPr>
              <w:spacing w:line="0" w:lineRule="atLeast"/>
              <w:jc w:val="center"/>
            </w:pPr>
            <w:r w:rsidRPr="00230FB6">
              <w:rPr>
                <w:sz w:val="22"/>
                <w:szCs w:val="22"/>
              </w:rPr>
              <w:t>Daugiabučio namo Bažnyčios g. 17, Šalčininkų mst. savininkų bendrija</w:t>
            </w:r>
          </w:p>
        </w:tc>
        <w:tc>
          <w:tcPr>
            <w:tcW w:w="1959" w:type="dxa"/>
            <w:shd w:val="clear" w:color="auto" w:fill="auto"/>
            <w:vAlign w:val="center"/>
          </w:tcPr>
          <w:p w14:paraId="358224E2" w14:textId="77777777" w:rsidR="0016372F" w:rsidRPr="005F6547" w:rsidRDefault="0016372F" w:rsidP="00EE2777">
            <w:pPr>
              <w:spacing w:line="0" w:lineRule="atLeast"/>
              <w:jc w:val="center"/>
              <w:rPr>
                <w:b/>
                <w:bCs/>
              </w:rPr>
            </w:pPr>
            <w:r w:rsidRPr="005F6547">
              <w:rPr>
                <w:b/>
                <w:bCs/>
                <w:sz w:val="22"/>
                <w:szCs w:val="22"/>
              </w:rPr>
              <w:t>UAB „Tvarkyba“</w:t>
            </w:r>
          </w:p>
        </w:tc>
        <w:tc>
          <w:tcPr>
            <w:tcW w:w="1134" w:type="dxa"/>
            <w:shd w:val="clear" w:color="auto" w:fill="auto"/>
            <w:vAlign w:val="center"/>
          </w:tcPr>
          <w:p w14:paraId="5CCDC51F" w14:textId="77777777" w:rsidR="0016372F" w:rsidRPr="00CD355F" w:rsidRDefault="0016372F" w:rsidP="00EE2777">
            <w:pPr>
              <w:spacing w:line="0" w:lineRule="atLeast"/>
              <w:jc w:val="center"/>
            </w:pPr>
          </w:p>
        </w:tc>
      </w:tr>
      <w:tr w:rsidR="0016372F" w:rsidRPr="00CD355F" w14:paraId="30AE270D" w14:textId="77777777" w:rsidTr="00EE2777">
        <w:trPr>
          <w:trHeight w:val="144"/>
          <w:jc w:val="center"/>
        </w:trPr>
        <w:tc>
          <w:tcPr>
            <w:tcW w:w="880" w:type="dxa"/>
            <w:shd w:val="clear" w:color="auto" w:fill="auto"/>
            <w:vAlign w:val="center"/>
          </w:tcPr>
          <w:p w14:paraId="4DC1F60C" w14:textId="77777777" w:rsidR="0016372F" w:rsidRPr="00CD355F" w:rsidRDefault="0016372F" w:rsidP="00EE2777">
            <w:pPr>
              <w:spacing w:line="0" w:lineRule="atLeast"/>
              <w:jc w:val="center"/>
            </w:pPr>
            <w:r w:rsidRPr="00230FB6">
              <w:rPr>
                <w:sz w:val="22"/>
                <w:szCs w:val="22"/>
              </w:rPr>
              <w:t>3.</w:t>
            </w:r>
          </w:p>
        </w:tc>
        <w:tc>
          <w:tcPr>
            <w:tcW w:w="3136" w:type="dxa"/>
            <w:shd w:val="clear" w:color="auto" w:fill="auto"/>
            <w:vAlign w:val="center"/>
          </w:tcPr>
          <w:p w14:paraId="2508FCDB" w14:textId="77777777" w:rsidR="0016372F" w:rsidRPr="00CD355F" w:rsidRDefault="0016372F" w:rsidP="00EE2777">
            <w:pPr>
              <w:spacing w:line="0" w:lineRule="atLeast"/>
              <w:jc w:val="center"/>
            </w:pPr>
            <w:r w:rsidRPr="00230FB6">
              <w:rPr>
                <w:sz w:val="22"/>
                <w:szCs w:val="22"/>
              </w:rPr>
              <w:t>Žalioji g. 9, Šalčininkai</w:t>
            </w:r>
          </w:p>
        </w:tc>
        <w:tc>
          <w:tcPr>
            <w:tcW w:w="1454" w:type="dxa"/>
            <w:shd w:val="clear" w:color="auto" w:fill="auto"/>
            <w:vAlign w:val="center"/>
          </w:tcPr>
          <w:p w14:paraId="64D936DF" w14:textId="77777777" w:rsidR="0016372F" w:rsidRPr="00CD355F" w:rsidRDefault="0016372F" w:rsidP="00EE2777">
            <w:pPr>
              <w:spacing w:line="0" w:lineRule="atLeast"/>
              <w:jc w:val="center"/>
            </w:pPr>
            <w:r w:rsidRPr="00230FB6">
              <w:rPr>
                <w:sz w:val="22"/>
                <w:szCs w:val="22"/>
              </w:rPr>
              <w:t>433,9</w:t>
            </w:r>
          </w:p>
        </w:tc>
        <w:tc>
          <w:tcPr>
            <w:tcW w:w="980" w:type="dxa"/>
            <w:shd w:val="clear" w:color="auto" w:fill="auto"/>
            <w:vAlign w:val="center"/>
          </w:tcPr>
          <w:p w14:paraId="7C1AF6A1" w14:textId="77777777" w:rsidR="0016372F" w:rsidRPr="00CD355F" w:rsidRDefault="0016372F" w:rsidP="00EE2777">
            <w:pPr>
              <w:spacing w:line="0" w:lineRule="atLeast"/>
              <w:jc w:val="center"/>
            </w:pPr>
            <w:r w:rsidRPr="00230FB6">
              <w:rPr>
                <w:sz w:val="22"/>
                <w:szCs w:val="22"/>
              </w:rPr>
              <w:t>2</w:t>
            </w:r>
          </w:p>
        </w:tc>
        <w:tc>
          <w:tcPr>
            <w:tcW w:w="1000" w:type="dxa"/>
            <w:shd w:val="clear" w:color="auto" w:fill="auto"/>
            <w:vAlign w:val="center"/>
          </w:tcPr>
          <w:p w14:paraId="317474BA" w14:textId="77777777" w:rsidR="0016372F" w:rsidRPr="00CD355F" w:rsidRDefault="0016372F" w:rsidP="00EE2777">
            <w:pPr>
              <w:spacing w:line="0" w:lineRule="atLeast"/>
              <w:jc w:val="center"/>
            </w:pPr>
            <w:r w:rsidRPr="00230FB6">
              <w:rPr>
                <w:sz w:val="22"/>
                <w:szCs w:val="22"/>
              </w:rPr>
              <w:t>8</w:t>
            </w:r>
          </w:p>
        </w:tc>
        <w:tc>
          <w:tcPr>
            <w:tcW w:w="1660" w:type="dxa"/>
            <w:shd w:val="clear" w:color="auto" w:fill="auto"/>
            <w:vAlign w:val="center"/>
          </w:tcPr>
          <w:p w14:paraId="5BAECF52" w14:textId="77777777" w:rsidR="0016372F" w:rsidRPr="00CD355F" w:rsidRDefault="0016372F" w:rsidP="00EE2777">
            <w:pPr>
              <w:spacing w:line="0" w:lineRule="atLeast"/>
              <w:jc w:val="center"/>
            </w:pPr>
            <w:r w:rsidRPr="00230FB6">
              <w:rPr>
                <w:sz w:val="22"/>
                <w:szCs w:val="22"/>
              </w:rPr>
              <w:t>429,51</w:t>
            </w:r>
          </w:p>
        </w:tc>
        <w:tc>
          <w:tcPr>
            <w:tcW w:w="2419" w:type="dxa"/>
            <w:shd w:val="clear" w:color="auto" w:fill="auto"/>
            <w:vAlign w:val="center"/>
          </w:tcPr>
          <w:p w14:paraId="5C546F21" w14:textId="77777777" w:rsidR="0016372F" w:rsidRPr="00CD355F" w:rsidRDefault="0016372F" w:rsidP="00EE2777">
            <w:pPr>
              <w:spacing w:line="0" w:lineRule="atLeast"/>
              <w:jc w:val="center"/>
            </w:pPr>
            <w:r w:rsidRPr="00230FB6">
              <w:rPr>
                <w:sz w:val="22"/>
                <w:szCs w:val="22"/>
              </w:rPr>
              <w:t>Administratorius</w:t>
            </w:r>
          </w:p>
        </w:tc>
        <w:tc>
          <w:tcPr>
            <w:tcW w:w="1959" w:type="dxa"/>
            <w:shd w:val="clear" w:color="auto" w:fill="auto"/>
            <w:vAlign w:val="center"/>
          </w:tcPr>
          <w:p w14:paraId="2E3825DF" w14:textId="77777777" w:rsidR="0016372F" w:rsidRPr="005F6547" w:rsidRDefault="0016372F" w:rsidP="00EE2777">
            <w:pPr>
              <w:spacing w:line="0" w:lineRule="atLeast"/>
              <w:jc w:val="center"/>
              <w:rPr>
                <w:b/>
                <w:bCs/>
              </w:rPr>
            </w:pPr>
            <w:r w:rsidRPr="005F6547">
              <w:rPr>
                <w:b/>
                <w:bCs/>
                <w:sz w:val="22"/>
                <w:szCs w:val="22"/>
              </w:rPr>
              <w:t>UAB „Tvarkyba“</w:t>
            </w:r>
          </w:p>
        </w:tc>
        <w:tc>
          <w:tcPr>
            <w:tcW w:w="1134" w:type="dxa"/>
            <w:shd w:val="clear" w:color="auto" w:fill="auto"/>
            <w:vAlign w:val="center"/>
          </w:tcPr>
          <w:p w14:paraId="3B11B088" w14:textId="77777777" w:rsidR="0016372F" w:rsidRPr="00CD355F" w:rsidRDefault="0016372F" w:rsidP="00EE2777">
            <w:pPr>
              <w:spacing w:line="0" w:lineRule="atLeast"/>
              <w:jc w:val="center"/>
            </w:pPr>
          </w:p>
        </w:tc>
      </w:tr>
      <w:tr w:rsidR="0016372F" w:rsidRPr="00CD355F" w14:paraId="578E0B12" w14:textId="77777777" w:rsidTr="00EE2777">
        <w:trPr>
          <w:trHeight w:val="144"/>
          <w:jc w:val="center"/>
        </w:trPr>
        <w:tc>
          <w:tcPr>
            <w:tcW w:w="880" w:type="dxa"/>
            <w:shd w:val="clear" w:color="auto" w:fill="auto"/>
            <w:vAlign w:val="center"/>
          </w:tcPr>
          <w:p w14:paraId="241CE8CE" w14:textId="77777777" w:rsidR="0016372F" w:rsidRPr="00CD355F" w:rsidRDefault="0016372F" w:rsidP="00EE2777">
            <w:pPr>
              <w:spacing w:line="0" w:lineRule="atLeast"/>
              <w:jc w:val="center"/>
            </w:pPr>
            <w:r w:rsidRPr="00230FB6">
              <w:rPr>
                <w:sz w:val="22"/>
                <w:szCs w:val="22"/>
              </w:rPr>
              <w:t>4.</w:t>
            </w:r>
          </w:p>
        </w:tc>
        <w:tc>
          <w:tcPr>
            <w:tcW w:w="3136" w:type="dxa"/>
            <w:shd w:val="clear" w:color="auto" w:fill="auto"/>
          </w:tcPr>
          <w:p w14:paraId="041BDA77" w14:textId="77777777" w:rsidR="0016372F" w:rsidRPr="005F6547" w:rsidRDefault="0016372F" w:rsidP="00EE2777">
            <w:pPr>
              <w:spacing w:line="0" w:lineRule="atLeast"/>
              <w:jc w:val="center"/>
              <w:rPr>
                <w:strike/>
              </w:rPr>
            </w:pPr>
            <w:r w:rsidRPr="00EB4434">
              <w:t>Parko g. 2, Tribonių k., Gerviškių sen.</w:t>
            </w:r>
          </w:p>
        </w:tc>
        <w:tc>
          <w:tcPr>
            <w:tcW w:w="1454" w:type="dxa"/>
            <w:shd w:val="clear" w:color="auto" w:fill="auto"/>
            <w:vAlign w:val="center"/>
          </w:tcPr>
          <w:p w14:paraId="3B98C07A" w14:textId="77777777" w:rsidR="0016372F" w:rsidRPr="005F6547" w:rsidRDefault="0016372F" w:rsidP="00EE2777">
            <w:pPr>
              <w:spacing w:line="0" w:lineRule="atLeast"/>
              <w:jc w:val="center"/>
              <w:rPr>
                <w:strike/>
              </w:rPr>
            </w:pPr>
            <w:r w:rsidRPr="00EB4434">
              <w:t>419,80</w:t>
            </w:r>
          </w:p>
        </w:tc>
        <w:tc>
          <w:tcPr>
            <w:tcW w:w="980" w:type="dxa"/>
            <w:shd w:val="clear" w:color="auto" w:fill="auto"/>
            <w:vAlign w:val="center"/>
          </w:tcPr>
          <w:p w14:paraId="6E1CD977" w14:textId="77777777" w:rsidR="0016372F" w:rsidRPr="00CD355F" w:rsidRDefault="0016372F" w:rsidP="00EE2777">
            <w:pPr>
              <w:spacing w:line="0" w:lineRule="atLeast"/>
              <w:jc w:val="center"/>
            </w:pPr>
            <w:r w:rsidRPr="00EB4434">
              <w:t>2</w:t>
            </w:r>
          </w:p>
        </w:tc>
        <w:tc>
          <w:tcPr>
            <w:tcW w:w="1000" w:type="dxa"/>
            <w:shd w:val="clear" w:color="auto" w:fill="auto"/>
            <w:vAlign w:val="center"/>
          </w:tcPr>
          <w:p w14:paraId="63CF9F91" w14:textId="77777777" w:rsidR="0016372F" w:rsidRPr="005F6547" w:rsidRDefault="0016372F" w:rsidP="00EE2777">
            <w:pPr>
              <w:spacing w:line="0" w:lineRule="atLeast"/>
              <w:jc w:val="center"/>
              <w:rPr>
                <w:strike/>
              </w:rPr>
            </w:pPr>
            <w:r w:rsidRPr="00EB4434">
              <w:t>8</w:t>
            </w:r>
          </w:p>
        </w:tc>
        <w:tc>
          <w:tcPr>
            <w:tcW w:w="1660" w:type="dxa"/>
            <w:shd w:val="clear" w:color="auto" w:fill="auto"/>
            <w:vAlign w:val="center"/>
          </w:tcPr>
          <w:p w14:paraId="2F2968E6" w14:textId="77777777" w:rsidR="0016372F" w:rsidRPr="005F6547" w:rsidRDefault="0016372F" w:rsidP="00EE2777">
            <w:pPr>
              <w:spacing w:line="0" w:lineRule="atLeast"/>
              <w:jc w:val="center"/>
              <w:rPr>
                <w:strike/>
              </w:rPr>
            </w:pPr>
            <w:r w:rsidRPr="00EB4434">
              <w:t>452,29</w:t>
            </w:r>
          </w:p>
        </w:tc>
        <w:tc>
          <w:tcPr>
            <w:tcW w:w="2419" w:type="dxa"/>
            <w:shd w:val="clear" w:color="auto" w:fill="auto"/>
            <w:vAlign w:val="center"/>
          </w:tcPr>
          <w:p w14:paraId="62AA169F" w14:textId="77777777" w:rsidR="0016372F" w:rsidRPr="00CD355F" w:rsidRDefault="0016372F" w:rsidP="00EE2777">
            <w:pPr>
              <w:spacing w:line="0" w:lineRule="atLeast"/>
              <w:jc w:val="center"/>
            </w:pPr>
            <w:r w:rsidRPr="00230FB6">
              <w:rPr>
                <w:sz w:val="22"/>
                <w:szCs w:val="22"/>
              </w:rPr>
              <w:t>Administratorius</w:t>
            </w:r>
          </w:p>
        </w:tc>
        <w:tc>
          <w:tcPr>
            <w:tcW w:w="1959" w:type="dxa"/>
            <w:shd w:val="clear" w:color="auto" w:fill="auto"/>
            <w:vAlign w:val="center"/>
          </w:tcPr>
          <w:p w14:paraId="3232AE26" w14:textId="77777777" w:rsidR="0016372F" w:rsidRPr="005F6547" w:rsidRDefault="0016372F" w:rsidP="00EE2777">
            <w:pPr>
              <w:spacing w:line="0" w:lineRule="atLeast"/>
              <w:jc w:val="center"/>
              <w:rPr>
                <w:b/>
                <w:bCs/>
              </w:rPr>
            </w:pPr>
            <w:r w:rsidRPr="005F6547">
              <w:rPr>
                <w:b/>
                <w:bCs/>
                <w:sz w:val="22"/>
                <w:szCs w:val="22"/>
              </w:rPr>
              <w:t>UAB „Tvarkyba“</w:t>
            </w:r>
          </w:p>
        </w:tc>
        <w:tc>
          <w:tcPr>
            <w:tcW w:w="1134" w:type="dxa"/>
            <w:shd w:val="clear" w:color="auto" w:fill="auto"/>
            <w:vAlign w:val="center"/>
          </w:tcPr>
          <w:p w14:paraId="5D4FC038" w14:textId="77777777" w:rsidR="0016372F" w:rsidRPr="00CD355F" w:rsidRDefault="0016372F" w:rsidP="00EE2777">
            <w:pPr>
              <w:spacing w:line="0" w:lineRule="atLeast"/>
              <w:jc w:val="center"/>
            </w:pPr>
          </w:p>
        </w:tc>
      </w:tr>
      <w:tr w:rsidR="0016372F" w:rsidRPr="00CD355F" w14:paraId="3E918A7B" w14:textId="77777777" w:rsidTr="00EE2777">
        <w:trPr>
          <w:trHeight w:val="875"/>
          <w:jc w:val="center"/>
        </w:trPr>
        <w:tc>
          <w:tcPr>
            <w:tcW w:w="880" w:type="dxa"/>
            <w:shd w:val="clear" w:color="auto" w:fill="auto"/>
            <w:vAlign w:val="center"/>
          </w:tcPr>
          <w:p w14:paraId="7F4B8C80" w14:textId="77777777" w:rsidR="0016372F" w:rsidRPr="00E15787" w:rsidRDefault="0016372F" w:rsidP="00EE2777">
            <w:pPr>
              <w:spacing w:line="0" w:lineRule="atLeast"/>
              <w:jc w:val="center"/>
              <w:rPr>
                <w:b/>
                <w:bCs/>
              </w:rPr>
            </w:pPr>
            <w:r w:rsidRPr="00E15787">
              <w:rPr>
                <w:b/>
                <w:bCs/>
                <w:sz w:val="22"/>
                <w:szCs w:val="22"/>
              </w:rPr>
              <w:t>5.</w:t>
            </w:r>
          </w:p>
        </w:tc>
        <w:tc>
          <w:tcPr>
            <w:tcW w:w="3136" w:type="dxa"/>
            <w:shd w:val="clear" w:color="auto" w:fill="auto"/>
            <w:vAlign w:val="center"/>
          </w:tcPr>
          <w:p w14:paraId="1059F7F9" w14:textId="77777777" w:rsidR="0016372F" w:rsidRPr="00A21349" w:rsidRDefault="0016372F" w:rsidP="00EE2777">
            <w:pPr>
              <w:spacing w:line="0" w:lineRule="atLeast"/>
              <w:jc w:val="center"/>
              <w:rPr>
                <w:b/>
                <w:bCs/>
                <w:sz w:val="22"/>
                <w:szCs w:val="22"/>
              </w:rPr>
            </w:pPr>
            <w:r w:rsidRPr="005F6547">
              <w:rPr>
                <w:b/>
                <w:bCs/>
                <w:sz w:val="22"/>
                <w:szCs w:val="22"/>
              </w:rPr>
              <w:t>Naujoji g. 4, Šalčininkai</w:t>
            </w:r>
          </w:p>
        </w:tc>
        <w:tc>
          <w:tcPr>
            <w:tcW w:w="1454" w:type="dxa"/>
            <w:shd w:val="clear" w:color="auto" w:fill="auto"/>
            <w:vAlign w:val="center"/>
          </w:tcPr>
          <w:p w14:paraId="668ACD78" w14:textId="77777777" w:rsidR="0016372F" w:rsidRPr="00E15787" w:rsidRDefault="0016372F" w:rsidP="00EE2777">
            <w:pPr>
              <w:spacing w:line="0" w:lineRule="atLeast"/>
              <w:jc w:val="center"/>
              <w:rPr>
                <w:b/>
                <w:bCs/>
                <w:sz w:val="22"/>
                <w:szCs w:val="22"/>
              </w:rPr>
            </w:pPr>
            <w:r w:rsidRPr="00E15787">
              <w:rPr>
                <w:b/>
                <w:bCs/>
                <w:sz w:val="22"/>
                <w:szCs w:val="22"/>
              </w:rPr>
              <w:t>487,23</w:t>
            </w:r>
          </w:p>
        </w:tc>
        <w:tc>
          <w:tcPr>
            <w:tcW w:w="980" w:type="dxa"/>
            <w:shd w:val="clear" w:color="auto" w:fill="auto"/>
            <w:vAlign w:val="center"/>
          </w:tcPr>
          <w:p w14:paraId="75F94F67" w14:textId="77777777" w:rsidR="0016372F" w:rsidRPr="00E15787" w:rsidRDefault="0016372F" w:rsidP="00EE2777">
            <w:pPr>
              <w:spacing w:line="0" w:lineRule="atLeast"/>
              <w:jc w:val="center"/>
              <w:rPr>
                <w:b/>
                <w:bCs/>
              </w:rPr>
            </w:pPr>
            <w:r w:rsidRPr="00E15787">
              <w:rPr>
                <w:b/>
                <w:bCs/>
                <w:sz w:val="22"/>
                <w:szCs w:val="22"/>
              </w:rPr>
              <w:t>2</w:t>
            </w:r>
          </w:p>
        </w:tc>
        <w:tc>
          <w:tcPr>
            <w:tcW w:w="1000" w:type="dxa"/>
            <w:shd w:val="clear" w:color="auto" w:fill="auto"/>
            <w:vAlign w:val="center"/>
          </w:tcPr>
          <w:p w14:paraId="78682850" w14:textId="77777777" w:rsidR="0016372F" w:rsidRPr="00E15787" w:rsidRDefault="0016372F" w:rsidP="00EE2777">
            <w:pPr>
              <w:spacing w:line="0" w:lineRule="atLeast"/>
              <w:jc w:val="center"/>
              <w:rPr>
                <w:b/>
                <w:bCs/>
                <w:sz w:val="22"/>
                <w:szCs w:val="22"/>
              </w:rPr>
            </w:pPr>
            <w:r w:rsidRPr="00E15787">
              <w:rPr>
                <w:b/>
                <w:bCs/>
                <w:sz w:val="22"/>
                <w:szCs w:val="22"/>
              </w:rPr>
              <w:t>10</w:t>
            </w:r>
          </w:p>
        </w:tc>
        <w:tc>
          <w:tcPr>
            <w:tcW w:w="1660" w:type="dxa"/>
            <w:shd w:val="clear" w:color="auto" w:fill="auto"/>
            <w:vAlign w:val="center"/>
          </w:tcPr>
          <w:p w14:paraId="4EDF75AE" w14:textId="77777777" w:rsidR="0016372F" w:rsidRPr="00E15787" w:rsidRDefault="0016372F" w:rsidP="00EE2777">
            <w:pPr>
              <w:spacing w:line="0" w:lineRule="atLeast"/>
              <w:jc w:val="center"/>
              <w:rPr>
                <w:b/>
                <w:bCs/>
                <w:sz w:val="22"/>
                <w:szCs w:val="22"/>
              </w:rPr>
            </w:pPr>
            <w:r w:rsidRPr="00E15787">
              <w:rPr>
                <w:b/>
                <w:bCs/>
                <w:sz w:val="22"/>
                <w:szCs w:val="22"/>
              </w:rPr>
              <w:t>364,49</w:t>
            </w:r>
          </w:p>
        </w:tc>
        <w:tc>
          <w:tcPr>
            <w:tcW w:w="2419" w:type="dxa"/>
            <w:shd w:val="clear" w:color="auto" w:fill="auto"/>
            <w:vAlign w:val="center"/>
          </w:tcPr>
          <w:p w14:paraId="6DB26E59" w14:textId="77777777" w:rsidR="0016372F" w:rsidRPr="00E15787" w:rsidRDefault="0016372F" w:rsidP="00EE2777">
            <w:pPr>
              <w:spacing w:line="0" w:lineRule="atLeast"/>
              <w:jc w:val="center"/>
              <w:rPr>
                <w:b/>
                <w:bCs/>
              </w:rPr>
            </w:pPr>
            <w:r w:rsidRPr="00E15787">
              <w:rPr>
                <w:b/>
                <w:bCs/>
                <w:sz w:val="22"/>
                <w:szCs w:val="22"/>
              </w:rPr>
              <w:t xml:space="preserve">Jungtinės veiklos sutartis </w:t>
            </w:r>
          </w:p>
        </w:tc>
        <w:tc>
          <w:tcPr>
            <w:tcW w:w="1959" w:type="dxa"/>
            <w:shd w:val="clear" w:color="auto" w:fill="auto"/>
            <w:vAlign w:val="center"/>
          </w:tcPr>
          <w:p w14:paraId="714039E0" w14:textId="77777777" w:rsidR="0016372F" w:rsidRPr="005F6547" w:rsidRDefault="0016372F" w:rsidP="00EE2777">
            <w:pPr>
              <w:spacing w:line="0" w:lineRule="atLeast"/>
              <w:jc w:val="center"/>
              <w:rPr>
                <w:b/>
                <w:bCs/>
              </w:rPr>
            </w:pPr>
            <w:r w:rsidRPr="005F6547">
              <w:rPr>
                <w:b/>
                <w:bCs/>
                <w:sz w:val="22"/>
                <w:szCs w:val="22"/>
              </w:rPr>
              <w:t>UAB „Tvarkyba“</w:t>
            </w:r>
          </w:p>
        </w:tc>
        <w:tc>
          <w:tcPr>
            <w:tcW w:w="1134" w:type="dxa"/>
            <w:shd w:val="clear" w:color="auto" w:fill="auto"/>
            <w:vAlign w:val="center"/>
          </w:tcPr>
          <w:p w14:paraId="47F935CB" w14:textId="77777777" w:rsidR="0016372F" w:rsidRPr="00CD355F" w:rsidRDefault="0016372F" w:rsidP="00EE2777">
            <w:pPr>
              <w:spacing w:line="0" w:lineRule="atLeast"/>
              <w:jc w:val="center"/>
            </w:pPr>
          </w:p>
        </w:tc>
      </w:tr>
      <w:tr w:rsidR="0016372F" w:rsidRPr="00CD355F" w14:paraId="7E542D6B" w14:textId="77777777" w:rsidTr="00EE2777">
        <w:trPr>
          <w:trHeight w:val="144"/>
          <w:jc w:val="center"/>
        </w:trPr>
        <w:tc>
          <w:tcPr>
            <w:tcW w:w="880" w:type="dxa"/>
            <w:shd w:val="clear" w:color="auto" w:fill="auto"/>
            <w:vAlign w:val="center"/>
          </w:tcPr>
          <w:p w14:paraId="707A7370" w14:textId="77777777" w:rsidR="0016372F" w:rsidRPr="00E15787" w:rsidRDefault="0016372F" w:rsidP="00EE2777">
            <w:pPr>
              <w:spacing w:line="0" w:lineRule="atLeast"/>
              <w:jc w:val="center"/>
              <w:rPr>
                <w:b/>
                <w:bCs/>
                <w:sz w:val="22"/>
                <w:szCs w:val="22"/>
              </w:rPr>
            </w:pPr>
            <w:r w:rsidRPr="00E15787">
              <w:rPr>
                <w:b/>
                <w:bCs/>
                <w:sz w:val="22"/>
                <w:szCs w:val="22"/>
              </w:rPr>
              <w:t>6.</w:t>
            </w:r>
          </w:p>
          <w:p w14:paraId="24AB78F7" w14:textId="77777777" w:rsidR="0016372F" w:rsidRPr="00E15787" w:rsidRDefault="0016372F" w:rsidP="00EE2777">
            <w:pPr>
              <w:spacing w:line="0" w:lineRule="atLeast"/>
              <w:jc w:val="center"/>
              <w:rPr>
                <w:strike/>
              </w:rPr>
            </w:pPr>
            <w:r w:rsidRPr="00E15787">
              <w:rPr>
                <w:strike/>
                <w:sz w:val="22"/>
                <w:szCs w:val="22"/>
              </w:rPr>
              <w:t>7.</w:t>
            </w:r>
          </w:p>
        </w:tc>
        <w:tc>
          <w:tcPr>
            <w:tcW w:w="3136" w:type="dxa"/>
            <w:shd w:val="clear" w:color="auto" w:fill="auto"/>
            <w:vAlign w:val="center"/>
          </w:tcPr>
          <w:p w14:paraId="614C5726" w14:textId="77777777" w:rsidR="0016372F" w:rsidRPr="005F6547" w:rsidRDefault="0016372F" w:rsidP="00EE2777">
            <w:pPr>
              <w:spacing w:line="0" w:lineRule="atLeast"/>
              <w:jc w:val="center"/>
              <w:rPr>
                <w:strike/>
              </w:rPr>
            </w:pPr>
            <w:r w:rsidRPr="00D4454C">
              <w:rPr>
                <w:sz w:val="22"/>
                <w:szCs w:val="22"/>
              </w:rPr>
              <w:t>Varėnos pl. 2, Eišiškės</w:t>
            </w:r>
          </w:p>
        </w:tc>
        <w:tc>
          <w:tcPr>
            <w:tcW w:w="1454" w:type="dxa"/>
            <w:shd w:val="clear" w:color="auto" w:fill="auto"/>
            <w:vAlign w:val="center"/>
          </w:tcPr>
          <w:p w14:paraId="48B82838" w14:textId="77777777" w:rsidR="0016372F" w:rsidRPr="005F6547" w:rsidRDefault="0016372F" w:rsidP="00EE2777">
            <w:pPr>
              <w:spacing w:line="0" w:lineRule="atLeast"/>
              <w:jc w:val="center"/>
              <w:rPr>
                <w:strike/>
              </w:rPr>
            </w:pPr>
            <w:r w:rsidRPr="00D4454C">
              <w:rPr>
                <w:sz w:val="22"/>
                <w:szCs w:val="22"/>
              </w:rPr>
              <w:t>697,76</w:t>
            </w:r>
          </w:p>
        </w:tc>
        <w:tc>
          <w:tcPr>
            <w:tcW w:w="980" w:type="dxa"/>
            <w:shd w:val="clear" w:color="auto" w:fill="auto"/>
            <w:vAlign w:val="center"/>
          </w:tcPr>
          <w:p w14:paraId="5BEBB6E5" w14:textId="77777777" w:rsidR="0016372F" w:rsidRPr="005F6547" w:rsidRDefault="0016372F" w:rsidP="00EE2777">
            <w:pPr>
              <w:spacing w:line="0" w:lineRule="atLeast"/>
              <w:jc w:val="center"/>
              <w:rPr>
                <w:strike/>
              </w:rPr>
            </w:pPr>
            <w:r w:rsidRPr="00D4454C">
              <w:rPr>
                <w:sz w:val="22"/>
                <w:szCs w:val="22"/>
              </w:rPr>
              <w:t>4</w:t>
            </w:r>
          </w:p>
        </w:tc>
        <w:tc>
          <w:tcPr>
            <w:tcW w:w="1000" w:type="dxa"/>
            <w:shd w:val="clear" w:color="auto" w:fill="auto"/>
            <w:vAlign w:val="center"/>
          </w:tcPr>
          <w:p w14:paraId="7CD46520" w14:textId="77777777" w:rsidR="0016372F" w:rsidRPr="005F6547" w:rsidRDefault="0016372F" w:rsidP="00EE2777">
            <w:pPr>
              <w:spacing w:line="0" w:lineRule="atLeast"/>
              <w:jc w:val="center"/>
              <w:rPr>
                <w:strike/>
              </w:rPr>
            </w:pPr>
            <w:r w:rsidRPr="00D4454C">
              <w:rPr>
                <w:sz w:val="22"/>
                <w:szCs w:val="22"/>
              </w:rPr>
              <w:t>13</w:t>
            </w:r>
          </w:p>
        </w:tc>
        <w:tc>
          <w:tcPr>
            <w:tcW w:w="1660" w:type="dxa"/>
            <w:shd w:val="clear" w:color="auto" w:fill="auto"/>
            <w:vAlign w:val="center"/>
          </w:tcPr>
          <w:p w14:paraId="7B387914" w14:textId="77777777" w:rsidR="0016372F" w:rsidRPr="005F6547" w:rsidRDefault="0016372F" w:rsidP="00EE2777">
            <w:pPr>
              <w:spacing w:line="0" w:lineRule="atLeast"/>
              <w:jc w:val="center"/>
              <w:rPr>
                <w:strike/>
              </w:rPr>
            </w:pPr>
            <w:r w:rsidRPr="00D4454C">
              <w:rPr>
                <w:sz w:val="22"/>
                <w:szCs w:val="22"/>
              </w:rPr>
              <w:t>316,71</w:t>
            </w:r>
          </w:p>
        </w:tc>
        <w:tc>
          <w:tcPr>
            <w:tcW w:w="2419" w:type="dxa"/>
            <w:shd w:val="clear" w:color="auto" w:fill="auto"/>
            <w:vAlign w:val="center"/>
          </w:tcPr>
          <w:p w14:paraId="4089E93B" w14:textId="77777777" w:rsidR="0016372F" w:rsidRPr="005F6547" w:rsidRDefault="0016372F" w:rsidP="00EE2777">
            <w:pPr>
              <w:spacing w:line="0" w:lineRule="atLeast"/>
              <w:jc w:val="center"/>
              <w:rPr>
                <w:strike/>
              </w:rPr>
            </w:pPr>
            <w:r w:rsidRPr="00D4454C">
              <w:rPr>
                <w:sz w:val="22"/>
                <w:szCs w:val="22"/>
              </w:rPr>
              <w:t>DNSB "12 Šeimų"</w:t>
            </w:r>
          </w:p>
        </w:tc>
        <w:tc>
          <w:tcPr>
            <w:tcW w:w="1959" w:type="dxa"/>
            <w:shd w:val="clear" w:color="auto" w:fill="auto"/>
            <w:vAlign w:val="center"/>
          </w:tcPr>
          <w:p w14:paraId="05C544BE" w14:textId="77777777" w:rsidR="0016372F" w:rsidRPr="005F6547" w:rsidRDefault="0016372F" w:rsidP="00EE2777">
            <w:pPr>
              <w:spacing w:line="0" w:lineRule="atLeast"/>
              <w:jc w:val="center"/>
              <w:rPr>
                <w:b/>
                <w:bCs/>
              </w:rPr>
            </w:pPr>
            <w:r w:rsidRPr="005F6547">
              <w:rPr>
                <w:b/>
                <w:bCs/>
                <w:sz w:val="22"/>
                <w:szCs w:val="22"/>
              </w:rPr>
              <w:t>UAB „Eišiškių komunalinis ūkis“</w:t>
            </w:r>
          </w:p>
        </w:tc>
        <w:tc>
          <w:tcPr>
            <w:tcW w:w="1134" w:type="dxa"/>
            <w:shd w:val="clear" w:color="auto" w:fill="auto"/>
            <w:vAlign w:val="center"/>
          </w:tcPr>
          <w:p w14:paraId="7BEAEB5C" w14:textId="77777777" w:rsidR="0016372F" w:rsidRPr="00CD355F" w:rsidRDefault="0016372F" w:rsidP="00EE2777">
            <w:pPr>
              <w:spacing w:line="0" w:lineRule="atLeast"/>
              <w:jc w:val="center"/>
            </w:pPr>
          </w:p>
        </w:tc>
      </w:tr>
      <w:tr w:rsidR="0016372F" w:rsidRPr="00CD355F" w14:paraId="582EF20F" w14:textId="77777777" w:rsidTr="00EE2777">
        <w:trPr>
          <w:trHeight w:val="144"/>
          <w:jc w:val="center"/>
        </w:trPr>
        <w:tc>
          <w:tcPr>
            <w:tcW w:w="880" w:type="dxa"/>
            <w:shd w:val="clear" w:color="auto" w:fill="auto"/>
            <w:vAlign w:val="center"/>
          </w:tcPr>
          <w:p w14:paraId="7E5F4B97" w14:textId="77777777" w:rsidR="0016372F" w:rsidRPr="00E15787" w:rsidRDefault="0016372F" w:rsidP="00EE2777">
            <w:pPr>
              <w:spacing w:line="0" w:lineRule="atLeast"/>
              <w:jc w:val="center"/>
              <w:rPr>
                <w:b/>
                <w:bCs/>
                <w:sz w:val="22"/>
                <w:szCs w:val="22"/>
              </w:rPr>
            </w:pPr>
            <w:r w:rsidRPr="00E15787">
              <w:rPr>
                <w:b/>
                <w:bCs/>
                <w:sz w:val="22"/>
                <w:szCs w:val="22"/>
              </w:rPr>
              <w:t>7.</w:t>
            </w:r>
          </w:p>
          <w:p w14:paraId="28E3EB73" w14:textId="77777777" w:rsidR="0016372F" w:rsidRPr="00E15787" w:rsidRDefault="0016372F" w:rsidP="00EE2777">
            <w:pPr>
              <w:spacing w:line="0" w:lineRule="atLeast"/>
              <w:jc w:val="center"/>
              <w:rPr>
                <w:strike/>
              </w:rPr>
            </w:pPr>
            <w:r>
              <w:rPr>
                <w:strike/>
                <w:sz w:val="22"/>
                <w:szCs w:val="22"/>
              </w:rPr>
              <w:t xml:space="preserve"> </w:t>
            </w:r>
            <w:r w:rsidRPr="00E15787">
              <w:rPr>
                <w:strike/>
                <w:sz w:val="22"/>
                <w:szCs w:val="22"/>
              </w:rPr>
              <w:t>4.</w:t>
            </w:r>
          </w:p>
        </w:tc>
        <w:tc>
          <w:tcPr>
            <w:tcW w:w="3136" w:type="dxa"/>
            <w:shd w:val="clear" w:color="auto" w:fill="auto"/>
            <w:vAlign w:val="center"/>
          </w:tcPr>
          <w:p w14:paraId="4ACC5D8A" w14:textId="77777777" w:rsidR="0016372F" w:rsidRPr="00CD355F" w:rsidRDefault="0016372F" w:rsidP="00EE2777">
            <w:pPr>
              <w:spacing w:line="0" w:lineRule="atLeast"/>
              <w:jc w:val="center"/>
            </w:pPr>
            <w:r w:rsidRPr="00D4454C">
              <w:rPr>
                <w:sz w:val="22"/>
                <w:szCs w:val="22"/>
              </w:rPr>
              <w:t>Gegužės a. 1, Eišiškės</w:t>
            </w:r>
          </w:p>
        </w:tc>
        <w:tc>
          <w:tcPr>
            <w:tcW w:w="1454" w:type="dxa"/>
            <w:shd w:val="clear" w:color="auto" w:fill="auto"/>
            <w:vAlign w:val="center"/>
          </w:tcPr>
          <w:p w14:paraId="1D2D4AE8" w14:textId="77777777" w:rsidR="0016372F" w:rsidRPr="00CD355F" w:rsidRDefault="0016372F" w:rsidP="00EE2777">
            <w:pPr>
              <w:spacing w:line="0" w:lineRule="atLeast"/>
              <w:jc w:val="center"/>
            </w:pPr>
            <w:r w:rsidRPr="00D4454C">
              <w:rPr>
                <w:sz w:val="22"/>
                <w:szCs w:val="22"/>
              </w:rPr>
              <w:t>255,79</w:t>
            </w:r>
          </w:p>
        </w:tc>
        <w:tc>
          <w:tcPr>
            <w:tcW w:w="980" w:type="dxa"/>
            <w:shd w:val="clear" w:color="auto" w:fill="auto"/>
            <w:vAlign w:val="center"/>
          </w:tcPr>
          <w:p w14:paraId="6D9F5C9A" w14:textId="77777777" w:rsidR="0016372F" w:rsidRPr="00CD355F" w:rsidRDefault="0016372F" w:rsidP="00EE2777">
            <w:pPr>
              <w:spacing w:line="0" w:lineRule="atLeast"/>
              <w:jc w:val="center"/>
            </w:pPr>
            <w:r w:rsidRPr="00D4454C">
              <w:rPr>
                <w:sz w:val="22"/>
                <w:szCs w:val="22"/>
              </w:rPr>
              <w:t>2</w:t>
            </w:r>
          </w:p>
        </w:tc>
        <w:tc>
          <w:tcPr>
            <w:tcW w:w="1000" w:type="dxa"/>
            <w:shd w:val="clear" w:color="auto" w:fill="auto"/>
            <w:vAlign w:val="center"/>
          </w:tcPr>
          <w:p w14:paraId="15B0743D" w14:textId="77777777" w:rsidR="0016372F" w:rsidRPr="00CD355F" w:rsidRDefault="0016372F" w:rsidP="00EE2777">
            <w:pPr>
              <w:spacing w:line="0" w:lineRule="atLeast"/>
              <w:jc w:val="center"/>
            </w:pPr>
            <w:r w:rsidRPr="00D4454C">
              <w:rPr>
                <w:sz w:val="22"/>
                <w:szCs w:val="22"/>
              </w:rPr>
              <w:t>4</w:t>
            </w:r>
          </w:p>
        </w:tc>
        <w:tc>
          <w:tcPr>
            <w:tcW w:w="1660" w:type="dxa"/>
            <w:shd w:val="clear" w:color="auto" w:fill="auto"/>
            <w:vAlign w:val="center"/>
          </w:tcPr>
          <w:p w14:paraId="2D67F80A" w14:textId="77777777" w:rsidR="0016372F" w:rsidRPr="00CD355F" w:rsidRDefault="0016372F" w:rsidP="00EE2777">
            <w:pPr>
              <w:spacing w:line="0" w:lineRule="atLeast"/>
              <w:jc w:val="center"/>
            </w:pPr>
            <w:r w:rsidRPr="00D4454C">
              <w:rPr>
                <w:sz w:val="22"/>
                <w:szCs w:val="22"/>
              </w:rPr>
              <w:t>576,71</w:t>
            </w:r>
          </w:p>
        </w:tc>
        <w:tc>
          <w:tcPr>
            <w:tcW w:w="2419" w:type="dxa"/>
            <w:shd w:val="clear" w:color="auto" w:fill="auto"/>
            <w:vAlign w:val="center"/>
          </w:tcPr>
          <w:p w14:paraId="08A37419" w14:textId="77777777" w:rsidR="0016372F" w:rsidRPr="00CD355F" w:rsidRDefault="0016372F" w:rsidP="00EE2777">
            <w:pPr>
              <w:spacing w:line="0" w:lineRule="atLeast"/>
              <w:jc w:val="center"/>
            </w:pPr>
            <w:r w:rsidRPr="00D4454C">
              <w:rPr>
                <w:sz w:val="22"/>
                <w:szCs w:val="22"/>
              </w:rPr>
              <w:t>Administratorius</w:t>
            </w:r>
          </w:p>
        </w:tc>
        <w:tc>
          <w:tcPr>
            <w:tcW w:w="1959" w:type="dxa"/>
            <w:shd w:val="clear" w:color="auto" w:fill="auto"/>
            <w:vAlign w:val="center"/>
          </w:tcPr>
          <w:p w14:paraId="01A99C1B" w14:textId="77777777" w:rsidR="0016372F" w:rsidRPr="005F6547" w:rsidRDefault="0016372F" w:rsidP="00EE2777">
            <w:pPr>
              <w:spacing w:line="0" w:lineRule="atLeast"/>
              <w:jc w:val="center"/>
              <w:rPr>
                <w:b/>
                <w:bCs/>
              </w:rPr>
            </w:pPr>
            <w:r w:rsidRPr="005F6547">
              <w:rPr>
                <w:b/>
                <w:bCs/>
                <w:sz w:val="22"/>
                <w:szCs w:val="22"/>
              </w:rPr>
              <w:t>UAB „Eišiškių komunalinis ūkis“</w:t>
            </w:r>
          </w:p>
        </w:tc>
        <w:tc>
          <w:tcPr>
            <w:tcW w:w="1134" w:type="dxa"/>
            <w:shd w:val="clear" w:color="auto" w:fill="auto"/>
            <w:vAlign w:val="center"/>
          </w:tcPr>
          <w:p w14:paraId="62D6740D" w14:textId="77777777" w:rsidR="0016372F" w:rsidRPr="00CD355F" w:rsidRDefault="0016372F" w:rsidP="00EE2777">
            <w:pPr>
              <w:spacing w:line="0" w:lineRule="atLeast"/>
              <w:jc w:val="center"/>
            </w:pPr>
          </w:p>
        </w:tc>
      </w:tr>
      <w:tr w:rsidR="0016372F" w:rsidRPr="00CD355F" w14:paraId="1E34D473" w14:textId="77777777" w:rsidTr="00EE2777">
        <w:trPr>
          <w:trHeight w:val="144"/>
          <w:jc w:val="center"/>
        </w:trPr>
        <w:tc>
          <w:tcPr>
            <w:tcW w:w="880" w:type="dxa"/>
            <w:shd w:val="clear" w:color="auto" w:fill="auto"/>
            <w:vAlign w:val="center"/>
          </w:tcPr>
          <w:p w14:paraId="1C091EDD" w14:textId="77777777" w:rsidR="0016372F" w:rsidRPr="00E15787" w:rsidRDefault="0016372F" w:rsidP="00EE2777">
            <w:pPr>
              <w:spacing w:line="0" w:lineRule="atLeast"/>
              <w:jc w:val="center"/>
              <w:rPr>
                <w:b/>
                <w:bCs/>
                <w:sz w:val="22"/>
                <w:szCs w:val="22"/>
              </w:rPr>
            </w:pPr>
            <w:r w:rsidRPr="00E15787">
              <w:rPr>
                <w:b/>
                <w:bCs/>
                <w:sz w:val="22"/>
                <w:szCs w:val="22"/>
              </w:rPr>
              <w:t>8.</w:t>
            </w:r>
          </w:p>
          <w:p w14:paraId="24F1CFF7" w14:textId="77777777" w:rsidR="0016372F" w:rsidRPr="00E15787" w:rsidRDefault="0016372F" w:rsidP="00EE2777">
            <w:pPr>
              <w:spacing w:line="0" w:lineRule="atLeast"/>
              <w:jc w:val="center"/>
              <w:rPr>
                <w:strike/>
              </w:rPr>
            </w:pPr>
            <w:r w:rsidRPr="00E15787">
              <w:rPr>
                <w:strike/>
                <w:sz w:val="22"/>
                <w:szCs w:val="22"/>
              </w:rPr>
              <w:t>5.</w:t>
            </w:r>
          </w:p>
        </w:tc>
        <w:tc>
          <w:tcPr>
            <w:tcW w:w="3136" w:type="dxa"/>
            <w:shd w:val="clear" w:color="auto" w:fill="auto"/>
            <w:vAlign w:val="center"/>
          </w:tcPr>
          <w:p w14:paraId="6BC3FBBD" w14:textId="77777777" w:rsidR="0016372F" w:rsidRPr="00CD355F" w:rsidRDefault="0016372F" w:rsidP="00EE2777">
            <w:pPr>
              <w:spacing w:line="0" w:lineRule="atLeast"/>
              <w:jc w:val="center"/>
            </w:pPr>
            <w:r w:rsidRPr="00D4454C">
              <w:rPr>
                <w:sz w:val="22"/>
                <w:szCs w:val="22"/>
              </w:rPr>
              <w:t>Gegužės a. 2, Eišiškės</w:t>
            </w:r>
          </w:p>
        </w:tc>
        <w:tc>
          <w:tcPr>
            <w:tcW w:w="1454" w:type="dxa"/>
            <w:shd w:val="clear" w:color="auto" w:fill="auto"/>
            <w:vAlign w:val="center"/>
          </w:tcPr>
          <w:p w14:paraId="589D66AA" w14:textId="77777777" w:rsidR="0016372F" w:rsidRPr="00CD355F" w:rsidRDefault="0016372F" w:rsidP="00EE2777">
            <w:pPr>
              <w:spacing w:line="0" w:lineRule="atLeast"/>
              <w:jc w:val="center"/>
            </w:pPr>
            <w:r w:rsidRPr="00D4454C">
              <w:rPr>
                <w:sz w:val="22"/>
                <w:szCs w:val="22"/>
              </w:rPr>
              <w:t>323,92</w:t>
            </w:r>
          </w:p>
        </w:tc>
        <w:tc>
          <w:tcPr>
            <w:tcW w:w="980" w:type="dxa"/>
            <w:shd w:val="clear" w:color="auto" w:fill="auto"/>
            <w:vAlign w:val="center"/>
          </w:tcPr>
          <w:p w14:paraId="29785BE7" w14:textId="77777777" w:rsidR="0016372F" w:rsidRPr="00CD355F" w:rsidRDefault="0016372F" w:rsidP="00EE2777">
            <w:pPr>
              <w:spacing w:line="0" w:lineRule="atLeast"/>
              <w:jc w:val="center"/>
            </w:pPr>
            <w:r w:rsidRPr="00D4454C">
              <w:rPr>
                <w:sz w:val="22"/>
                <w:szCs w:val="22"/>
              </w:rPr>
              <w:t>2</w:t>
            </w:r>
          </w:p>
        </w:tc>
        <w:tc>
          <w:tcPr>
            <w:tcW w:w="1000" w:type="dxa"/>
            <w:shd w:val="clear" w:color="auto" w:fill="auto"/>
            <w:vAlign w:val="center"/>
          </w:tcPr>
          <w:p w14:paraId="096A8616" w14:textId="77777777" w:rsidR="0016372F" w:rsidRPr="00CD355F" w:rsidRDefault="0016372F" w:rsidP="00EE2777">
            <w:pPr>
              <w:spacing w:line="0" w:lineRule="atLeast"/>
              <w:jc w:val="center"/>
            </w:pPr>
            <w:r w:rsidRPr="00D4454C">
              <w:rPr>
                <w:sz w:val="22"/>
                <w:szCs w:val="22"/>
              </w:rPr>
              <w:t>6</w:t>
            </w:r>
          </w:p>
        </w:tc>
        <w:tc>
          <w:tcPr>
            <w:tcW w:w="1660" w:type="dxa"/>
            <w:shd w:val="clear" w:color="auto" w:fill="auto"/>
            <w:vAlign w:val="center"/>
          </w:tcPr>
          <w:p w14:paraId="56A6B350" w14:textId="77777777" w:rsidR="0016372F" w:rsidRPr="00CD355F" w:rsidRDefault="0016372F" w:rsidP="00EE2777">
            <w:pPr>
              <w:spacing w:line="0" w:lineRule="atLeast"/>
              <w:jc w:val="center"/>
            </w:pPr>
            <w:r w:rsidRPr="00D4454C">
              <w:rPr>
                <w:sz w:val="22"/>
                <w:szCs w:val="22"/>
              </w:rPr>
              <w:t>592,13</w:t>
            </w:r>
          </w:p>
        </w:tc>
        <w:tc>
          <w:tcPr>
            <w:tcW w:w="2419" w:type="dxa"/>
            <w:shd w:val="clear" w:color="auto" w:fill="auto"/>
            <w:vAlign w:val="center"/>
          </w:tcPr>
          <w:p w14:paraId="5439DC2D" w14:textId="77777777" w:rsidR="0016372F" w:rsidRPr="00CD355F" w:rsidRDefault="0016372F" w:rsidP="00EE2777">
            <w:pPr>
              <w:spacing w:line="0" w:lineRule="atLeast"/>
              <w:jc w:val="center"/>
            </w:pPr>
            <w:r w:rsidRPr="00D4454C">
              <w:rPr>
                <w:sz w:val="22"/>
                <w:szCs w:val="22"/>
              </w:rPr>
              <w:t>Administratorius</w:t>
            </w:r>
          </w:p>
        </w:tc>
        <w:tc>
          <w:tcPr>
            <w:tcW w:w="1959" w:type="dxa"/>
            <w:shd w:val="clear" w:color="auto" w:fill="auto"/>
            <w:vAlign w:val="center"/>
          </w:tcPr>
          <w:p w14:paraId="4AC09B90" w14:textId="77777777" w:rsidR="0016372F" w:rsidRPr="005F6547" w:rsidRDefault="0016372F" w:rsidP="00EE2777">
            <w:pPr>
              <w:spacing w:line="0" w:lineRule="atLeast"/>
              <w:jc w:val="center"/>
              <w:rPr>
                <w:b/>
                <w:bCs/>
              </w:rPr>
            </w:pPr>
            <w:r w:rsidRPr="005F6547">
              <w:rPr>
                <w:b/>
                <w:bCs/>
                <w:sz w:val="22"/>
                <w:szCs w:val="22"/>
              </w:rPr>
              <w:t>UAB „Eišiškių komunalinis ūkis“</w:t>
            </w:r>
          </w:p>
        </w:tc>
        <w:tc>
          <w:tcPr>
            <w:tcW w:w="1134" w:type="dxa"/>
            <w:shd w:val="clear" w:color="auto" w:fill="auto"/>
            <w:vAlign w:val="center"/>
          </w:tcPr>
          <w:p w14:paraId="5A1CCEC2" w14:textId="77777777" w:rsidR="0016372F" w:rsidRPr="00CD355F" w:rsidRDefault="0016372F" w:rsidP="00EE2777">
            <w:pPr>
              <w:spacing w:line="0" w:lineRule="atLeast"/>
              <w:jc w:val="center"/>
            </w:pPr>
          </w:p>
        </w:tc>
      </w:tr>
      <w:tr w:rsidR="0016372F" w:rsidRPr="00CD355F" w14:paraId="3F8420A3" w14:textId="77777777" w:rsidTr="00EE2777">
        <w:trPr>
          <w:trHeight w:val="144"/>
          <w:jc w:val="center"/>
        </w:trPr>
        <w:tc>
          <w:tcPr>
            <w:tcW w:w="880" w:type="dxa"/>
            <w:shd w:val="clear" w:color="auto" w:fill="auto"/>
            <w:vAlign w:val="center"/>
          </w:tcPr>
          <w:p w14:paraId="6BC70FCC" w14:textId="77777777" w:rsidR="0016372F" w:rsidRPr="00E15787" w:rsidRDefault="0016372F" w:rsidP="00EE2777">
            <w:pPr>
              <w:spacing w:line="0" w:lineRule="atLeast"/>
              <w:jc w:val="center"/>
              <w:rPr>
                <w:b/>
                <w:bCs/>
                <w:sz w:val="22"/>
                <w:szCs w:val="22"/>
              </w:rPr>
            </w:pPr>
            <w:r w:rsidRPr="00E15787">
              <w:rPr>
                <w:b/>
                <w:bCs/>
                <w:sz w:val="22"/>
                <w:szCs w:val="22"/>
              </w:rPr>
              <w:t>9.</w:t>
            </w:r>
          </w:p>
          <w:p w14:paraId="4EB60503" w14:textId="77777777" w:rsidR="0016372F" w:rsidRPr="00E15787" w:rsidRDefault="0016372F" w:rsidP="00EE2777">
            <w:pPr>
              <w:spacing w:line="0" w:lineRule="atLeast"/>
              <w:jc w:val="center"/>
              <w:rPr>
                <w:strike/>
                <w:sz w:val="22"/>
                <w:szCs w:val="22"/>
              </w:rPr>
            </w:pPr>
            <w:r w:rsidRPr="00E15787">
              <w:rPr>
                <w:strike/>
                <w:sz w:val="22"/>
                <w:szCs w:val="22"/>
              </w:rPr>
              <w:t>8.</w:t>
            </w:r>
          </w:p>
        </w:tc>
        <w:tc>
          <w:tcPr>
            <w:tcW w:w="3136" w:type="dxa"/>
            <w:shd w:val="clear" w:color="auto" w:fill="auto"/>
            <w:vAlign w:val="center"/>
          </w:tcPr>
          <w:p w14:paraId="37EB2054" w14:textId="77777777" w:rsidR="0016372F" w:rsidRPr="00230FB6" w:rsidRDefault="0016372F" w:rsidP="00EE2777">
            <w:pPr>
              <w:spacing w:line="0" w:lineRule="atLeast"/>
              <w:jc w:val="center"/>
              <w:rPr>
                <w:sz w:val="22"/>
                <w:szCs w:val="22"/>
              </w:rPr>
            </w:pPr>
            <w:r w:rsidRPr="00D4454C">
              <w:rPr>
                <w:sz w:val="22"/>
                <w:szCs w:val="22"/>
              </w:rPr>
              <w:t>Gegužės a. 10, Eišiškės</w:t>
            </w:r>
          </w:p>
        </w:tc>
        <w:tc>
          <w:tcPr>
            <w:tcW w:w="1454" w:type="dxa"/>
            <w:shd w:val="clear" w:color="auto" w:fill="auto"/>
            <w:vAlign w:val="center"/>
          </w:tcPr>
          <w:p w14:paraId="524400FE" w14:textId="77777777" w:rsidR="0016372F" w:rsidRPr="00230FB6" w:rsidRDefault="0016372F" w:rsidP="00EE2777">
            <w:pPr>
              <w:spacing w:line="0" w:lineRule="atLeast"/>
              <w:jc w:val="center"/>
              <w:rPr>
                <w:sz w:val="22"/>
                <w:szCs w:val="22"/>
              </w:rPr>
            </w:pPr>
            <w:r w:rsidRPr="00D4454C">
              <w:rPr>
                <w:sz w:val="22"/>
                <w:szCs w:val="22"/>
              </w:rPr>
              <w:t>291,03</w:t>
            </w:r>
          </w:p>
        </w:tc>
        <w:tc>
          <w:tcPr>
            <w:tcW w:w="980" w:type="dxa"/>
            <w:shd w:val="clear" w:color="auto" w:fill="auto"/>
            <w:vAlign w:val="center"/>
          </w:tcPr>
          <w:p w14:paraId="15E6FF3F" w14:textId="77777777" w:rsidR="0016372F" w:rsidRPr="00230FB6" w:rsidRDefault="0016372F" w:rsidP="00EE2777">
            <w:pPr>
              <w:spacing w:line="0" w:lineRule="atLeast"/>
              <w:jc w:val="center"/>
              <w:rPr>
                <w:sz w:val="22"/>
                <w:szCs w:val="22"/>
              </w:rPr>
            </w:pPr>
            <w:r w:rsidRPr="00D4454C">
              <w:rPr>
                <w:sz w:val="22"/>
                <w:szCs w:val="22"/>
              </w:rPr>
              <w:t>2</w:t>
            </w:r>
          </w:p>
        </w:tc>
        <w:tc>
          <w:tcPr>
            <w:tcW w:w="1000" w:type="dxa"/>
            <w:shd w:val="clear" w:color="auto" w:fill="auto"/>
            <w:vAlign w:val="center"/>
          </w:tcPr>
          <w:p w14:paraId="59DAC7BC" w14:textId="77777777" w:rsidR="0016372F" w:rsidRPr="00230FB6" w:rsidRDefault="0016372F" w:rsidP="00EE2777">
            <w:pPr>
              <w:spacing w:line="0" w:lineRule="atLeast"/>
              <w:jc w:val="center"/>
              <w:rPr>
                <w:sz w:val="22"/>
                <w:szCs w:val="22"/>
              </w:rPr>
            </w:pPr>
            <w:r w:rsidRPr="00D4454C">
              <w:rPr>
                <w:sz w:val="22"/>
                <w:szCs w:val="22"/>
              </w:rPr>
              <w:t>10</w:t>
            </w:r>
          </w:p>
        </w:tc>
        <w:tc>
          <w:tcPr>
            <w:tcW w:w="1660" w:type="dxa"/>
            <w:shd w:val="clear" w:color="auto" w:fill="auto"/>
            <w:vAlign w:val="center"/>
          </w:tcPr>
          <w:p w14:paraId="392D6BD0" w14:textId="77777777" w:rsidR="0016372F" w:rsidRPr="00230FB6" w:rsidRDefault="0016372F" w:rsidP="00EE2777">
            <w:pPr>
              <w:spacing w:line="0" w:lineRule="atLeast"/>
              <w:jc w:val="center"/>
              <w:rPr>
                <w:sz w:val="22"/>
                <w:szCs w:val="22"/>
              </w:rPr>
            </w:pPr>
            <w:r w:rsidRPr="00D4454C">
              <w:rPr>
                <w:sz w:val="22"/>
                <w:szCs w:val="22"/>
              </w:rPr>
              <w:t>870,13</w:t>
            </w:r>
          </w:p>
        </w:tc>
        <w:tc>
          <w:tcPr>
            <w:tcW w:w="2419" w:type="dxa"/>
            <w:shd w:val="clear" w:color="auto" w:fill="auto"/>
            <w:vAlign w:val="center"/>
          </w:tcPr>
          <w:p w14:paraId="1E8DCF59" w14:textId="77777777" w:rsidR="0016372F" w:rsidRPr="00230FB6" w:rsidRDefault="0016372F" w:rsidP="00EE2777">
            <w:pPr>
              <w:spacing w:line="0" w:lineRule="atLeast"/>
              <w:jc w:val="center"/>
              <w:rPr>
                <w:sz w:val="22"/>
                <w:szCs w:val="22"/>
              </w:rPr>
            </w:pPr>
            <w:r w:rsidRPr="00D4454C">
              <w:rPr>
                <w:sz w:val="22"/>
                <w:szCs w:val="22"/>
              </w:rPr>
              <w:t>Administratorius</w:t>
            </w:r>
          </w:p>
        </w:tc>
        <w:tc>
          <w:tcPr>
            <w:tcW w:w="1959" w:type="dxa"/>
            <w:shd w:val="clear" w:color="auto" w:fill="auto"/>
            <w:vAlign w:val="center"/>
          </w:tcPr>
          <w:p w14:paraId="4158596E" w14:textId="77777777" w:rsidR="0016372F" w:rsidRPr="005F6547" w:rsidRDefault="0016372F" w:rsidP="00EE2777">
            <w:pPr>
              <w:spacing w:line="0" w:lineRule="atLeast"/>
              <w:jc w:val="center"/>
              <w:rPr>
                <w:b/>
                <w:bCs/>
              </w:rPr>
            </w:pPr>
            <w:r w:rsidRPr="005F6547">
              <w:rPr>
                <w:b/>
                <w:bCs/>
                <w:sz w:val="22"/>
                <w:szCs w:val="22"/>
              </w:rPr>
              <w:t>UAB „Eišiškių komunalinis ūkis“</w:t>
            </w:r>
          </w:p>
        </w:tc>
        <w:tc>
          <w:tcPr>
            <w:tcW w:w="1134" w:type="dxa"/>
            <w:shd w:val="clear" w:color="auto" w:fill="auto"/>
            <w:vAlign w:val="center"/>
          </w:tcPr>
          <w:p w14:paraId="756BB177" w14:textId="77777777" w:rsidR="0016372F" w:rsidRPr="00CD355F" w:rsidRDefault="0016372F" w:rsidP="00EE2777">
            <w:pPr>
              <w:spacing w:line="0" w:lineRule="atLeast"/>
              <w:jc w:val="center"/>
            </w:pPr>
          </w:p>
        </w:tc>
      </w:tr>
    </w:tbl>
    <w:p w14:paraId="4AE4D12D" w14:textId="77777777" w:rsidR="0016372F" w:rsidRDefault="0016372F" w:rsidP="0016372F">
      <w:pPr>
        <w:spacing w:line="235" w:lineRule="auto"/>
        <w:ind w:left="4640"/>
        <w:rPr>
          <w:b/>
        </w:rPr>
      </w:pPr>
    </w:p>
    <w:p w14:paraId="47397B85" w14:textId="77777777" w:rsidR="0016372F" w:rsidRDefault="0016372F" w:rsidP="0016372F">
      <w:pPr>
        <w:spacing w:line="235" w:lineRule="auto"/>
        <w:ind w:left="4640"/>
        <w:rPr>
          <w:b/>
        </w:rPr>
      </w:pPr>
      <w:r>
        <w:rPr>
          <w:b/>
        </w:rPr>
        <w:t>__________________________________________________</w:t>
      </w:r>
    </w:p>
    <w:p w14:paraId="034484CC" w14:textId="77777777" w:rsidR="0016372F" w:rsidRPr="0024756D" w:rsidRDefault="0016372F" w:rsidP="0016372F">
      <w:pPr>
        <w:jc w:val="both"/>
        <w:rPr>
          <w:lang w:val="en-US"/>
        </w:rPr>
      </w:pPr>
    </w:p>
    <w:p w14:paraId="3695D2D1" w14:textId="77777777" w:rsidR="005A759E" w:rsidRDefault="005A759E" w:rsidP="005A759E"/>
    <w:sectPr w:rsidR="005A759E" w:rsidSect="0016372F">
      <w:pgSz w:w="16838" w:h="11906" w:orient="landscape"/>
      <w:pgMar w:top="1701" w:right="1134"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FFBEF" w14:textId="77777777" w:rsidR="00540F5F" w:rsidRDefault="00540F5F">
      <w:r>
        <w:separator/>
      </w:r>
    </w:p>
  </w:endnote>
  <w:endnote w:type="continuationSeparator" w:id="0">
    <w:p w14:paraId="339F6F5D" w14:textId="77777777" w:rsidR="00540F5F" w:rsidRDefault="00540F5F">
      <w:r>
        <w:continuationSeparator/>
      </w:r>
    </w:p>
  </w:endnote>
  <w:endnote w:type="continuationNotice" w:id="1">
    <w:p w14:paraId="7819C2DC" w14:textId="77777777" w:rsidR="00540F5F" w:rsidRDefault="00540F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AC481" w14:textId="77777777" w:rsidR="00540F5F" w:rsidRDefault="00540F5F">
      <w:r>
        <w:separator/>
      </w:r>
    </w:p>
  </w:footnote>
  <w:footnote w:type="continuationSeparator" w:id="0">
    <w:p w14:paraId="117DCBED" w14:textId="77777777" w:rsidR="00540F5F" w:rsidRDefault="00540F5F">
      <w:r>
        <w:continuationSeparator/>
      </w:r>
    </w:p>
  </w:footnote>
  <w:footnote w:type="continuationNotice" w:id="1">
    <w:p w14:paraId="321866B9" w14:textId="77777777" w:rsidR="00540F5F" w:rsidRDefault="00540F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1" w15:restartNumberingAfterBreak="0">
    <w:nsid w:val="49882314"/>
    <w:multiLevelType w:val="multilevel"/>
    <w:tmpl w:val="B9A46ADC"/>
    <w:lvl w:ilvl="0">
      <w:start w:val="1"/>
      <w:numFmt w:val="decimal"/>
      <w:lvlText w:val="%1."/>
      <w:lvlJc w:val="left"/>
      <w:pPr>
        <w:tabs>
          <w:tab w:val="num" w:pos="597"/>
        </w:tabs>
        <w:ind w:firstLine="397"/>
      </w:pPr>
      <w:rPr>
        <w:rFonts w:cs="Times New Roman"/>
        <w:sz w:val="24"/>
        <w:szCs w:val="24"/>
      </w:rPr>
    </w:lvl>
    <w:lvl w:ilvl="1">
      <w:start w:val="1"/>
      <w:numFmt w:val="decimal"/>
      <w:lvlText w:val="%1.%2."/>
      <w:lvlJc w:val="left"/>
      <w:pPr>
        <w:ind w:firstLine="397"/>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2"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6"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7"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29108948">
    <w:abstractNumId w:val="6"/>
  </w:num>
  <w:num w:numId="2" w16cid:durableId="923029527">
    <w:abstractNumId w:val="21"/>
    <w:lvlOverride w:ilvl="0">
      <w:startOverride w:val="1"/>
    </w:lvlOverride>
  </w:num>
  <w:num w:numId="3" w16cid:durableId="1959483904">
    <w:abstractNumId w:val="22"/>
  </w:num>
  <w:num w:numId="4" w16cid:durableId="1482693228">
    <w:abstractNumId w:val="12"/>
  </w:num>
  <w:num w:numId="5" w16cid:durableId="1250116778">
    <w:abstractNumId w:val="27"/>
  </w:num>
  <w:num w:numId="6" w16cid:durableId="1373067989">
    <w:abstractNumId w:val="2"/>
  </w:num>
  <w:num w:numId="7" w16cid:durableId="1716153737">
    <w:abstractNumId w:val="10"/>
  </w:num>
  <w:num w:numId="8" w16cid:durableId="170994154">
    <w:abstractNumId w:val="1"/>
  </w:num>
  <w:num w:numId="9" w16cid:durableId="613561211">
    <w:abstractNumId w:val="20"/>
  </w:num>
  <w:num w:numId="10" w16cid:durableId="1844660483">
    <w:abstractNumId w:val="26"/>
  </w:num>
  <w:num w:numId="11" w16cid:durableId="1070885815">
    <w:abstractNumId w:val="18"/>
  </w:num>
  <w:num w:numId="12" w16cid:durableId="1827554056">
    <w:abstractNumId w:val="25"/>
  </w:num>
  <w:num w:numId="13" w16cid:durableId="1224487338">
    <w:abstractNumId w:val="0"/>
  </w:num>
  <w:num w:numId="14" w16cid:durableId="369232946">
    <w:abstractNumId w:val="3"/>
  </w:num>
  <w:num w:numId="15" w16cid:durableId="538055578">
    <w:abstractNumId w:val="16"/>
  </w:num>
  <w:num w:numId="16" w16cid:durableId="1950383093">
    <w:abstractNumId w:val="9"/>
  </w:num>
  <w:num w:numId="17" w16cid:durableId="318659621">
    <w:abstractNumId w:val="17"/>
  </w:num>
  <w:num w:numId="18" w16cid:durableId="1588684205">
    <w:abstractNumId w:val="19"/>
  </w:num>
  <w:num w:numId="19" w16cid:durableId="1864786537">
    <w:abstractNumId w:val="8"/>
  </w:num>
  <w:num w:numId="20" w16cid:durableId="845436912">
    <w:abstractNumId w:val="15"/>
  </w:num>
  <w:num w:numId="21" w16cid:durableId="2116292627">
    <w:abstractNumId w:val="24"/>
  </w:num>
  <w:num w:numId="22" w16cid:durableId="1747218922">
    <w:abstractNumId w:val="23"/>
  </w:num>
  <w:num w:numId="23" w16cid:durableId="178858986">
    <w:abstractNumId w:val="14"/>
  </w:num>
  <w:num w:numId="24" w16cid:durableId="274600598">
    <w:abstractNumId w:val="7"/>
  </w:num>
  <w:num w:numId="25" w16cid:durableId="28342653">
    <w:abstractNumId w:val="5"/>
  </w:num>
  <w:num w:numId="26" w16cid:durableId="1032726165">
    <w:abstractNumId w:val="13"/>
  </w:num>
  <w:num w:numId="27" w16cid:durableId="813062104">
    <w:abstractNumId w:val="4"/>
  </w:num>
  <w:num w:numId="28" w16cid:durableId="3528013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07895"/>
    <w:rsid w:val="00011D91"/>
    <w:rsid w:val="000157D2"/>
    <w:rsid w:val="00016065"/>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31A6"/>
    <w:rsid w:val="00045F35"/>
    <w:rsid w:val="0004691B"/>
    <w:rsid w:val="00047254"/>
    <w:rsid w:val="000513AC"/>
    <w:rsid w:val="00052CDF"/>
    <w:rsid w:val="00053ADA"/>
    <w:rsid w:val="00054385"/>
    <w:rsid w:val="000543E9"/>
    <w:rsid w:val="000553FB"/>
    <w:rsid w:val="000566DE"/>
    <w:rsid w:val="00056972"/>
    <w:rsid w:val="00060F8D"/>
    <w:rsid w:val="000634CE"/>
    <w:rsid w:val="00065566"/>
    <w:rsid w:val="00065795"/>
    <w:rsid w:val="000737D9"/>
    <w:rsid w:val="00073F55"/>
    <w:rsid w:val="00074F89"/>
    <w:rsid w:val="00076D93"/>
    <w:rsid w:val="00082938"/>
    <w:rsid w:val="00090291"/>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766B"/>
    <w:rsid w:val="00110A53"/>
    <w:rsid w:val="00110AA5"/>
    <w:rsid w:val="00110EA3"/>
    <w:rsid w:val="00114319"/>
    <w:rsid w:val="0011473A"/>
    <w:rsid w:val="00114FBF"/>
    <w:rsid w:val="00117167"/>
    <w:rsid w:val="001201BE"/>
    <w:rsid w:val="0012044C"/>
    <w:rsid w:val="001209F8"/>
    <w:rsid w:val="0012108F"/>
    <w:rsid w:val="00121AC5"/>
    <w:rsid w:val="00122E17"/>
    <w:rsid w:val="0012413F"/>
    <w:rsid w:val="001257ED"/>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40CF"/>
    <w:rsid w:val="00155A6F"/>
    <w:rsid w:val="001622F4"/>
    <w:rsid w:val="00162591"/>
    <w:rsid w:val="00162D35"/>
    <w:rsid w:val="00162F9C"/>
    <w:rsid w:val="0016372F"/>
    <w:rsid w:val="00163D57"/>
    <w:rsid w:val="00164ACD"/>
    <w:rsid w:val="00167B0C"/>
    <w:rsid w:val="00173B7B"/>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1B5C"/>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5A26"/>
    <w:rsid w:val="002462BD"/>
    <w:rsid w:val="00246487"/>
    <w:rsid w:val="0024648D"/>
    <w:rsid w:val="00246657"/>
    <w:rsid w:val="0024666B"/>
    <w:rsid w:val="00246A4E"/>
    <w:rsid w:val="0024756D"/>
    <w:rsid w:val="00254E9F"/>
    <w:rsid w:val="002579BC"/>
    <w:rsid w:val="00257EC1"/>
    <w:rsid w:val="002602D6"/>
    <w:rsid w:val="00265967"/>
    <w:rsid w:val="00265AF4"/>
    <w:rsid w:val="002667D8"/>
    <w:rsid w:val="0026743B"/>
    <w:rsid w:val="00270F3C"/>
    <w:rsid w:val="00273D43"/>
    <w:rsid w:val="00274B56"/>
    <w:rsid w:val="002762C6"/>
    <w:rsid w:val="00277F45"/>
    <w:rsid w:val="00282F74"/>
    <w:rsid w:val="00285243"/>
    <w:rsid w:val="002857AF"/>
    <w:rsid w:val="00287EF1"/>
    <w:rsid w:val="002920C4"/>
    <w:rsid w:val="00292B22"/>
    <w:rsid w:val="00294300"/>
    <w:rsid w:val="00294C2D"/>
    <w:rsid w:val="00295B7C"/>
    <w:rsid w:val="002964B4"/>
    <w:rsid w:val="002A15EA"/>
    <w:rsid w:val="002A1751"/>
    <w:rsid w:val="002A2C2B"/>
    <w:rsid w:val="002A4375"/>
    <w:rsid w:val="002B30DA"/>
    <w:rsid w:val="002B460D"/>
    <w:rsid w:val="002B736D"/>
    <w:rsid w:val="002C2CCA"/>
    <w:rsid w:val="002C73DC"/>
    <w:rsid w:val="002C7478"/>
    <w:rsid w:val="002D3CE3"/>
    <w:rsid w:val="002D3D3B"/>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4DAE"/>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B8A"/>
    <w:rsid w:val="00361DB9"/>
    <w:rsid w:val="00362954"/>
    <w:rsid w:val="00362C4D"/>
    <w:rsid w:val="00365483"/>
    <w:rsid w:val="0037256C"/>
    <w:rsid w:val="00374FD5"/>
    <w:rsid w:val="00376552"/>
    <w:rsid w:val="00377FB4"/>
    <w:rsid w:val="0038041A"/>
    <w:rsid w:val="003841A3"/>
    <w:rsid w:val="0038581C"/>
    <w:rsid w:val="00385AD6"/>
    <w:rsid w:val="00386156"/>
    <w:rsid w:val="003867F6"/>
    <w:rsid w:val="003878BF"/>
    <w:rsid w:val="00390453"/>
    <w:rsid w:val="00390DD7"/>
    <w:rsid w:val="0039307C"/>
    <w:rsid w:val="00393BD1"/>
    <w:rsid w:val="00393E94"/>
    <w:rsid w:val="0039691C"/>
    <w:rsid w:val="0039693B"/>
    <w:rsid w:val="00397516"/>
    <w:rsid w:val="003A129E"/>
    <w:rsid w:val="003A43EC"/>
    <w:rsid w:val="003A50DE"/>
    <w:rsid w:val="003A64EC"/>
    <w:rsid w:val="003A6EA6"/>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53B"/>
    <w:rsid w:val="003F6EB3"/>
    <w:rsid w:val="003F7871"/>
    <w:rsid w:val="00403541"/>
    <w:rsid w:val="0040362D"/>
    <w:rsid w:val="00403C03"/>
    <w:rsid w:val="00406DFF"/>
    <w:rsid w:val="00407912"/>
    <w:rsid w:val="004122CE"/>
    <w:rsid w:val="004128D4"/>
    <w:rsid w:val="004130A8"/>
    <w:rsid w:val="0041709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D72"/>
    <w:rsid w:val="004D711E"/>
    <w:rsid w:val="004E43F0"/>
    <w:rsid w:val="004E53C8"/>
    <w:rsid w:val="004E55FE"/>
    <w:rsid w:val="004F1CDC"/>
    <w:rsid w:val="004F2287"/>
    <w:rsid w:val="004F39E6"/>
    <w:rsid w:val="004F3E2F"/>
    <w:rsid w:val="004F3E6B"/>
    <w:rsid w:val="00501E7C"/>
    <w:rsid w:val="00502F5A"/>
    <w:rsid w:val="00504172"/>
    <w:rsid w:val="00504215"/>
    <w:rsid w:val="00506BDD"/>
    <w:rsid w:val="0050794D"/>
    <w:rsid w:val="00513764"/>
    <w:rsid w:val="00513B97"/>
    <w:rsid w:val="00516B9F"/>
    <w:rsid w:val="00517233"/>
    <w:rsid w:val="00517676"/>
    <w:rsid w:val="0052159E"/>
    <w:rsid w:val="00522DDB"/>
    <w:rsid w:val="00523C51"/>
    <w:rsid w:val="00525151"/>
    <w:rsid w:val="00530307"/>
    <w:rsid w:val="0053170B"/>
    <w:rsid w:val="00531721"/>
    <w:rsid w:val="00531744"/>
    <w:rsid w:val="00531D3E"/>
    <w:rsid w:val="005324C9"/>
    <w:rsid w:val="00536834"/>
    <w:rsid w:val="005406DC"/>
    <w:rsid w:val="00540B82"/>
    <w:rsid w:val="00540F5F"/>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41DD"/>
    <w:rsid w:val="00594485"/>
    <w:rsid w:val="005A0768"/>
    <w:rsid w:val="005A2AB4"/>
    <w:rsid w:val="005A3312"/>
    <w:rsid w:val="005A4B18"/>
    <w:rsid w:val="005A6A91"/>
    <w:rsid w:val="005A759E"/>
    <w:rsid w:val="005A7854"/>
    <w:rsid w:val="005B0AB9"/>
    <w:rsid w:val="005B1174"/>
    <w:rsid w:val="005B243B"/>
    <w:rsid w:val="005B3F35"/>
    <w:rsid w:val="005C024E"/>
    <w:rsid w:val="005C0DE8"/>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42B"/>
    <w:rsid w:val="005F4B98"/>
    <w:rsid w:val="005F7DBD"/>
    <w:rsid w:val="00600091"/>
    <w:rsid w:val="006007B9"/>
    <w:rsid w:val="006011A2"/>
    <w:rsid w:val="00602A42"/>
    <w:rsid w:val="00603039"/>
    <w:rsid w:val="00605099"/>
    <w:rsid w:val="006079E5"/>
    <w:rsid w:val="00610CAC"/>
    <w:rsid w:val="00610FF1"/>
    <w:rsid w:val="00611917"/>
    <w:rsid w:val="006124E4"/>
    <w:rsid w:val="00612ACB"/>
    <w:rsid w:val="0061398C"/>
    <w:rsid w:val="0061493F"/>
    <w:rsid w:val="00614E5C"/>
    <w:rsid w:val="00614FB3"/>
    <w:rsid w:val="0061680B"/>
    <w:rsid w:val="006212DA"/>
    <w:rsid w:val="0062223A"/>
    <w:rsid w:val="006243B4"/>
    <w:rsid w:val="00624C59"/>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C70"/>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6D4E"/>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0923"/>
    <w:rsid w:val="007312C2"/>
    <w:rsid w:val="00732137"/>
    <w:rsid w:val="00735677"/>
    <w:rsid w:val="00735E6C"/>
    <w:rsid w:val="0073641E"/>
    <w:rsid w:val="007373B5"/>
    <w:rsid w:val="00737C0C"/>
    <w:rsid w:val="00741495"/>
    <w:rsid w:val="00741665"/>
    <w:rsid w:val="0074188D"/>
    <w:rsid w:val="00742781"/>
    <w:rsid w:val="007441B7"/>
    <w:rsid w:val="00746048"/>
    <w:rsid w:val="007529C7"/>
    <w:rsid w:val="00752D48"/>
    <w:rsid w:val="00753826"/>
    <w:rsid w:val="007548B6"/>
    <w:rsid w:val="007549CD"/>
    <w:rsid w:val="00757E62"/>
    <w:rsid w:val="00761118"/>
    <w:rsid w:val="00762DEA"/>
    <w:rsid w:val="00762E12"/>
    <w:rsid w:val="00765D0B"/>
    <w:rsid w:val="00770E59"/>
    <w:rsid w:val="0077128C"/>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97675"/>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6EA0"/>
    <w:rsid w:val="007D7530"/>
    <w:rsid w:val="007D75BA"/>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17CD0"/>
    <w:rsid w:val="00821ECE"/>
    <w:rsid w:val="0082454B"/>
    <w:rsid w:val="0082479F"/>
    <w:rsid w:val="008342CC"/>
    <w:rsid w:val="008346F4"/>
    <w:rsid w:val="00835B1A"/>
    <w:rsid w:val="00840053"/>
    <w:rsid w:val="008414AF"/>
    <w:rsid w:val="00844253"/>
    <w:rsid w:val="00844C4B"/>
    <w:rsid w:val="00844C83"/>
    <w:rsid w:val="0084682B"/>
    <w:rsid w:val="008509F3"/>
    <w:rsid w:val="00852856"/>
    <w:rsid w:val="00854BEF"/>
    <w:rsid w:val="008566FD"/>
    <w:rsid w:val="008610F9"/>
    <w:rsid w:val="00861885"/>
    <w:rsid w:val="00865398"/>
    <w:rsid w:val="00865E33"/>
    <w:rsid w:val="00867DE8"/>
    <w:rsid w:val="00871F77"/>
    <w:rsid w:val="008721AC"/>
    <w:rsid w:val="00873D75"/>
    <w:rsid w:val="00874D02"/>
    <w:rsid w:val="0087571F"/>
    <w:rsid w:val="0087573B"/>
    <w:rsid w:val="00875A8C"/>
    <w:rsid w:val="008767E0"/>
    <w:rsid w:val="00877688"/>
    <w:rsid w:val="008836F1"/>
    <w:rsid w:val="0088422A"/>
    <w:rsid w:val="00884ACD"/>
    <w:rsid w:val="008913E8"/>
    <w:rsid w:val="00891B0F"/>
    <w:rsid w:val="00895B86"/>
    <w:rsid w:val="008A0AA3"/>
    <w:rsid w:val="008A191B"/>
    <w:rsid w:val="008A31C0"/>
    <w:rsid w:val="008A49F7"/>
    <w:rsid w:val="008A5765"/>
    <w:rsid w:val="008B0CBA"/>
    <w:rsid w:val="008B17BC"/>
    <w:rsid w:val="008B265A"/>
    <w:rsid w:val="008B27C9"/>
    <w:rsid w:val="008B2C80"/>
    <w:rsid w:val="008B645E"/>
    <w:rsid w:val="008C38B3"/>
    <w:rsid w:val="008C5723"/>
    <w:rsid w:val="008D1AE8"/>
    <w:rsid w:val="008D70B4"/>
    <w:rsid w:val="008E0229"/>
    <w:rsid w:val="008E0DBF"/>
    <w:rsid w:val="008E13D3"/>
    <w:rsid w:val="008E30C1"/>
    <w:rsid w:val="008E3762"/>
    <w:rsid w:val="008E5BD7"/>
    <w:rsid w:val="008E7992"/>
    <w:rsid w:val="008F1744"/>
    <w:rsid w:val="008F1FC0"/>
    <w:rsid w:val="008F267D"/>
    <w:rsid w:val="008F2C27"/>
    <w:rsid w:val="008F2D2C"/>
    <w:rsid w:val="008F40F8"/>
    <w:rsid w:val="008F4ED7"/>
    <w:rsid w:val="008F6708"/>
    <w:rsid w:val="009011FF"/>
    <w:rsid w:val="009014F4"/>
    <w:rsid w:val="00901A70"/>
    <w:rsid w:val="009032E6"/>
    <w:rsid w:val="00904F17"/>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0293"/>
    <w:rsid w:val="009C13E6"/>
    <w:rsid w:val="009C4D29"/>
    <w:rsid w:val="009C56B1"/>
    <w:rsid w:val="009C613F"/>
    <w:rsid w:val="009C7811"/>
    <w:rsid w:val="009C7897"/>
    <w:rsid w:val="009D1803"/>
    <w:rsid w:val="009D1DDD"/>
    <w:rsid w:val="009D4960"/>
    <w:rsid w:val="009D4F21"/>
    <w:rsid w:val="009D6472"/>
    <w:rsid w:val="009D7254"/>
    <w:rsid w:val="009D7537"/>
    <w:rsid w:val="009E0164"/>
    <w:rsid w:val="009E4864"/>
    <w:rsid w:val="009E58B3"/>
    <w:rsid w:val="009E5920"/>
    <w:rsid w:val="009E68A0"/>
    <w:rsid w:val="009F030F"/>
    <w:rsid w:val="009F2C5E"/>
    <w:rsid w:val="009F2CED"/>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249D"/>
    <w:rsid w:val="00A7396B"/>
    <w:rsid w:val="00A7521F"/>
    <w:rsid w:val="00A7765D"/>
    <w:rsid w:val="00A82254"/>
    <w:rsid w:val="00A82DC4"/>
    <w:rsid w:val="00A851BF"/>
    <w:rsid w:val="00A86DE8"/>
    <w:rsid w:val="00A87A4F"/>
    <w:rsid w:val="00A87EAC"/>
    <w:rsid w:val="00A914A3"/>
    <w:rsid w:val="00A92E53"/>
    <w:rsid w:val="00A93523"/>
    <w:rsid w:val="00A937B2"/>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458C"/>
    <w:rsid w:val="00B075A2"/>
    <w:rsid w:val="00B07A50"/>
    <w:rsid w:val="00B11B96"/>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2EE"/>
    <w:rsid w:val="00B63425"/>
    <w:rsid w:val="00B6474A"/>
    <w:rsid w:val="00B65A97"/>
    <w:rsid w:val="00B660BB"/>
    <w:rsid w:val="00B665D2"/>
    <w:rsid w:val="00B674D3"/>
    <w:rsid w:val="00B7065B"/>
    <w:rsid w:val="00B70D15"/>
    <w:rsid w:val="00B7106B"/>
    <w:rsid w:val="00B72F6A"/>
    <w:rsid w:val="00B75E8A"/>
    <w:rsid w:val="00B7747B"/>
    <w:rsid w:val="00B83050"/>
    <w:rsid w:val="00B83736"/>
    <w:rsid w:val="00B8435C"/>
    <w:rsid w:val="00B845E7"/>
    <w:rsid w:val="00B8572D"/>
    <w:rsid w:val="00B865AA"/>
    <w:rsid w:val="00B86CBE"/>
    <w:rsid w:val="00B930DF"/>
    <w:rsid w:val="00B9521F"/>
    <w:rsid w:val="00B967B7"/>
    <w:rsid w:val="00BA1D2F"/>
    <w:rsid w:val="00BA3FA6"/>
    <w:rsid w:val="00BA4A44"/>
    <w:rsid w:val="00BB1889"/>
    <w:rsid w:val="00BB2B9F"/>
    <w:rsid w:val="00BB2D40"/>
    <w:rsid w:val="00BB3878"/>
    <w:rsid w:val="00BB4503"/>
    <w:rsid w:val="00BB4B8A"/>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5A52"/>
    <w:rsid w:val="00C07E58"/>
    <w:rsid w:val="00C12EE1"/>
    <w:rsid w:val="00C13812"/>
    <w:rsid w:val="00C144F5"/>
    <w:rsid w:val="00C154F2"/>
    <w:rsid w:val="00C159F8"/>
    <w:rsid w:val="00C16C23"/>
    <w:rsid w:val="00C20290"/>
    <w:rsid w:val="00C207DB"/>
    <w:rsid w:val="00C2129F"/>
    <w:rsid w:val="00C219FB"/>
    <w:rsid w:val="00C21A7B"/>
    <w:rsid w:val="00C22B2D"/>
    <w:rsid w:val="00C2473F"/>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30C"/>
    <w:rsid w:val="00CA1CD4"/>
    <w:rsid w:val="00CA29A6"/>
    <w:rsid w:val="00CA30A4"/>
    <w:rsid w:val="00CA4CE6"/>
    <w:rsid w:val="00CA637D"/>
    <w:rsid w:val="00CB0093"/>
    <w:rsid w:val="00CB081A"/>
    <w:rsid w:val="00CB0EB0"/>
    <w:rsid w:val="00CB3132"/>
    <w:rsid w:val="00CB3D9A"/>
    <w:rsid w:val="00CC3C14"/>
    <w:rsid w:val="00CC46D4"/>
    <w:rsid w:val="00CC5078"/>
    <w:rsid w:val="00CC690F"/>
    <w:rsid w:val="00CD166F"/>
    <w:rsid w:val="00CD5A72"/>
    <w:rsid w:val="00CD7B17"/>
    <w:rsid w:val="00CE240B"/>
    <w:rsid w:val="00CE41A1"/>
    <w:rsid w:val="00CE4902"/>
    <w:rsid w:val="00CE4B65"/>
    <w:rsid w:val="00CE501F"/>
    <w:rsid w:val="00CE6B93"/>
    <w:rsid w:val="00CF2DC0"/>
    <w:rsid w:val="00CF3B74"/>
    <w:rsid w:val="00CF4109"/>
    <w:rsid w:val="00CF459A"/>
    <w:rsid w:val="00CF45A6"/>
    <w:rsid w:val="00CF5221"/>
    <w:rsid w:val="00CF5815"/>
    <w:rsid w:val="00CF5E0B"/>
    <w:rsid w:val="00D04FA9"/>
    <w:rsid w:val="00D06840"/>
    <w:rsid w:val="00D10CF2"/>
    <w:rsid w:val="00D11477"/>
    <w:rsid w:val="00D11EED"/>
    <w:rsid w:val="00D14F02"/>
    <w:rsid w:val="00D14F8E"/>
    <w:rsid w:val="00D16BC8"/>
    <w:rsid w:val="00D25363"/>
    <w:rsid w:val="00D261AD"/>
    <w:rsid w:val="00D273CD"/>
    <w:rsid w:val="00D2771F"/>
    <w:rsid w:val="00D3077F"/>
    <w:rsid w:val="00D31697"/>
    <w:rsid w:val="00D337C0"/>
    <w:rsid w:val="00D353CC"/>
    <w:rsid w:val="00D35E1E"/>
    <w:rsid w:val="00D433C4"/>
    <w:rsid w:val="00D44DE9"/>
    <w:rsid w:val="00D44EC8"/>
    <w:rsid w:val="00D469CC"/>
    <w:rsid w:val="00D46A98"/>
    <w:rsid w:val="00D479D8"/>
    <w:rsid w:val="00D50BF7"/>
    <w:rsid w:val="00D52836"/>
    <w:rsid w:val="00D54432"/>
    <w:rsid w:val="00D5646D"/>
    <w:rsid w:val="00D568E1"/>
    <w:rsid w:val="00D601BE"/>
    <w:rsid w:val="00D61920"/>
    <w:rsid w:val="00D63595"/>
    <w:rsid w:val="00D645F0"/>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081C"/>
    <w:rsid w:val="00D9186E"/>
    <w:rsid w:val="00D9313B"/>
    <w:rsid w:val="00D95F9D"/>
    <w:rsid w:val="00DA06EB"/>
    <w:rsid w:val="00DA5E24"/>
    <w:rsid w:val="00DA5EAF"/>
    <w:rsid w:val="00DA7753"/>
    <w:rsid w:val="00DB06F8"/>
    <w:rsid w:val="00DB1269"/>
    <w:rsid w:val="00DB1675"/>
    <w:rsid w:val="00DB3DEC"/>
    <w:rsid w:val="00DB69E0"/>
    <w:rsid w:val="00DB7693"/>
    <w:rsid w:val="00DC194D"/>
    <w:rsid w:val="00DC1D94"/>
    <w:rsid w:val="00DC2D5E"/>
    <w:rsid w:val="00DC3124"/>
    <w:rsid w:val="00DC318B"/>
    <w:rsid w:val="00DC4AC2"/>
    <w:rsid w:val="00DC6BE8"/>
    <w:rsid w:val="00DC765A"/>
    <w:rsid w:val="00DD0113"/>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88C"/>
    <w:rsid w:val="00E93AA3"/>
    <w:rsid w:val="00E96207"/>
    <w:rsid w:val="00E9695E"/>
    <w:rsid w:val="00E970B6"/>
    <w:rsid w:val="00E97229"/>
    <w:rsid w:val="00EA016D"/>
    <w:rsid w:val="00EA1E16"/>
    <w:rsid w:val="00EA2A84"/>
    <w:rsid w:val="00EA3522"/>
    <w:rsid w:val="00EA5CF5"/>
    <w:rsid w:val="00EB30D2"/>
    <w:rsid w:val="00EB37C8"/>
    <w:rsid w:val="00EB44AB"/>
    <w:rsid w:val="00EB4750"/>
    <w:rsid w:val="00EB4F8E"/>
    <w:rsid w:val="00EB607A"/>
    <w:rsid w:val="00EB6572"/>
    <w:rsid w:val="00EB70E5"/>
    <w:rsid w:val="00EB78A2"/>
    <w:rsid w:val="00EC00CB"/>
    <w:rsid w:val="00EC0266"/>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39F4"/>
    <w:rsid w:val="00F759D6"/>
    <w:rsid w:val="00F75F18"/>
    <w:rsid w:val="00F76127"/>
    <w:rsid w:val="00F77233"/>
    <w:rsid w:val="00F77E1A"/>
    <w:rsid w:val="00F808D6"/>
    <w:rsid w:val="00F8442C"/>
    <w:rsid w:val="00F86D2E"/>
    <w:rsid w:val="00F87148"/>
    <w:rsid w:val="00F8784B"/>
    <w:rsid w:val="00F915A5"/>
    <w:rsid w:val="00F934AC"/>
    <w:rsid w:val="00F93FFC"/>
    <w:rsid w:val="00F94FB7"/>
    <w:rsid w:val="00F9503E"/>
    <w:rsid w:val="00F9525C"/>
    <w:rsid w:val="00FA4C42"/>
    <w:rsid w:val="00FA6E8B"/>
    <w:rsid w:val="00FA6EBB"/>
    <w:rsid w:val="00FA7C18"/>
    <w:rsid w:val="00FB1E90"/>
    <w:rsid w:val="00FB2B4C"/>
    <w:rsid w:val="00FB2DB8"/>
    <w:rsid w:val="00FB564D"/>
    <w:rsid w:val="00FC0C80"/>
    <w:rsid w:val="00FC1C8D"/>
    <w:rsid w:val="00FC2349"/>
    <w:rsid w:val="00FC2A92"/>
    <w:rsid w:val="00FC3DCD"/>
    <w:rsid w:val="00FC5038"/>
    <w:rsid w:val="00FC57AE"/>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E987DA"/>
  <w15:docId w15:val="{0D747EB7-FA9C-4E1D-9089-4CA3621E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2">
    <w:name w:val="heading 2"/>
    <w:basedOn w:val="prastasis"/>
    <w:next w:val="prastasis"/>
    <w:link w:val="Antrat2Diagrama"/>
    <w:uiPriority w:val="9"/>
    <w:unhideWhenUsed/>
    <w:qFormat/>
    <w:locked/>
    <w:rsid w:val="001637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5F442B"/>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5F442B"/>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5F442B"/>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5F442B"/>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5F442B"/>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5F442B"/>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5F442B"/>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5F442B"/>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5F442B"/>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locked/>
    <w:rsid w:val="005F442B"/>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5F442B"/>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5F442B"/>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5F442B"/>
    <w:rPr>
      <w:noProof/>
      <w:sz w:val="24"/>
      <w:szCs w:val="24"/>
      <w:lang w:eastAsia="en-US"/>
    </w:rPr>
  </w:style>
  <w:style w:type="character" w:customStyle="1" w:styleId="Antrat2Diagrama">
    <w:name w:val="Antraštė 2 Diagrama"/>
    <w:basedOn w:val="Numatytasispastraiposriftas"/>
    <w:link w:val="Antrat2"/>
    <w:uiPriority w:val="9"/>
    <w:rsid w:val="0016372F"/>
    <w:rPr>
      <w:rFonts w:asciiTheme="majorHAnsi" w:eastAsiaTheme="majorEastAsia" w:hAnsiTheme="majorHAnsi" w:cstheme="majorBidi"/>
      <w:color w:val="365F91" w:themeColor="accent1" w:themeShade="BF"/>
      <w:sz w:val="26"/>
      <w:szCs w:val="26"/>
      <w:lang w:eastAsia="en-US"/>
    </w:rPr>
  </w:style>
  <w:style w:type="paragraph" w:styleId="Sraopastraipa">
    <w:name w:val="List Paragraph"/>
    <w:basedOn w:val="prastasis"/>
    <w:uiPriority w:val="34"/>
    <w:qFormat/>
    <w:rsid w:val="001637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CE71C-DE53-48EA-8BB8-1D19F9B6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2506</Words>
  <Characters>14290</Characters>
  <Application>Microsoft Office Word</Application>
  <DocSecurity>0</DocSecurity>
  <Lines>119</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Jolanta Bušmovičienė</cp:lastModifiedBy>
  <cp:revision>3</cp:revision>
  <cp:lastPrinted>2010-08-09T13:05:00Z</cp:lastPrinted>
  <dcterms:created xsi:type="dcterms:W3CDTF">2023-06-09T10:29:00Z</dcterms:created>
  <dcterms:modified xsi:type="dcterms:W3CDTF">2023-06-09T10:29:00Z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Olga Goj</vt:lpwstr>
  </property>
  <property fmtid="{D5CDD505-2E9C-101B-9397-08002B2CF9AE}" pid="8" name="DLX:abs_gov_DokumentoRengejas:Phone">
    <vt:lpwstr>8 (380) 20 207</vt:lpwstr>
  </property>
  <property fmtid="{D5CDD505-2E9C-101B-9397-08002B2CF9AE}" pid="9" name="DLX:abs_gov_DokumentoRengejas:Email">
    <vt:lpwstr>dlx@srsa.lt</vt:lpwstr>
  </property>
  <property fmtid="{D5CDD505-2E9C-101B-9397-08002B2CF9AE}" pid="10" name="DLX:abs_gov_DokumentoRengejoPadalinys:Title">
    <vt:lpwstr>Investicijų ir strateginio planavimo skyrius</vt:lpwstr>
  </property>
  <property fmtid="{D5CDD505-2E9C-101B-9397-08002B2CF9AE}" pid="11" name="DLX:abs_gov_DerinantysAsmenys2:abs_AsmPadParVPavarde">
    <vt:lpwstr>[Derinantys asmenys 2]</vt:lpwstr>
  </property>
  <property fmtid="{D5CDD505-2E9C-101B-9397-08002B2CF9AE}" pid="12" name="DLX:abs_gov_DerinantysAsmenys3:abs_AsmPadParVPavarde">
    <vt:lpwstr>[Derinantys asmenys 3]</vt:lpwstr>
  </property>
  <property fmtid="{D5CDD505-2E9C-101B-9397-08002B2CF9AE}" pid="13" name="DLX:abs_gov_DerinantysAsmenys1:abs_AsmPadParVPavarde">
    <vt:lpwstr>[Derinantys asmenys 1]</vt:lpwstr>
  </property>
  <property fmtid="{D5CDD505-2E9C-101B-9397-08002B2CF9AE}" pid="14" name="DLX:abs_gov_DokumentoRengejas:DlxEmail">
    <vt:lpwstr>olga.goj@salcininkai.lt</vt:lpwstr>
  </property>
  <property fmtid="{D5CDD505-2E9C-101B-9397-08002B2CF9AE}" pid="15" name="DLX:TitleT">
    <vt:lpwstr>Tarybos sprendimo projektas</vt:lpwstr>
  </property>
</Properties>
</file>